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262355064"/>
        <w:docPartObj>
          <w:docPartGallery w:val="Table of Contents"/>
          <w:docPartUnique/>
        </w:docPartObj>
      </w:sdtPr>
      <w:sdtEndPr>
        <w:rPr>
          <w:rFonts w:ascii="Calibri" w:eastAsiaTheme="minorHAnsi" w:hAnsi="Calibri" w:cstheme="minorBidi"/>
          <w:b/>
          <w:bCs/>
          <w:noProof/>
          <w:color w:val="auto"/>
          <w:sz w:val="22"/>
          <w:szCs w:val="22"/>
          <w:lang w:bidi="my-MM"/>
        </w:rPr>
      </w:sdtEndPr>
      <w:sdtContent>
        <w:p w14:paraId="17B5C879" w14:textId="1E6B321F" w:rsidR="001C6E0C" w:rsidRDefault="001C6E0C">
          <w:pPr>
            <w:pStyle w:val="TOCHeading"/>
          </w:pPr>
          <w:r>
            <w:t>Table of Contents</w:t>
          </w:r>
        </w:p>
        <w:p w14:paraId="463F5587" w14:textId="13D7946B" w:rsidR="00373ED1" w:rsidRDefault="001C6E0C">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7042081" w:history="1">
            <w:r w:rsidR="00373ED1" w:rsidRPr="003F0E3B">
              <w:rPr>
                <w:rStyle w:val="Hyperlink"/>
                <w:noProof/>
              </w:rPr>
              <w:t>Marketing Campaign Data Analysis Report</w:t>
            </w:r>
            <w:r w:rsidR="00373ED1">
              <w:rPr>
                <w:noProof/>
                <w:webHidden/>
              </w:rPr>
              <w:tab/>
            </w:r>
            <w:r w:rsidR="00373ED1">
              <w:rPr>
                <w:noProof/>
                <w:webHidden/>
              </w:rPr>
              <w:fldChar w:fldCharType="begin"/>
            </w:r>
            <w:r w:rsidR="00373ED1">
              <w:rPr>
                <w:noProof/>
                <w:webHidden/>
              </w:rPr>
              <w:instrText xml:space="preserve"> PAGEREF _Toc237042081 \h </w:instrText>
            </w:r>
            <w:r w:rsidR="00373ED1">
              <w:rPr>
                <w:noProof/>
                <w:webHidden/>
              </w:rPr>
            </w:r>
            <w:r w:rsidR="00373ED1">
              <w:rPr>
                <w:noProof/>
                <w:webHidden/>
              </w:rPr>
              <w:fldChar w:fldCharType="separate"/>
            </w:r>
            <w:r w:rsidR="00373ED1">
              <w:rPr>
                <w:noProof/>
                <w:webHidden/>
              </w:rPr>
              <w:t>2</w:t>
            </w:r>
            <w:r w:rsidR="00373ED1">
              <w:rPr>
                <w:noProof/>
                <w:webHidden/>
              </w:rPr>
              <w:fldChar w:fldCharType="end"/>
            </w:r>
          </w:hyperlink>
        </w:p>
        <w:p w14:paraId="06C0F6A3" w14:textId="66E0A649" w:rsidR="00373ED1" w:rsidRDefault="00373ED1">
          <w:pPr>
            <w:pStyle w:val="TOC2"/>
            <w:tabs>
              <w:tab w:val="right" w:leader="dot" w:pos="9350"/>
            </w:tabs>
            <w:rPr>
              <w:rFonts w:asciiTheme="minorHAnsi" w:eastAsiaTheme="minorEastAsia" w:hAnsiTheme="minorHAnsi"/>
              <w:noProof/>
            </w:rPr>
          </w:pPr>
          <w:hyperlink w:anchor="_Toc237042082" w:history="1">
            <w:r w:rsidRPr="003F0E3B">
              <w:rPr>
                <w:rStyle w:val="Hyperlink"/>
                <w:noProof/>
              </w:rPr>
              <w:t>Executive Summary</w:t>
            </w:r>
            <w:r>
              <w:rPr>
                <w:noProof/>
                <w:webHidden/>
              </w:rPr>
              <w:tab/>
            </w:r>
            <w:r>
              <w:rPr>
                <w:noProof/>
                <w:webHidden/>
              </w:rPr>
              <w:fldChar w:fldCharType="begin"/>
            </w:r>
            <w:r>
              <w:rPr>
                <w:noProof/>
                <w:webHidden/>
              </w:rPr>
              <w:instrText xml:space="preserve"> PAGEREF _Toc237042082 \h </w:instrText>
            </w:r>
            <w:r>
              <w:rPr>
                <w:noProof/>
                <w:webHidden/>
              </w:rPr>
            </w:r>
            <w:r>
              <w:rPr>
                <w:noProof/>
                <w:webHidden/>
              </w:rPr>
              <w:fldChar w:fldCharType="separate"/>
            </w:r>
            <w:r>
              <w:rPr>
                <w:noProof/>
                <w:webHidden/>
              </w:rPr>
              <w:t>2</w:t>
            </w:r>
            <w:r>
              <w:rPr>
                <w:noProof/>
                <w:webHidden/>
              </w:rPr>
              <w:fldChar w:fldCharType="end"/>
            </w:r>
          </w:hyperlink>
        </w:p>
        <w:p w14:paraId="33C26F7B" w14:textId="0D643695" w:rsidR="00373ED1" w:rsidRDefault="00373ED1">
          <w:pPr>
            <w:pStyle w:val="TOC2"/>
            <w:tabs>
              <w:tab w:val="right" w:leader="dot" w:pos="9350"/>
            </w:tabs>
            <w:rPr>
              <w:rFonts w:asciiTheme="minorHAnsi" w:eastAsiaTheme="minorEastAsia" w:hAnsiTheme="minorHAnsi"/>
              <w:noProof/>
            </w:rPr>
          </w:pPr>
          <w:hyperlink w:anchor="_Toc237042083" w:history="1">
            <w:r w:rsidRPr="003F0E3B">
              <w:rPr>
                <w:rStyle w:val="Hyperlink"/>
                <w:noProof/>
              </w:rPr>
              <w:t>Business Questions</w:t>
            </w:r>
            <w:r>
              <w:rPr>
                <w:noProof/>
                <w:webHidden/>
              </w:rPr>
              <w:tab/>
            </w:r>
            <w:r>
              <w:rPr>
                <w:noProof/>
                <w:webHidden/>
              </w:rPr>
              <w:fldChar w:fldCharType="begin"/>
            </w:r>
            <w:r>
              <w:rPr>
                <w:noProof/>
                <w:webHidden/>
              </w:rPr>
              <w:instrText xml:space="preserve"> PAGEREF _Toc237042083 \h </w:instrText>
            </w:r>
            <w:r>
              <w:rPr>
                <w:noProof/>
                <w:webHidden/>
              </w:rPr>
            </w:r>
            <w:r>
              <w:rPr>
                <w:noProof/>
                <w:webHidden/>
              </w:rPr>
              <w:fldChar w:fldCharType="separate"/>
            </w:r>
            <w:r>
              <w:rPr>
                <w:noProof/>
                <w:webHidden/>
              </w:rPr>
              <w:t>2</w:t>
            </w:r>
            <w:r>
              <w:rPr>
                <w:noProof/>
                <w:webHidden/>
              </w:rPr>
              <w:fldChar w:fldCharType="end"/>
            </w:r>
          </w:hyperlink>
        </w:p>
        <w:p w14:paraId="453B983A" w14:textId="78805929" w:rsidR="00373ED1" w:rsidRDefault="00373ED1">
          <w:pPr>
            <w:pStyle w:val="TOC2"/>
            <w:tabs>
              <w:tab w:val="right" w:leader="dot" w:pos="9350"/>
            </w:tabs>
            <w:rPr>
              <w:rFonts w:asciiTheme="minorHAnsi" w:eastAsiaTheme="minorEastAsia" w:hAnsiTheme="minorHAnsi"/>
              <w:noProof/>
            </w:rPr>
          </w:pPr>
          <w:hyperlink w:anchor="_Toc237042084" w:history="1">
            <w:r w:rsidRPr="003F0E3B">
              <w:rPr>
                <w:rStyle w:val="Hyperlink"/>
                <w:noProof/>
              </w:rPr>
              <w:t>Findings and Analysis</w:t>
            </w:r>
            <w:r>
              <w:rPr>
                <w:noProof/>
                <w:webHidden/>
              </w:rPr>
              <w:tab/>
            </w:r>
            <w:r>
              <w:rPr>
                <w:noProof/>
                <w:webHidden/>
              </w:rPr>
              <w:fldChar w:fldCharType="begin"/>
            </w:r>
            <w:r>
              <w:rPr>
                <w:noProof/>
                <w:webHidden/>
              </w:rPr>
              <w:instrText xml:space="preserve"> PAGEREF _Toc237042084 \h </w:instrText>
            </w:r>
            <w:r>
              <w:rPr>
                <w:noProof/>
                <w:webHidden/>
              </w:rPr>
            </w:r>
            <w:r>
              <w:rPr>
                <w:noProof/>
                <w:webHidden/>
              </w:rPr>
              <w:fldChar w:fldCharType="separate"/>
            </w:r>
            <w:r>
              <w:rPr>
                <w:noProof/>
                <w:webHidden/>
              </w:rPr>
              <w:t>2</w:t>
            </w:r>
            <w:r>
              <w:rPr>
                <w:noProof/>
                <w:webHidden/>
              </w:rPr>
              <w:fldChar w:fldCharType="end"/>
            </w:r>
          </w:hyperlink>
        </w:p>
        <w:p w14:paraId="1A4BBB0B" w14:textId="7CAC37DE" w:rsidR="00373ED1" w:rsidRDefault="00373ED1">
          <w:pPr>
            <w:pStyle w:val="TOC3"/>
            <w:tabs>
              <w:tab w:val="right" w:leader="dot" w:pos="9350"/>
            </w:tabs>
            <w:rPr>
              <w:rFonts w:asciiTheme="minorHAnsi" w:eastAsiaTheme="minorEastAsia" w:hAnsiTheme="minorHAnsi"/>
              <w:noProof/>
            </w:rPr>
          </w:pPr>
          <w:hyperlink w:anchor="_Toc237042085" w:history="1">
            <w:r w:rsidRPr="003F0E3B">
              <w:rPr>
                <w:rStyle w:val="Hyperlink"/>
                <w:noProof/>
              </w:rPr>
              <w:t>Question 1. Which marketing campaigns generated the greatest business impact?</w:t>
            </w:r>
            <w:r>
              <w:rPr>
                <w:noProof/>
                <w:webHidden/>
              </w:rPr>
              <w:tab/>
            </w:r>
            <w:r>
              <w:rPr>
                <w:noProof/>
                <w:webHidden/>
              </w:rPr>
              <w:fldChar w:fldCharType="begin"/>
            </w:r>
            <w:r>
              <w:rPr>
                <w:noProof/>
                <w:webHidden/>
              </w:rPr>
              <w:instrText xml:space="preserve"> PAGEREF _Toc237042085 \h </w:instrText>
            </w:r>
            <w:r>
              <w:rPr>
                <w:noProof/>
                <w:webHidden/>
              </w:rPr>
            </w:r>
            <w:r>
              <w:rPr>
                <w:noProof/>
                <w:webHidden/>
              </w:rPr>
              <w:fldChar w:fldCharType="separate"/>
            </w:r>
            <w:r>
              <w:rPr>
                <w:noProof/>
                <w:webHidden/>
              </w:rPr>
              <w:t>2</w:t>
            </w:r>
            <w:r>
              <w:rPr>
                <w:noProof/>
                <w:webHidden/>
              </w:rPr>
              <w:fldChar w:fldCharType="end"/>
            </w:r>
          </w:hyperlink>
        </w:p>
        <w:p w14:paraId="665363E5" w14:textId="3F196A2F" w:rsidR="00373ED1" w:rsidRDefault="00373ED1">
          <w:pPr>
            <w:pStyle w:val="TOC3"/>
            <w:tabs>
              <w:tab w:val="right" w:leader="dot" w:pos="9350"/>
            </w:tabs>
            <w:rPr>
              <w:rFonts w:asciiTheme="minorHAnsi" w:eastAsiaTheme="minorEastAsia" w:hAnsiTheme="minorHAnsi"/>
              <w:noProof/>
            </w:rPr>
          </w:pPr>
          <w:hyperlink w:anchor="_Toc237042086" w:history="1">
            <w:r w:rsidRPr="003F0E3B">
              <w:rPr>
                <w:rStyle w:val="Hyperlink"/>
                <w:noProof/>
              </w:rPr>
              <w:t>Question 2. Which customer segments respond best to our marketing campaigns?</w:t>
            </w:r>
            <w:r>
              <w:rPr>
                <w:noProof/>
                <w:webHidden/>
              </w:rPr>
              <w:tab/>
            </w:r>
            <w:r>
              <w:rPr>
                <w:noProof/>
                <w:webHidden/>
              </w:rPr>
              <w:fldChar w:fldCharType="begin"/>
            </w:r>
            <w:r>
              <w:rPr>
                <w:noProof/>
                <w:webHidden/>
              </w:rPr>
              <w:instrText xml:space="preserve"> PAGEREF _Toc237042086 \h </w:instrText>
            </w:r>
            <w:r>
              <w:rPr>
                <w:noProof/>
                <w:webHidden/>
              </w:rPr>
            </w:r>
            <w:r>
              <w:rPr>
                <w:noProof/>
                <w:webHidden/>
              </w:rPr>
              <w:fldChar w:fldCharType="separate"/>
            </w:r>
            <w:r>
              <w:rPr>
                <w:noProof/>
                <w:webHidden/>
              </w:rPr>
              <w:t>3</w:t>
            </w:r>
            <w:r>
              <w:rPr>
                <w:noProof/>
                <w:webHidden/>
              </w:rPr>
              <w:fldChar w:fldCharType="end"/>
            </w:r>
          </w:hyperlink>
        </w:p>
        <w:p w14:paraId="282C2C4C" w14:textId="1EA248A3" w:rsidR="00373ED1" w:rsidRDefault="00373ED1">
          <w:pPr>
            <w:pStyle w:val="TOC3"/>
            <w:tabs>
              <w:tab w:val="right" w:leader="dot" w:pos="9350"/>
            </w:tabs>
            <w:rPr>
              <w:rFonts w:asciiTheme="minorHAnsi" w:eastAsiaTheme="minorEastAsia" w:hAnsiTheme="minorHAnsi"/>
              <w:noProof/>
            </w:rPr>
          </w:pPr>
          <w:hyperlink w:anchor="_Toc237042087" w:history="1">
            <w:r w:rsidRPr="003F0E3B">
              <w:rPr>
                <w:rStyle w:val="Hyperlink"/>
                <w:noProof/>
              </w:rPr>
              <w:t>Question 3. Where are customers dropping off in the purchase journey?</w:t>
            </w:r>
            <w:r>
              <w:rPr>
                <w:noProof/>
                <w:webHidden/>
              </w:rPr>
              <w:tab/>
            </w:r>
            <w:r>
              <w:rPr>
                <w:noProof/>
                <w:webHidden/>
              </w:rPr>
              <w:fldChar w:fldCharType="begin"/>
            </w:r>
            <w:r>
              <w:rPr>
                <w:noProof/>
                <w:webHidden/>
              </w:rPr>
              <w:instrText xml:space="preserve"> PAGEREF _Toc237042087 \h </w:instrText>
            </w:r>
            <w:r>
              <w:rPr>
                <w:noProof/>
                <w:webHidden/>
              </w:rPr>
            </w:r>
            <w:r>
              <w:rPr>
                <w:noProof/>
                <w:webHidden/>
              </w:rPr>
              <w:fldChar w:fldCharType="separate"/>
            </w:r>
            <w:r>
              <w:rPr>
                <w:noProof/>
                <w:webHidden/>
              </w:rPr>
              <w:t>4</w:t>
            </w:r>
            <w:r>
              <w:rPr>
                <w:noProof/>
                <w:webHidden/>
              </w:rPr>
              <w:fldChar w:fldCharType="end"/>
            </w:r>
          </w:hyperlink>
        </w:p>
        <w:p w14:paraId="41AC2CDC" w14:textId="17A60793" w:rsidR="00373ED1" w:rsidRDefault="00373ED1">
          <w:pPr>
            <w:pStyle w:val="TOC3"/>
            <w:tabs>
              <w:tab w:val="right" w:leader="dot" w:pos="9350"/>
            </w:tabs>
            <w:rPr>
              <w:rFonts w:asciiTheme="minorHAnsi" w:eastAsiaTheme="minorEastAsia" w:hAnsiTheme="minorHAnsi"/>
              <w:noProof/>
            </w:rPr>
          </w:pPr>
          <w:hyperlink w:anchor="_Toc237042088" w:history="1">
            <w:r w:rsidRPr="003F0E3B">
              <w:rPr>
                <w:rStyle w:val="Hyperlink"/>
                <w:noProof/>
              </w:rPr>
              <w:t>Question 4. Which marketing channels deliver the highest return?</w:t>
            </w:r>
            <w:r>
              <w:rPr>
                <w:noProof/>
                <w:webHidden/>
              </w:rPr>
              <w:tab/>
            </w:r>
            <w:r>
              <w:rPr>
                <w:noProof/>
                <w:webHidden/>
              </w:rPr>
              <w:fldChar w:fldCharType="begin"/>
            </w:r>
            <w:r>
              <w:rPr>
                <w:noProof/>
                <w:webHidden/>
              </w:rPr>
              <w:instrText xml:space="preserve"> PAGEREF _Toc237042088 \h </w:instrText>
            </w:r>
            <w:r>
              <w:rPr>
                <w:noProof/>
                <w:webHidden/>
              </w:rPr>
            </w:r>
            <w:r>
              <w:rPr>
                <w:noProof/>
                <w:webHidden/>
              </w:rPr>
              <w:fldChar w:fldCharType="separate"/>
            </w:r>
            <w:r>
              <w:rPr>
                <w:noProof/>
                <w:webHidden/>
              </w:rPr>
              <w:t>4</w:t>
            </w:r>
            <w:r>
              <w:rPr>
                <w:noProof/>
                <w:webHidden/>
              </w:rPr>
              <w:fldChar w:fldCharType="end"/>
            </w:r>
          </w:hyperlink>
        </w:p>
        <w:p w14:paraId="0541D82E" w14:textId="0055147C" w:rsidR="00373ED1" w:rsidRDefault="00373ED1">
          <w:pPr>
            <w:pStyle w:val="TOC3"/>
            <w:tabs>
              <w:tab w:val="right" w:leader="dot" w:pos="9350"/>
            </w:tabs>
            <w:rPr>
              <w:rFonts w:asciiTheme="minorHAnsi" w:eastAsiaTheme="minorEastAsia" w:hAnsiTheme="minorHAnsi"/>
              <w:noProof/>
            </w:rPr>
          </w:pPr>
          <w:hyperlink w:anchor="_Toc237042089" w:history="1">
            <w:r w:rsidRPr="003F0E3B">
              <w:rPr>
                <w:rStyle w:val="Hyperlink"/>
                <w:noProof/>
              </w:rPr>
              <w:t>Question 5. What actions should be taken to improve future marketing performance?</w:t>
            </w:r>
            <w:r>
              <w:rPr>
                <w:noProof/>
                <w:webHidden/>
              </w:rPr>
              <w:tab/>
            </w:r>
            <w:r>
              <w:rPr>
                <w:noProof/>
                <w:webHidden/>
              </w:rPr>
              <w:fldChar w:fldCharType="begin"/>
            </w:r>
            <w:r>
              <w:rPr>
                <w:noProof/>
                <w:webHidden/>
              </w:rPr>
              <w:instrText xml:space="preserve"> PAGEREF _Toc237042089 \h </w:instrText>
            </w:r>
            <w:r>
              <w:rPr>
                <w:noProof/>
                <w:webHidden/>
              </w:rPr>
            </w:r>
            <w:r>
              <w:rPr>
                <w:noProof/>
                <w:webHidden/>
              </w:rPr>
              <w:fldChar w:fldCharType="separate"/>
            </w:r>
            <w:r>
              <w:rPr>
                <w:noProof/>
                <w:webHidden/>
              </w:rPr>
              <w:t>5</w:t>
            </w:r>
            <w:r>
              <w:rPr>
                <w:noProof/>
                <w:webHidden/>
              </w:rPr>
              <w:fldChar w:fldCharType="end"/>
            </w:r>
          </w:hyperlink>
        </w:p>
        <w:p w14:paraId="4A0F1189" w14:textId="0852EA74" w:rsidR="00373ED1" w:rsidRDefault="00373ED1">
          <w:pPr>
            <w:pStyle w:val="TOC2"/>
            <w:tabs>
              <w:tab w:val="right" w:leader="dot" w:pos="9350"/>
            </w:tabs>
            <w:rPr>
              <w:rFonts w:asciiTheme="minorHAnsi" w:eastAsiaTheme="minorEastAsia" w:hAnsiTheme="minorHAnsi"/>
              <w:noProof/>
            </w:rPr>
          </w:pPr>
          <w:hyperlink w:anchor="_Toc237042090" w:history="1">
            <w:r w:rsidRPr="003F0E3B">
              <w:rPr>
                <w:rStyle w:val="Hyperlink"/>
                <w:noProof/>
              </w:rPr>
              <w:t>Insights</w:t>
            </w:r>
            <w:r>
              <w:rPr>
                <w:noProof/>
                <w:webHidden/>
              </w:rPr>
              <w:tab/>
            </w:r>
            <w:r>
              <w:rPr>
                <w:noProof/>
                <w:webHidden/>
              </w:rPr>
              <w:fldChar w:fldCharType="begin"/>
            </w:r>
            <w:r>
              <w:rPr>
                <w:noProof/>
                <w:webHidden/>
              </w:rPr>
              <w:instrText xml:space="preserve"> PAGEREF _Toc237042090 \h </w:instrText>
            </w:r>
            <w:r>
              <w:rPr>
                <w:noProof/>
                <w:webHidden/>
              </w:rPr>
            </w:r>
            <w:r>
              <w:rPr>
                <w:noProof/>
                <w:webHidden/>
              </w:rPr>
              <w:fldChar w:fldCharType="separate"/>
            </w:r>
            <w:r>
              <w:rPr>
                <w:noProof/>
                <w:webHidden/>
              </w:rPr>
              <w:t>5</w:t>
            </w:r>
            <w:r>
              <w:rPr>
                <w:noProof/>
                <w:webHidden/>
              </w:rPr>
              <w:fldChar w:fldCharType="end"/>
            </w:r>
          </w:hyperlink>
        </w:p>
        <w:p w14:paraId="3F2090C8" w14:textId="6B33F426" w:rsidR="00373ED1" w:rsidRDefault="00373ED1">
          <w:pPr>
            <w:pStyle w:val="TOC3"/>
            <w:tabs>
              <w:tab w:val="right" w:leader="dot" w:pos="9350"/>
            </w:tabs>
            <w:rPr>
              <w:rFonts w:asciiTheme="minorHAnsi" w:eastAsiaTheme="minorEastAsia" w:hAnsiTheme="minorHAnsi"/>
              <w:noProof/>
            </w:rPr>
          </w:pPr>
          <w:hyperlink w:anchor="_Toc237042091" w:history="1">
            <w:r w:rsidRPr="003F0E3B">
              <w:rPr>
                <w:rStyle w:val="Hyperlink"/>
                <w:noProof/>
              </w:rPr>
              <w:t>Campaign Performance</w:t>
            </w:r>
            <w:r>
              <w:rPr>
                <w:noProof/>
                <w:webHidden/>
              </w:rPr>
              <w:tab/>
            </w:r>
            <w:r>
              <w:rPr>
                <w:noProof/>
                <w:webHidden/>
              </w:rPr>
              <w:fldChar w:fldCharType="begin"/>
            </w:r>
            <w:r>
              <w:rPr>
                <w:noProof/>
                <w:webHidden/>
              </w:rPr>
              <w:instrText xml:space="preserve"> PAGEREF _Toc237042091 \h </w:instrText>
            </w:r>
            <w:r>
              <w:rPr>
                <w:noProof/>
                <w:webHidden/>
              </w:rPr>
            </w:r>
            <w:r>
              <w:rPr>
                <w:noProof/>
                <w:webHidden/>
              </w:rPr>
              <w:fldChar w:fldCharType="separate"/>
            </w:r>
            <w:r>
              <w:rPr>
                <w:noProof/>
                <w:webHidden/>
              </w:rPr>
              <w:t>5</w:t>
            </w:r>
            <w:r>
              <w:rPr>
                <w:noProof/>
                <w:webHidden/>
              </w:rPr>
              <w:fldChar w:fldCharType="end"/>
            </w:r>
          </w:hyperlink>
        </w:p>
        <w:p w14:paraId="5F5F2497" w14:textId="0304E30F" w:rsidR="00373ED1" w:rsidRDefault="00373ED1">
          <w:pPr>
            <w:pStyle w:val="TOC3"/>
            <w:tabs>
              <w:tab w:val="right" w:leader="dot" w:pos="9350"/>
            </w:tabs>
            <w:rPr>
              <w:rFonts w:asciiTheme="minorHAnsi" w:eastAsiaTheme="minorEastAsia" w:hAnsiTheme="minorHAnsi"/>
              <w:noProof/>
            </w:rPr>
          </w:pPr>
          <w:hyperlink w:anchor="_Toc237042092" w:history="1">
            <w:r w:rsidRPr="003F0E3B">
              <w:rPr>
                <w:rStyle w:val="Hyperlink"/>
                <w:noProof/>
              </w:rPr>
              <w:t>Customer Behaviour</w:t>
            </w:r>
            <w:r>
              <w:rPr>
                <w:noProof/>
                <w:webHidden/>
              </w:rPr>
              <w:tab/>
            </w:r>
            <w:r>
              <w:rPr>
                <w:noProof/>
                <w:webHidden/>
              </w:rPr>
              <w:fldChar w:fldCharType="begin"/>
            </w:r>
            <w:r>
              <w:rPr>
                <w:noProof/>
                <w:webHidden/>
              </w:rPr>
              <w:instrText xml:space="preserve"> PAGEREF _Toc237042092 \h </w:instrText>
            </w:r>
            <w:r>
              <w:rPr>
                <w:noProof/>
                <w:webHidden/>
              </w:rPr>
            </w:r>
            <w:r>
              <w:rPr>
                <w:noProof/>
                <w:webHidden/>
              </w:rPr>
              <w:fldChar w:fldCharType="separate"/>
            </w:r>
            <w:r>
              <w:rPr>
                <w:noProof/>
                <w:webHidden/>
              </w:rPr>
              <w:t>6</w:t>
            </w:r>
            <w:r>
              <w:rPr>
                <w:noProof/>
                <w:webHidden/>
              </w:rPr>
              <w:fldChar w:fldCharType="end"/>
            </w:r>
          </w:hyperlink>
        </w:p>
        <w:p w14:paraId="600BB030" w14:textId="7F830BEA" w:rsidR="00373ED1" w:rsidRDefault="00373ED1">
          <w:pPr>
            <w:pStyle w:val="TOC3"/>
            <w:tabs>
              <w:tab w:val="right" w:leader="dot" w:pos="9350"/>
            </w:tabs>
            <w:rPr>
              <w:rFonts w:asciiTheme="minorHAnsi" w:eastAsiaTheme="minorEastAsia" w:hAnsiTheme="minorHAnsi"/>
              <w:noProof/>
            </w:rPr>
          </w:pPr>
          <w:hyperlink w:anchor="_Toc237042093" w:history="1">
            <w:r w:rsidRPr="003F0E3B">
              <w:rPr>
                <w:rStyle w:val="Hyperlink"/>
                <w:noProof/>
              </w:rPr>
              <w:t>Channel &amp; Product Performance</w:t>
            </w:r>
            <w:r>
              <w:rPr>
                <w:noProof/>
                <w:webHidden/>
              </w:rPr>
              <w:tab/>
            </w:r>
            <w:r>
              <w:rPr>
                <w:noProof/>
                <w:webHidden/>
              </w:rPr>
              <w:fldChar w:fldCharType="begin"/>
            </w:r>
            <w:r>
              <w:rPr>
                <w:noProof/>
                <w:webHidden/>
              </w:rPr>
              <w:instrText xml:space="preserve"> PAGEREF _Toc237042093 \h </w:instrText>
            </w:r>
            <w:r>
              <w:rPr>
                <w:noProof/>
                <w:webHidden/>
              </w:rPr>
            </w:r>
            <w:r>
              <w:rPr>
                <w:noProof/>
                <w:webHidden/>
              </w:rPr>
              <w:fldChar w:fldCharType="separate"/>
            </w:r>
            <w:r>
              <w:rPr>
                <w:noProof/>
                <w:webHidden/>
              </w:rPr>
              <w:t>7</w:t>
            </w:r>
            <w:r>
              <w:rPr>
                <w:noProof/>
                <w:webHidden/>
              </w:rPr>
              <w:fldChar w:fldCharType="end"/>
            </w:r>
          </w:hyperlink>
        </w:p>
        <w:p w14:paraId="3B72FA87" w14:textId="4581685E" w:rsidR="00373ED1" w:rsidRDefault="00373ED1">
          <w:pPr>
            <w:pStyle w:val="TOC1"/>
            <w:tabs>
              <w:tab w:val="right" w:leader="dot" w:pos="9350"/>
            </w:tabs>
            <w:rPr>
              <w:rFonts w:asciiTheme="minorHAnsi" w:eastAsiaTheme="minorEastAsia" w:hAnsiTheme="minorHAnsi"/>
              <w:noProof/>
            </w:rPr>
          </w:pPr>
          <w:hyperlink w:anchor="_Toc237042094" w:history="1">
            <w:r w:rsidRPr="003F0E3B">
              <w:rPr>
                <w:rStyle w:val="Hyperlink"/>
                <w:noProof/>
              </w:rPr>
              <w:t>Conclusion</w:t>
            </w:r>
            <w:r>
              <w:rPr>
                <w:noProof/>
                <w:webHidden/>
              </w:rPr>
              <w:tab/>
            </w:r>
            <w:r>
              <w:rPr>
                <w:noProof/>
                <w:webHidden/>
              </w:rPr>
              <w:fldChar w:fldCharType="begin"/>
            </w:r>
            <w:r>
              <w:rPr>
                <w:noProof/>
                <w:webHidden/>
              </w:rPr>
              <w:instrText xml:space="preserve"> PAGEREF _Toc237042094 \h </w:instrText>
            </w:r>
            <w:r>
              <w:rPr>
                <w:noProof/>
                <w:webHidden/>
              </w:rPr>
            </w:r>
            <w:r>
              <w:rPr>
                <w:noProof/>
                <w:webHidden/>
              </w:rPr>
              <w:fldChar w:fldCharType="separate"/>
            </w:r>
            <w:r>
              <w:rPr>
                <w:noProof/>
                <w:webHidden/>
              </w:rPr>
              <w:t>7</w:t>
            </w:r>
            <w:r>
              <w:rPr>
                <w:noProof/>
                <w:webHidden/>
              </w:rPr>
              <w:fldChar w:fldCharType="end"/>
            </w:r>
          </w:hyperlink>
        </w:p>
        <w:p w14:paraId="33D88ED1" w14:textId="4501E5C2" w:rsidR="001C6E0C" w:rsidRDefault="001C6E0C">
          <w:r>
            <w:rPr>
              <w:b/>
              <w:bCs/>
              <w:noProof/>
            </w:rPr>
            <w:fldChar w:fldCharType="end"/>
          </w:r>
        </w:p>
      </w:sdtContent>
    </w:sdt>
    <w:p w14:paraId="74C6057D" w14:textId="6BCD73BC" w:rsidR="002913B8" w:rsidRPr="0048256D" w:rsidRDefault="002913B8" w:rsidP="002913B8">
      <w:pPr>
        <w:rPr>
          <w:rFonts w:eastAsia="Times New Roman" w:cs="Calibri"/>
          <w:b/>
          <w:bCs/>
        </w:rPr>
      </w:pPr>
      <w:r w:rsidRPr="0048256D">
        <w:rPr>
          <w:rFonts w:eastAsia="Times New Roman" w:cs="Calibri"/>
          <w:b/>
          <w:bCs/>
        </w:rPr>
        <w:br w:type="page"/>
      </w:r>
    </w:p>
    <w:p w14:paraId="4920EC97" w14:textId="59EF9B57" w:rsidR="002913B8" w:rsidRPr="0048256D" w:rsidRDefault="002913B8" w:rsidP="0048256D">
      <w:pPr>
        <w:pStyle w:val="Heading1"/>
      </w:pPr>
      <w:bookmarkStart w:id="0" w:name="_Toc237042081"/>
      <w:r w:rsidRPr="0048256D">
        <w:lastRenderedPageBreak/>
        <w:t>Marketing Campaign Data Analysis Report</w:t>
      </w:r>
      <w:bookmarkEnd w:id="0"/>
    </w:p>
    <w:p w14:paraId="0F213B1E" w14:textId="77777777" w:rsidR="002913B8" w:rsidRPr="0048256D" w:rsidRDefault="002913B8" w:rsidP="0048256D">
      <w:pPr>
        <w:pStyle w:val="Heading2"/>
      </w:pPr>
      <w:bookmarkStart w:id="1" w:name="_Toc237042082"/>
      <w:r w:rsidRPr="0048256D">
        <w:t>Executive Summary</w:t>
      </w:r>
      <w:bookmarkEnd w:id="1"/>
    </w:p>
    <w:p w14:paraId="48AB16B4" w14:textId="77777777" w:rsidR="002913B8" w:rsidRPr="0048256D" w:rsidRDefault="002913B8" w:rsidP="002913B8">
      <w:pPr>
        <w:spacing w:before="100" w:beforeAutospacing="1" w:after="100" w:afterAutospacing="1" w:line="240" w:lineRule="auto"/>
        <w:rPr>
          <w:rFonts w:eastAsia="Times New Roman" w:cs="Calibri"/>
        </w:rPr>
      </w:pPr>
      <w:r w:rsidRPr="002913B8">
        <w:rPr>
          <w:rFonts w:eastAsia="Times New Roman" w:cs="Calibri"/>
        </w:rPr>
        <w:t xml:space="preserve">This report analyzes the effectiveness of marketing campaigns by evaluating campaign performance, customer behavior, marketing channels, and product performance. </w:t>
      </w:r>
    </w:p>
    <w:p w14:paraId="08E5B4B6" w14:textId="20EB856C" w:rsidR="002913B8" w:rsidRPr="002913B8" w:rsidRDefault="002913B8" w:rsidP="002913B8">
      <w:pPr>
        <w:spacing w:before="100" w:beforeAutospacing="1" w:after="100" w:afterAutospacing="1" w:line="240" w:lineRule="auto"/>
        <w:rPr>
          <w:rFonts w:eastAsia="Times New Roman" w:cs="Calibri"/>
        </w:rPr>
      </w:pPr>
      <w:r w:rsidRPr="002913B8">
        <w:rPr>
          <w:rFonts w:eastAsia="Times New Roman" w:cs="Calibri"/>
        </w:rPr>
        <w:t xml:space="preserve">The analysis aims to identify </w:t>
      </w:r>
      <w:r w:rsidRPr="0048256D">
        <w:rPr>
          <w:rFonts w:eastAsia="Times New Roman" w:cs="Calibri"/>
        </w:rPr>
        <w:t>the effectiveness of the campaigns</w:t>
      </w:r>
      <w:r w:rsidRPr="002913B8">
        <w:rPr>
          <w:rFonts w:eastAsia="Times New Roman" w:cs="Calibri"/>
        </w:rPr>
        <w:t>, understand customer responses across different segments, locate bottlenecks in the customer purchase journey, determine the highest-performing marketing channels, and recommend actions to improve future marketing performance.</w:t>
      </w:r>
    </w:p>
    <w:p w14:paraId="378A4E09" w14:textId="77777777" w:rsidR="002913B8" w:rsidRPr="0048256D" w:rsidRDefault="002913B8" w:rsidP="002913B8">
      <w:pPr>
        <w:spacing w:before="100" w:beforeAutospacing="1" w:after="100" w:afterAutospacing="1" w:line="240" w:lineRule="auto"/>
        <w:rPr>
          <w:rFonts w:eastAsia="Times New Roman" w:cs="Calibri"/>
        </w:rPr>
      </w:pPr>
      <w:r w:rsidRPr="002913B8">
        <w:rPr>
          <w:rFonts w:eastAsia="Times New Roman" w:cs="Calibri"/>
        </w:rPr>
        <w:t xml:space="preserve">Overall, the analysis shows that campaign success is strongly associated with conversion rate, while Reactivation campaigns generated the highest revenue and Cross-sell campaigns achieved the highest Average Order Value (AOV). </w:t>
      </w:r>
    </w:p>
    <w:p w14:paraId="778B43AA" w14:textId="77777777" w:rsidR="002913B8" w:rsidRPr="0048256D" w:rsidRDefault="002913B8" w:rsidP="002913B8">
      <w:pPr>
        <w:spacing w:before="100" w:beforeAutospacing="1" w:after="100" w:afterAutospacing="1" w:line="240" w:lineRule="auto"/>
        <w:rPr>
          <w:rFonts w:eastAsia="Times New Roman" w:cs="Calibri"/>
        </w:rPr>
      </w:pPr>
      <w:r w:rsidRPr="002913B8">
        <w:rPr>
          <w:rFonts w:eastAsia="Times New Roman" w:cs="Calibri"/>
        </w:rPr>
        <w:t xml:space="preserve">Customers acquired organically formed the largest customer base, although customer loyalty and repeat purchasing remain relatively low. Affiliate marketing proved to be the most effective marketing channel, whereas Email campaigns consistently underperformed. </w:t>
      </w:r>
    </w:p>
    <w:p w14:paraId="6F52502E" w14:textId="31B13D59" w:rsidR="002913B8" w:rsidRPr="002913B8" w:rsidRDefault="002913B8" w:rsidP="002913B8">
      <w:pPr>
        <w:spacing w:before="100" w:beforeAutospacing="1" w:after="100" w:afterAutospacing="1" w:line="240" w:lineRule="auto"/>
        <w:rPr>
          <w:rFonts w:eastAsia="Times New Roman" w:cs="Calibri"/>
        </w:rPr>
      </w:pPr>
      <w:r w:rsidRPr="002913B8">
        <w:rPr>
          <w:rFonts w:eastAsia="Times New Roman" w:cs="Calibri"/>
        </w:rPr>
        <w:t>Additionally, the customer journey reveals significant drop-off during the early engagement stage, indicating opportunities to improve website content and customer experience.</w:t>
      </w:r>
    </w:p>
    <w:p w14:paraId="43DAD90A" w14:textId="77777777" w:rsidR="002913B8" w:rsidRPr="002913B8" w:rsidRDefault="00373ED1" w:rsidP="002913B8">
      <w:pPr>
        <w:spacing w:after="0" w:line="240" w:lineRule="auto"/>
        <w:rPr>
          <w:rFonts w:eastAsia="Times New Roman" w:cs="Calibri"/>
        </w:rPr>
      </w:pPr>
      <w:r>
        <w:rPr>
          <w:rFonts w:eastAsia="Times New Roman" w:cs="Calibri"/>
        </w:rPr>
        <w:pict w14:anchorId="20BB5144">
          <v:rect id="_x0000_i1025" style="width:0;height:1.5pt" o:hralign="center" o:hrstd="t" o:hr="t" fillcolor="#a0a0a0" stroked="f"/>
        </w:pict>
      </w:r>
    </w:p>
    <w:p w14:paraId="3DC536DD" w14:textId="77777777" w:rsidR="002913B8" w:rsidRPr="0048256D" w:rsidRDefault="002913B8" w:rsidP="0048256D">
      <w:pPr>
        <w:pStyle w:val="Heading2"/>
      </w:pPr>
      <w:bookmarkStart w:id="2" w:name="_Toc237042083"/>
      <w:r w:rsidRPr="0048256D">
        <w:t>Business Questions</w:t>
      </w:r>
      <w:bookmarkEnd w:id="2"/>
    </w:p>
    <w:p w14:paraId="51D69B25" w14:textId="77777777" w:rsidR="002913B8" w:rsidRPr="002913B8" w:rsidRDefault="002913B8" w:rsidP="002913B8">
      <w:pPr>
        <w:numPr>
          <w:ilvl w:val="0"/>
          <w:numId w:val="1"/>
        </w:numPr>
        <w:spacing w:before="100" w:beforeAutospacing="1" w:after="100" w:afterAutospacing="1" w:line="240" w:lineRule="auto"/>
        <w:rPr>
          <w:rFonts w:eastAsia="Times New Roman" w:cs="Calibri"/>
        </w:rPr>
      </w:pPr>
      <w:r w:rsidRPr="002913B8">
        <w:rPr>
          <w:rFonts w:eastAsia="Times New Roman" w:cs="Calibri"/>
        </w:rPr>
        <w:t xml:space="preserve">Which marketing campaigns generated the greatest business impact? </w:t>
      </w:r>
    </w:p>
    <w:p w14:paraId="310AB2A2" w14:textId="77777777" w:rsidR="002913B8" w:rsidRPr="002913B8" w:rsidRDefault="002913B8" w:rsidP="002913B8">
      <w:pPr>
        <w:numPr>
          <w:ilvl w:val="0"/>
          <w:numId w:val="1"/>
        </w:numPr>
        <w:spacing w:before="100" w:beforeAutospacing="1" w:after="100" w:afterAutospacing="1" w:line="240" w:lineRule="auto"/>
        <w:rPr>
          <w:rFonts w:eastAsia="Times New Roman" w:cs="Calibri"/>
        </w:rPr>
      </w:pPr>
      <w:r w:rsidRPr="002913B8">
        <w:rPr>
          <w:rFonts w:eastAsia="Times New Roman" w:cs="Calibri"/>
        </w:rPr>
        <w:t xml:space="preserve">Which customer segments respond best to our marketing campaigns? </w:t>
      </w:r>
    </w:p>
    <w:p w14:paraId="0273C2AD" w14:textId="77777777" w:rsidR="002913B8" w:rsidRPr="002913B8" w:rsidRDefault="002913B8" w:rsidP="002913B8">
      <w:pPr>
        <w:numPr>
          <w:ilvl w:val="0"/>
          <w:numId w:val="1"/>
        </w:numPr>
        <w:spacing w:before="100" w:beforeAutospacing="1" w:after="100" w:afterAutospacing="1" w:line="240" w:lineRule="auto"/>
        <w:rPr>
          <w:rFonts w:eastAsia="Times New Roman" w:cs="Calibri"/>
        </w:rPr>
      </w:pPr>
      <w:r w:rsidRPr="002913B8">
        <w:rPr>
          <w:rFonts w:eastAsia="Times New Roman" w:cs="Calibri"/>
        </w:rPr>
        <w:t xml:space="preserve">Where are customers dropping off in the purchase journey? </w:t>
      </w:r>
    </w:p>
    <w:p w14:paraId="2E0027D0" w14:textId="77777777" w:rsidR="002913B8" w:rsidRPr="002913B8" w:rsidRDefault="002913B8" w:rsidP="002913B8">
      <w:pPr>
        <w:numPr>
          <w:ilvl w:val="0"/>
          <w:numId w:val="1"/>
        </w:numPr>
        <w:spacing w:before="100" w:beforeAutospacing="1" w:after="100" w:afterAutospacing="1" w:line="240" w:lineRule="auto"/>
        <w:rPr>
          <w:rFonts w:eastAsia="Times New Roman" w:cs="Calibri"/>
        </w:rPr>
      </w:pPr>
      <w:r w:rsidRPr="002913B8">
        <w:rPr>
          <w:rFonts w:eastAsia="Times New Roman" w:cs="Calibri"/>
        </w:rPr>
        <w:t xml:space="preserve">Which marketing channels deliver the highest return? </w:t>
      </w:r>
    </w:p>
    <w:p w14:paraId="57041C8C" w14:textId="77777777" w:rsidR="002913B8" w:rsidRPr="002913B8" w:rsidRDefault="002913B8" w:rsidP="002913B8">
      <w:pPr>
        <w:numPr>
          <w:ilvl w:val="0"/>
          <w:numId w:val="1"/>
        </w:numPr>
        <w:spacing w:before="100" w:beforeAutospacing="1" w:after="100" w:afterAutospacing="1" w:line="240" w:lineRule="auto"/>
        <w:rPr>
          <w:rFonts w:eastAsia="Times New Roman" w:cs="Calibri"/>
        </w:rPr>
      </w:pPr>
      <w:r w:rsidRPr="002913B8">
        <w:rPr>
          <w:rFonts w:eastAsia="Times New Roman" w:cs="Calibri"/>
        </w:rPr>
        <w:t xml:space="preserve">What actions should be taken to improve future marketing performance? </w:t>
      </w:r>
    </w:p>
    <w:p w14:paraId="53C80A5D" w14:textId="77777777" w:rsidR="002913B8" w:rsidRPr="002913B8" w:rsidRDefault="00373ED1" w:rsidP="002913B8">
      <w:pPr>
        <w:spacing w:after="0" w:line="240" w:lineRule="auto"/>
        <w:rPr>
          <w:rFonts w:eastAsia="Times New Roman" w:cs="Calibri"/>
        </w:rPr>
      </w:pPr>
      <w:r>
        <w:rPr>
          <w:rFonts w:eastAsia="Times New Roman" w:cs="Calibri"/>
        </w:rPr>
        <w:pict w14:anchorId="4D2964A9">
          <v:rect id="_x0000_i1026" style="width:0;height:1.5pt" o:hralign="center" o:hrstd="t" o:hr="t" fillcolor="#a0a0a0" stroked="f"/>
        </w:pict>
      </w:r>
    </w:p>
    <w:p w14:paraId="3C427404" w14:textId="6EC428C2" w:rsidR="002913B8" w:rsidRPr="0048256D" w:rsidRDefault="0048256D" w:rsidP="0048256D">
      <w:pPr>
        <w:pStyle w:val="Heading2"/>
      </w:pPr>
      <w:bookmarkStart w:id="3" w:name="_Toc237042084"/>
      <w:r>
        <w:t xml:space="preserve">Findings and </w:t>
      </w:r>
      <w:r w:rsidR="002913B8" w:rsidRPr="0048256D">
        <w:t>Analysis</w:t>
      </w:r>
      <w:bookmarkEnd w:id="3"/>
    </w:p>
    <w:p w14:paraId="5C699C50" w14:textId="77777777" w:rsidR="002913B8" w:rsidRPr="0048256D" w:rsidRDefault="002913B8" w:rsidP="0048256D">
      <w:pPr>
        <w:pStyle w:val="Heading3"/>
      </w:pPr>
      <w:bookmarkStart w:id="4" w:name="_Toc237042085"/>
      <w:r w:rsidRPr="0048256D">
        <w:t>Question 1. Which marketing campaigns generated the greatest business impact?</w:t>
      </w:r>
      <w:bookmarkEnd w:id="4"/>
    </w:p>
    <w:p w14:paraId="6C78C4B9" w14:textId="5E4D8E48" w:rsidR="0048256D" w:rsidRDefault="00425750" w:rsidP="00425750">
      <w:pPr>
        <w:rPr>
          <w:rFonts w:ascii="Times New Roman" w:hAnsi="Times New Roman"/>
        </w:rPr>
      </w:pPr>
      <w:r>
        <w:t>The</w:t>
      </w:r>
      <w:r w:rsidR="0048256D">
        <w:t xml:space="preserve"> most recent campaigns generally produced lower revenue</w:t>
      </w:r>
      <w:r>
        <w:t>. Among them,</w:t>
      </w:r>
      <w:r w:rsidR="0048256D">
        <w:t xml:space="preserve"> </w:t>
      </w:r>
      <w:r w:rsidR="0048256D">
        <w:rPr>
          <w:rStyle w:val="Strong"/>
        </w:rPr>
        <w:t>Campaigns 9 and 31</w:t>
      </w:r>
      <w:r w:rsidR="0048256D">
        <w:t xml:space="preserve"> generated approximately </w:t>
      </w:r>
      <w:r w:rsidR="0048256D">
        <w:rPr>
          <w:rStyle w:val="Strong"/>
        </w:rPr>
        <w:t>$150,000</w:t>
      </w:r>
      <w:r w:rsidR="0048256D">
        <w:t xml:space="preserve"> each, making them the strongest-performing campaigns.</w:t>
      </w:r>
    </w:p>
    <w:p w14:paraId="701FEFE1" w14:textId="77777777" w:rsidR="0048256D" w:rsidRDefault="0048256D" w:rsidP="00425750">
      <w:r>
        <w:t xml:space="preserve">The analysis also reveals a clear relationship between </w:t>
      </w:r>
      <w:r>
        <w:rPr>
          <w:rStyle w:val="Strong"/>
        </w:rPr>
        <w:t>conversion rate and revenue</w:t>
      </w:r>
      <w:r>
        <w:t>. Campaigns with higher conversion rates consistently generated higher revenue, indicating that conversion performance is a key driver of business success.</w:t>
      </w:r>
    </w:p>
    <w:p w14:paraId="1442828D" w14:textId="77777777" w:rsidR="0048256D" w:rsidRDefault="0048256D" w:rsidP="00425750">
      <w:r>
        <w:lastRenderedPageBreak/>
        <w:t xml:space="preserve">When campaign performance was compared with projected outcomes, most campaigns achieved or closely matched their expected uplift. However, </w:t>
      </w:r>
      <w:r>
        <w:rPr>
          <w:rStyle w:val="Strong"/>
        </w:rPr>
        <w:t>Campaigns 26 and 30</w:t>
      </w:r>
      <w:r>
        <w:t xml:space="preserve"> failed to reach their projected conversion rates, suggesting opportunities </w:t>
      </w:r>
      <w:r w:rsidRPr="00425750">
        <w:rPr>
          <w:b/>
          <w:bCs/>
        </w:rPr>
        <w:t>to improve campaign planning, audience targeting, or execution</w:t>
      </w:r>
      <w:r>
        <w:t>.</w:t>
      </w:r>
    </w:p>
    <w:p w14:paraId="56971FC8" w14:textId="77777777" w:rsidR="0048256D" w:rsidRDefault="0048256D" w:rsidP="00425750">
      <w:r>
        <w:t xml:space="preserve">Campaign objectives also influenced business performance. </w:t>
      </w:r>
      <w:r w:rsidRPr="00425750">
        <w:rPr>
          <w:rStyle w:val="Strong"/>
          <w:b w:val="0"/>
          <w:bCs w:val="0"/>
        </w:rPr>
        <w:t>Reactivation campaigns</w:t>
      </w:r>
      <w:r w:rsidRPr="00425750">
        <w:rPr>
          <w:b/>
          <w:bCs/>
        </w:rPr>
        <w:t xml:space="preserve"> generated the highest overall revenue</w:t>
      </w:r>
      <w:r>
        <w:t xml:space="preserve">, demonstrating their effectiveness in re-engaging existing customers. In contrast, </w:t>
      </w:r>
      <w:r>
        <w:rPr>
          <w:rStyle w:val="Strong"/>
        </w:rPr>
        <w:t>Cross-sell campaigns</w:t>
      </w:r>
      <w:r>
        <w:t xml:space="preserve"> </w:t>
      </w:r>
      <w:r w:rsidRPr="00425750">
        <w:rPr>
          <w:b/>
          <w:bCs/>
        </w:rPr>
        <w:t>produced the highest Average Order Value</w:t>
      </w:r>
      <w:r>
        <w:t>, indicating their ability to increase customer spending once a purchase decision has been made.</w:t>
      </w:r>
    </w:p>
    <w:p w14:paraId="7EAB1D36" w14:textId="77777777" w:rsidR="0048256D" w:rsidRDefault="0048256D" w:rsidP="00425750">
      <w:r>
        <w:t xml:space="preserve">From a customer targeting perspective, </w:t>
      </w:r>
      <w:r>
        <w:rPr>
          <w:rStyle w:val="Strong"/>
        </w:rPr>
        <w:t xml:space="preserve">Deal </w:t>
      </w:r>
      <w:r w:rsidRPr="00425750">
        <w:rPr>
          <w:rStyle w:val="Strong"/>
        </w:rPr>
        <w:t>Seekers</w:t>
      </w:r>
      <w:r w:rsidRPr="00425750">
        <w:rPr>
          <w:b/>
          <w:bCs/>
        </w:rPr>
        <w:t xml:space="preserve"> generated the largest revenue contribution</w:t>
      </w:r>
      <w:r>
        <w:t xml:space="preserve">, confirming that promotional campaigns resonate strongly with price-sensitive customers. However, campaigns targeting </w:t>
      </w:r>
      <w:r>
        <w:rPr>
          <w:rStyle w:val="Strong"/>
        </w:rPr>
        <w:t>Churn Risk</w:t>
      </w:r>
      <w:r>
        <w:t xml:space="preserve"> </w:t>
      </w:r>
      <w:r w:rsidRPr="00425750">
        <w:rPr>
          <w:b/>
          <w:bCs/>
        </w:rPr>
        <w:t>customers produced comparatively weaker outcomes</w:t>
      </w:r>
      <w:r>
        <w:t xml:space="preserve">, suggesting that </w:t>
      </w:r>
      <w:r w:rsidRPr="00425750">
        <w:rPr>
          <w:b/>
          <w:bCs/>
        </w:rPr>
        <w:t>existing retention strategies require further improvement</w:t>
      </w:r>
      <w:r>
        <w:t>.</w:t>
      </w:r>
    </w:p>
    <w:p w14:paraId="058C8D7E" w14:textId="77777777" w:rsidR="0048256D" w:rsidRPr="00425750" w:rsidRDefault="0048256D" w:rsidP="00425750">
      <w:pPr>
        <w:pStyle w:val="Heading4"/>
        <w:rPr>
          <w:b w:val="0"/>
          <w:bCs/>
        </w:rPr>
      </w:pPr>
      <w:r w:rsidRPr="00425750">
        <w:rPr>
          <w:rStyle w:val="Strong"/>
          <w:b/>
          <w:bCs w:val="0"/>
        </w:rPr>
        <w:t>Business Implication</w:t>
      </w:r>
    </w:p>
    <w:p w14:paraId="7C1CCB66" w14:textId="77777777" w:rsidR="0048256D" w:rsidRDefault="0048256D" w:rsidP="00425750">
      <w:r>
        <w:t xml:space="preserve">Current campaign investments successfully </w:t>
      </w:r>
      <w:r w:rsidRPr="00945598">
        <w:rPr>
          <w:b/>
          <w:bCs/>
        </w:rPr>
        <w:t>drive short-term revenue from promotion-sensitive customers</w:t>
      </w:r>
      <w:r>
        <w:t xml:space="preserve"> but are </w:t>
      </w:r>
      <w:r w:rsidRPr="00945598">
        <w:rPr>
          <w:b/>
          <w:bCs/>
        </w:rPr>
        <w:t>less effective at retaining customers who are at risk of leaving</w:t>
      </w:r>
      <w:r>
        <w:t>. Improving retention-focused campaigns presents an opportunity to strengthen long-term customer value.</w:t>
      </w:r>
    </w:p>
    <w:p w14:paraId="5687BAE9" w14:textId="77777777" w:rsidR="0048256D" w:rsidRDefault="0048256D" w:rsidP="002913B8">
      <w:pPr>
        <w:spacing w:after="0" w:line="240" w:lineRule="auto"/>
        <w:rPr>
          <w:rFonts w:eastAsia="Times New Roman" w:cs="Calibri"/>
        </w:rPr>
      </w:pPr>
    </w:p>
    <w:p w14:paraId="2E29C9BD" w14:textId="765C85D9" w:rsidR="002913B8" w:rsidRPr="002913B8" w:rsidRDefault="00373ED1" w:rsidP="002913B8">
      <w:pPr>
        <w:spacing w:after="0" w:line="240" w:lineRule="auto"/>
        <w:rPr>
          <w:rFonts w:eastAsia="Times New Roman" w:cs="Calibri"/>
        </w:rPr>
      </w:pPr>
      <w:r>
        <w:rPr>
          <w:rFonts w:eastAsia="Times New Roman" w:cs="Calibri"/>
        </w:rPr>
        <w:pict w14:anchorId="480781C2">
          <v:rect id="_x0000_i1027" style="width:0;height:1.5pt" o:hralign="center" o:hrstd="t" o:hr="t" fillcolor="#a0a0a0" stroked="f"/>
        </w:pict>
      </w:r>
    </w:p>
    <w:p w14:paraId="142D13FB" w14:textId="77777777" w:rsidR="002913B8" w:rsidRPr="002913B8" w:rsidRDefault="002913B8" w:rsidP="00945598">
      <w:pPr>
        <w:pStyle w:val="Heading3"/>
      </w:pPr>
      <w:bookmarkStart w:id="5" w:name="_Toc237042086"/>
      <w:r w:rsidRPr="002913B8">
        <w:t>Question 2. Which customer segments respond best to our marketing campaigns?</w:t>
      </w:r>
      <w:bookmarkEnd w:id="5"/>
    </w:p>
    <w:p w14:paraId="7F4CA659" w14:textId="77777777" w:rsidR="00945598" w:rsidRDefault="00945598" w:rsidP="00945598">
      <w:pPr>
        <w:rPr>
          <w:rFonts w:ascii="Times New Roman" w:hAnsi="Times New Roman"/>
        </w:rPr>
      </w:pPr>
      <w:r>
        <w:t xml:space="preserve">Customer </w:t>
      </w:r>
      <w:proofErr w:type="spellStart"/>
      <w:r>
        <w:t>behaviour</w:t>
      </w:r>
      <w:proofErr w:type="spellEnd"/>
      <w:r>
        <w:t xml:space="preserve"> analysis indicates that purchasing patterns differ significantly across customer segments.</w:t>
      </w:r>
    </w:p>
    <w:p w14:paraId="3A96982C" w14:textId="77777777" w:rsidR="00945598" w:rsidRDefault="00945598" w:rsidP="00945598">
      <w:r>
        <w:t xml:space="preserve">Although the business recorded several high-value purchases, the </w:t>
      </w:r>
      <w:r w:rsidRPr="00945598">
        <w:rPr>
          <w:b/>
          <w:bCs/>
        </w:rPr>
        <w:t>overall Average Order Value remains relatively modest</w:t>
      </w:r>
      <w:r>
        <w:t xml:space="preserve">, indicating that </w:t>
      </w:r>
      <w:r w:rsidRPr="00945598">
        <w:rPr>
          <w:b/>
          <w:bCs/>
        </w:rPr>
        <w:t>most customers continue to make comparatively small purchases</w:t>
      </w:r>
      <w:r>
        <w:t>.</w:t>
      </w:r>
    </w:p>
    <w:p w14:paraId="3E58A2EE" w14:textId="77777777" w:rsidR="00945598" w:rsidRDefault="00945598" w:rsidP="00945598">
      <w:r>
        <w:t xml:space="preserve">Customer retention is another area requiring attention. The repeat purchase rate is approximately </w:t>
      </w:r>
      <w:r>
        <w:rPr>
          <w:rStyle w:val="Strong"/>
        </w:rPr>
        <w:t>24%</w:t>
      </w:r>
      <w:r>
        <w:t xml:space="preserve">, suggesting </w:t>
      </w:r>
      <w:r w:rsidRPr="00945598">
        <w:rPr>
          <w:b/>
          <w:bCs/>
        </w:rPr>
        <w:t>that relatively few customers return for additional purchases</w:t>
      </w:r>
      <w:r>
        <w:t xml:space="preserve">. While repeat customers account for a substantial proportion of total transactions, </w:t>
      </w:r>
      <w:r w:rsidRPr="00945598">
        <w:rPr>
          <w:b/>
          <w:bCs/>
        </w:rPr>
        <w:t>a considerable number of customers still purchase only once before becoming inactive</w:t>
      </w:r>
      <w:r>
        <w:t>.</w:t>
      </w:r>
    </w:p>
    <w:p w14:paraId="696F6138" w14:textId="77777777" w:rsidR="00945598" w:rsidRDefault="00945598" w:rsidP="00945598">
      <w:r>
        <w:t xml:space="preserve">Customer acquisition analysis shows that </w:t>
      </w:r>
      <w:r w:rsidRPr="00945598">
        <w:rPr>
          <w:rStyle w:val="Strong"/>
          <w:b w:val="0"/>
          <w:bCs w:val="0"/>
        </w:rPr>
        <w:t>Organic Search</w:t>
      </w:r>
      <w:r w:rsidRPr="00945598">
        <w:rPr>
          <w:b/>
          <w:bCs/>
        </w:rPr>
        <w:t xml:space="preserve"> remains the largest source of new customers</w:t>
      </w:r>
      <w:r>
        <w:t xml:space="preserve">, </w:t>
      </w:r>
      <w:r w:rsidRPr="00945598">
        <w:rPr>
          <w:b/>
          <w:bCs/>
        </w:rPr>
        <w:t>demonstrating the effectiveness of existing content and search visibility</w:t>
      </w:r>
      <w:r>
        <w:t xml:space="preserve">. However, </w:t>
      </w:r>
      <w:r w:rsidRPr="00945598">
        <w:rPr>
          <w:b/>
          <w:bCs/>
        </w:rPr>
        <w:t xml:space="preserve">continued reliance on </w:t>
      </w:r>
      <w:r w:rsidRPr="00945598">
        <w:rPr>
          <w:rStyle w:val="Strong"/>
          <w:b w:val="0"/>
          <w:bCs w:val="0"/>
        </w:rPr>
        <w:t>Paid Search</w:t>
      </w:r>
      <w:r w:rsidRPr="00945598">
        <w:rPr>
          <w:b/>
          <w:bCs/>
        </w:rPr>
        <w:t xml:space="preserve"> may increase acquisition costs over time if organic growth is not maintained</w:t>
      </w:r>
      <w:r>
        <w:t>.</w:t>
      </w:r>
    </w:p>
    <w:p w14:paraId="70F19C99" w14:textId="77777777" w:rsidR="00945598" w:rsidRDefault="00945598" w:rsidP="00945598">
      <w:r>
        <w:t xml:space="preserve">Geographically, the largest customer populations are located in the </w:t>
      </w:r>
      <w:r>
        <w:rPr>
          <w:rStyle w:val="Strong"/>
        </w:rPr>
        <w:t>United States</w:t>
      </w:r>
      <w:r>
        <w:t xml:space="preserve"> and </w:t>
      </w:r>
      <w:r>
        <w:rPr>
          <w:rStyle w:val="Strong"/>
        </w:rPr>
        <w:t>India</w:t>
      </w:r>
      <w:r>
        <w:t xml:space="preserve">, providing </w:t>
      </w:r>
      <w:r w:rsidRPr="00945598">
        <w:rPr>
          <w:b/>
          <w:bCs/>
        </w:rPr>
        <w:t>attractive markets for future campaign expansion</w:t>
      </w:r>
      <w:r>
        <w:t>.</w:t>
      </w:r>
    </w:p>
    <w:p w14:paraId="00119212" w14:textId="77777777" w:rsidR="00945598" w:rsidRDefault="00945598" w:rsidP="00945598">
      <w:r w:rsidRPr="00945598">
        <w:rPr>
          <w:b/>
          <w:bCs/>
        </w:rPr>
        <w:t>Customer loyalty remains relatively low</w:t>
      </w:r>
      <w:r>
        <w:t xml:space="preserve">, with most customers belonging to the </w:t>
      </w:r>
      <w:r>
        <w:rPr>
          <w:rStyle w:val="Strong"/>
        </w:rPr>
        <w:t>Bronze</w:t>
      </w:r>
      <w:r>
        <w:t xml:space="preserve"> loyalty tier and only a small proportion reaching higher membership levels. This suggests significant </w:t>
      </w:r>
      <w:r w:rsidRPr="00945598">
        <w:rPr>
          <w:b/>
          <w:bCs/>
        </w:rPr>
        <w:t>opportunities to strengthen customer loyalty and increase customer lifetime value</w:t>
      </w:r>
      <w:r>
        <w:t>.</w:t>
      </w:r>
    </w:p>
    <w:p w14:paraId="3D1D7303" w14:textId="77777777" w:rsidR="00945598" w:rsidRDefault="00945598" w:rsidP="00945598">
      <w:r>
        <w:t xml:space="preserve">Finally, customers primarily access the platform using </w:t>
      </w:r>
      <w:r>
        <w:rPr>
          <w:rStyle w:val="Strong"/>
        </w:rPr>
        <w:t>mobile</w:t>
      </w:r>
      <w:r>
        <w:t xml:space="preserve"> and </w:t>
      </w:r>
      <w:r>
        <w:rPr>
          <w:rStyle w:val="Strong"/>
        </w:rPr>
        <w:t>desktop</w:t>
      </w:r>
      <w:r>
        <w:t xml:space="preserve"> devices, emphasizing the importance of </w:t>
      </w:r>
      <w:r w:rsidRPr="00945598">
        <w:rPr>
          <w:b/>
          <w:bCs/>
        </w:rPr>
        <w:t>maintaining an excellent experience across both platforms</w:t>
      </w:r>
      <w:r>
        <w:t>.</w:t>
      </w:r>
    </w:p>
    <w:p w14:paraId="2DD215F4" w14:textId="77777777" w:rsidR="00945598" w:rsidRPr="00945598" w:rsidRDefault="00945598" w:rsidP="00945598">
      <w:pPr>
        <w:pStyle w:val="Heading4"/>
        <w:rPr>
          <w:b w:val="0"/>
          <w:bCs/>
        </w:rPr>
      </w:pPr>
      <w:r w:rsidRPr="00945598">
        <w:rPr>
          <w:rStyle w:val="Strong"/>
          <w:b/>
          <w:bCs w:val="0"/>
        </w:rPr>
        <w:lastRenderedPageBreak/>
        <w:t>Business Implication</w:t>
      </w:r>
    </w:p>
    <w:p w14:paraId="6FA10D46" w14:textId="77777777" w:rsidR="00945598" w:rsidRDefault="00945598" w:rsidP="00945598">
      <w:r>
        <w:t xml:space="preserve">While customer acquisition remains healthy, </w:t>
      </w:r>
      <w:r w:rsidRPr="00945598">
        <w:rPr>
          <w:b/>
          <w:bCs/>
        </w:rPr>
        <w:t>improving customer retention and loyalty will likely generate greater long-term value than focusing solely on acquiring new customers</w:t>
      </w:r>
      <w:r>
        <w:t>.</w:t>
      </w:r>
    </w:p>
    <w:p w14:paraId="3EE7E539" w14:textId="77777777" w:rsidR="002913B8" w:rsidRPr="002913B8" w:rsidRDefault="00373ED1" w:rsidP="002913B8">
      <w:pPr>
        <w:spacing w:after="0" w:line="240" w:lineRule="auto"/>
        <w:rPr>
          <w:rFonts w:eastAsia="Times New Roman" w:cs="Calibri"/>
        </w:rPr>
      </w:pPr>
      <w:r>
        <w:rPr>
          <w:rFonts w:eastAsia="Times New Roman" w:cs="Calibri"/>
        </w:rPr>
        <w:pict w14:anchorId="6309CB90">
          <v:rect id="_x0000_i1028" style="width:0;height:1.5pt" o:hralign="center" o:hrstd="t" o:hr="t" fillcolor="#a0a0a0" stroked="f"/>
        </w:pict>
      </w:r>
    </w:p>
    <w:p w14:paraId="61519924" w14:textId="77777777" w:rsidR="002913B8" w:rsidRPr="002913B8" w:rsidRDefault="002913B8" w:rsidP="00945598">
      <w:pPr>
        <w:pStyle w:val="Heading3"/>
      </w:pPr>
      <w:bookmarkStart w:id="6" w:name="_Toc237042087"/>
      <w:r w:rsidRPr="002913B8">
        <w:t>Question 3. Where are customers dropping off in the purchase journey?</w:t>
      </w:r>
      <w:bookmarkEnd w:id="6"/>
    </w:p>
    <w:p w14:paraId="2D80E745" w14:textId="77777777" w:rsidR="00945598" w:rsidRDefault="00945598" w:rsidP="00945598">
      <w:pPr>
        <w:rPr>
          <w:rFonts w:ascii="Times New Roman" w:hAnsi="Times New Roman"/>
        </w:rPr>
      </w:pPr>
      <w:r>
        <w:t xml:space="preserve">Analysis of customer interactions reveals that </w:t>
      </w:r>
      <w:r w:rsidRPr="00945598">
        <w:rPr>
          <w:b/>
          <w:bCs/>
        </w:rPr>
        <w:t>the largest loss of potential customers occurs at the very beginning of the purchase journey</w:t>
      </w:r>
      <w:r>
        <w:t>.</w:t>
      </w:r>
    </w:p>
    <w:p w14:paraId="45350CC5" w14:textId="77777777" w:rsidR="00945598" w:rsidRDefault="00945598" w:rsidP="00945598">
      <w:r>
        <w:t xml:space="preserve">Only a relatively small proportion of customers who viewed products continued by clicking for additional information, resulting in a </w:t>
      </w:r>
      <w:r w:rsidRPr="00945598">
        <w:rPr>
          <w:b/>
          <w:bCs/>
        </w:rPr>
        <w:t xml:space="preserve">View-to-Click rate of approximately </w:t>
      </w:r>
      <w:r w:rsidRPr="00945598">
        <w:rPr>
          <w:rStyle w:val="Strong"/>
        </w:rPr>
        <w:t>18%</w:t>
      </w:r>
      <w:r w:rsidRPr="00945598">
        <w:t>.</w:t>
      </w:r>
      <w:r>
        <w:t xml:space="preserve"> This indicates that many customers lose interest before meaningfully engaging with products.</w:t>
      </w:r>
    </w:p>
    <w:p w14:paraId="1F37BF14" w14:textId="77777777" w:rsidR="00945598" w:rsidRDefault="00945598" w:rsidP="00945598">
      <w:r>
        <w:t xml:space="preserve">Customers spend the majority of their browsing time on </w:t>
      </w:r>
      <w:r>
        <w:rPr>
          <w:rStyle w:val="Strong"/>
        </w:rPr>
        <w:t>Product List</w:t>
      </w:r>
      <w:r>
        <w:t xml:space="preserve"> and </w:t>
      </w:r>
      <w:r>
        <w:rPr>
          <w:rStyle w:val="Strong"/>
        </w:rPr>
        <w:t>Product Description</w:t>
      </w:r>
      <w:r>
        <w:t xml:space="preserve"> pages. However, these pages also experience </w:t>
      </w:r>
      <w:r w:rsidRPr="00945598">
        <w:rPr>
          <w:b/>
          <w:bCs/>
        </w:rPr>
        <w:t>high bounce rates, suggesting that existing product content may not sufficiently motivate customers to continue their purchasing journey</w:t>
      </w:r>
      <w:r>
        <w:t>.</w:t>
      </w:r>
    </w:p>
    <w:p w14:paraId="38AA301E" w14:textId="77777777" w:rsidR="00945598" w:rsidRDefault="00945598" w:rsidP="00945598">
      <w:r>
        <w:t xml:space="preserve">The A/B testing analysis further indicates that customer </w:t>
      </w:r>
      <w:proofErr w:type="spellStart"/>
      <w:r>
        <w:t>behaviour</w:t>
      </w:r>
      <w:proofErr w:type="spellEnd"/>
      <w:r>
        <w:t xml:space="preserve"> remained nearly identical across the Control, Variant A, and Variant B groups. This suggests that </w:t>
      </w:r>
      <w:r w:rsidRPr="00945598">
        <w:rPr>
          <w:b/>
          <w:bCs/>
        </w:rPr>
        <w:t>the current experiments are not generating meaningful improvements in customer engagement or conversion</w:t>
      </w:r>
      <w:r>
        <w:t>.</w:t>
      </w:r>
    </w:p>
    <w:p w14:paraId="7404BE2B" w14:textId="77777777" w:rsidR="00945598" w:rsidRDefault="00945598" w:rsidP="00945598">
      <w:r>
        <w:rPr>
          <w:rStyle w:val="Strong"/>
        </w:rPr>
        <w:t>Business Implication</w:t>
      </w:r>
    </w:p>
    <w:p w14:paraId="75007E90" w14:textId="77777777" w:rsidR="00945598" w:rsidRDefault="00945598" w:rsidP="00945598">
      <w:r>
        <w:t>Improving the early stages of the customer journey offers one of the greatest opportunities to increase conversion rates without increasing marketing expenditure.</w:t>
      </w:r>
    </w:p>
    <w:p w14:paraId="7D7762B6" w14:textId="77777777" w:rsidR="002913B8" w:rsidRPr="002913B8" w:rsidRDefault="00373ED1" w:rsidP="002913B8">
      <w:pPr>
        <w:spacing w:after="0" w:line="240" w:lineRule="auto"/>
        <w:rPr>
          <w:rFonts w:eastAsia="Times New Roman" w:cs="Calibri"/>
        </w:rPr>
      </w:pPr>
      <w:r>
        <w:rPr>
          <w:rFonts w:eastAsia="Times New Roman" w:cs="Calibri"/>
        </w:rPr>
        <w:pict w14:anchorId="09D33639">
          <v:rect id="_x0000_i1029" style="width:0;height:1.5pt" o:hralign="center" o:hrstd="t" o:hr="t" fillcolor="#a0a0a0" stroked="f"/>
        </w:pict>
      </w:r>
    </w:p>
    <w:p w14:paraId="6812DB72" w14:textId="77777777" w:rsidR="002913B8" w:rsidRPr="002913B8" w:rsidRDefault="002913B8" w:rsidP="00945598">
      <w:pPr>
        <w:pStyle w:val="Heading3"/>
      </w:pPr>
      <w:bookmarkStart w:id="7" w:name="_Toc237042088"/>
      <w:r w:rsidRPr="002913B8">
        <w:t>Question 4. Which marketing channels deliver the highest return?</w:t>
      </w:r>
      <w:bookmarkEnd w:id="7"/>
    </w:p>
    <w:p w14:paraId="01127EF6" w14:textId="77777777" w:rsidR="00945598" w:rsidRDefault="00945598" w:rsidP="00945598">
      <w:pPr>
        <w:rPr>
          <w:rFonts w:ascii="Times New Roman" w:hAnsi="Times New Roman"/>
        </w:rPr>
      </w:pPr>
      <w:r>
        <w:t>Marketing channel performance demonstrates substantial differences in effectiveness.</w:t>
      </w:r>
    </w:p>
    <w:p w14:paraId="3D9D4742" w14:textId="77777777" w:rsidR="00945598" w:rsidRDefault="00945598" w:rsidP="00945598">
      <w:r>
        <w:rPr>
          <w:rStyle w:val="Strong"/>
        </w:rPr>
        <w:t>Affiliate marketing</w:t>
      </w:r>
      <w:r>
        <w:t xml:space="preserve"> </w:t>
      </w:r>
      <w:r w:rsidRPr="00DB37F5">
        <w:rPr>
          <w:b/>
          <w:bCs/>
        </w:rPr>
        <w:t>generated the strongest overall business performance</w:t>
      </w:r>
      <w:r>
        <w:t xml:space="preserve"> by delivering the highest revenue while maintaining strong customer acquisition results. </w:t>
      </w:r>
      <w:r w:rsidRPr="00DB37F5">
        <w:rPr>
          <w:rStyle w:val="Strong"/>
        </w:rPr>
        <w:t>Paid Search</w:t>
      </w:r>
      <w:r w:rsidRPr="00DB37F5">
        <w:rPr>
          <w:b/>
          <w:bCs/>
        </w:rPr>
        <w:t xml:space="preserve"> also generated significant revenue but experienced the highest refund rate</w:t>
      </w:r>
      <w:r>
        <w:t>, reducing its overall profitability.</w:t>
      </w:r>
    </w:p>
    <w:p w14:paraId="55C3890A" w14:textId="77777777" w:rsidR="00945598" w:rsidRDefault="00945598" w:rsidP="00945598">
      <w:r>
        <w:t xml:space="preserve">In comparison, </w:t>
      </w:r>
      <w:r w:rsidRPr="00DB37F5">
        <w:rPr>
          <w:rStyle w:val="Strong"/>
          <w:b w:val="0"/>
          <w:bCs w:val="0"/>
        </w:rPr>
        <w:t>Social Media</w:t>
      </w:r>
      <w:r w:rsidRPr="00DB37F5">
        <w:rPr>
          <w:b/>
          <w:bCs/>
        </w:rPr>
        <w:t xml:space="preserve"> produced relatively low revenue while still experiencing comparatively high refund rates</w:t>
      </w:r>
      <w:r>
        <w:t xml:space="preserve">, suggesting that </w:t>
      </w:r>
      <w:r w:rsidRPr="00DB37F5">
        <w:rPr>
          <w:b/>
          <w:bCs/>
        </w:rPr>
        <w:t>campaign quality or audience targeting may require improvement</w:t>
      </w:r>
      <w:r>
        <w:t>.</w:t>
      </w:r>
    </w:p>
    <w:p w14:paraId="496D36AC" w14:textId="77777777" w:rsidR="00945598" w:rsidRDefault="00945598" w:rsidP="00945598">
      <w:r>
        <w:rPr>
          <w:rStyle w:val="Strong"/>
        </w:rPr>
        <w:t>Email marketing</w:t>
      </w:r>
      <w:r>
        <w:t xml:space="preserve"> </w:t>
      </w:r>
      <w:r w:rsidRPr="00DB37F5">
        <w:rPr>
          <w:b/>
          <w:bCs/>
        </w:rPr>
        <w:t>consistently produced the weakest campaign performance</w:t>
      </w:r>
      <w:r>
        <w:t>, indicating that current email campaigns are not effectively engaging customers or generating conversions.</w:t>
      </w:r>
    </w:p>
    <w:p w14:paraId="7DD74FDA" w14:textId="77777777" w:rsidR="00945598" w:rsidRDefault="00945598" w:rsidP="00945598">
      <w:r>
        <w:t xml:space="preserve">Channel analysis also shows </w:t>
      </w:r>
      <w:r w:rsidRPr="00DB37F5">
        <w:rPr>
          <w:b/>
          <w:bCs/>
        </w:rPr>
        <w:t xml:space="preserve">that most campaigns targeting </w:t>
      </w:r>
      <w:r w:rsidRPr="00DB37F5">
        <w:rPr>
          <w:rStyle w:val="Strong"/>
          <w:b w:val="0"/>
          <w:bCs w:val="0"/>
        </w:rPr>
        <w:t>Churn Risk</w:t>
      </w:r>
      <w:r w:rsidRPr="00DB37F5">
        <w:rPr>
          <w:b/>
          <w:bCs/>
        </w:rPr>
        <w:t xml:space="preserve"> customers relied heavily on Email</w:t>
      </w:r>
      <w:r>
        <w:t xml:space="preserve">, while </w:t>
      </w:r>
      <w:r w:rsidRPr="00DB37F5">
        <w:rPr>
          <w:rStyle w:val="Strong"/>
        </w:rPr>
        <w:t>Affiliate</w:t>
      </w:r>
      <w:r w:rsidRPr="00DB37F5">
        <w:rPr>
          <w:b/>
          <w:bCs/>
        </w:rPr>
        <w:t xml:space="preserve"> and </w:t>
      </w:r>
      <w:r w:rsidRPr="00DB37F5">
        <w:rPr>
          <w:rStyle w:val="Strong"/>
        </w:rPr>
        <w:t>Paid Search</w:t>
      </w:r>
      <w:r w:rsidRPr="00DB37F5">
        <w:rPr>
          <w:b/>
          <w:bCs/>
        </w:rPr>
        <w:t xml:space="preserve"> were primarily used to target New Customers and High-Value Customers</w:t>
      </w:r>
      <w:r>
        <w:t>.</w:t>
      </w:r>
    </w:p>
    <w:p w14:paraId="481F6990" w14:textId="77777777" w:rsidR="00945598" w:rsidRPr="00D37561" w:rsidRDefault="00945598" w:rsidP="00D37561">
      <w:pPr>
        <w:pStyle w:val="Heading4"/>
        <w:rPr>
          <w:b w:val="0"/>
          <w:bCs/>
        </w:rPr>
      </w:pPr>
      <w:r w:rsidRPr="00D37561">
        <w:rPr>
          <w:rStyle w:val="Strong"/>
          <w:b/>
          <w:bCs w:val="0"/>
        </w:rPr>
        <w:lastRenderedPageBreak/>
        <w:t>Business Implication</w:t>
      </w:r>
    </w:p>
    <w:p w14:paraId="5B551868" w14:textId="304097A1" w:rsidR="002913B8" w:rsidRPr="002913B8" w:rsidRDefault="00945598" w:rsidP="00945598">
      <w:pPr>
        <w:pStyle w:val="NormalWeb"/>
      </w:pPr>
      <w:r>
        <w:t xml:space="preserve">Marketing investment </w:t>
      </w:r>
      <w:r w:rsidRPr="00D37561">
        <w:rPr>
          <w:b/>
          <w:bCs/>
        </w:rPr>
        <w:t>should increasingly focus on high-performing channels</w:t>
      </w:r>
      <w:r>
        <w:t xml:space="preserve"> while improving campaign quality in underperforming channels to maximize overall marketing return.</w:t>
      </w:r>
    </w:p>
    <w:p w14:paraId="6A9623A6" w14:textId="77777777" w:rsidR="002913B8" w:rsidRPr="002913B8" w:rsidRDefault="00373ED1" w:rsidP="002913B8">
      <w:pPr>
        <w:spacing w:after="0" w:line="240" w:lineRule="auto"/>
        <w:rPr>
          <w:rFonts w:eastAsia="Times New Roman" w:cs="Calibri"/>
        </w:rPr>
      </w:pPr>
      <w:r>
        <w:rPr>
          <w:rFonts w:eastAsia="Times New Roman" w:cs="Calibri"/>
        </w:rPr>
        <w:pict w14:anchorId="06D3D332">
          <v:rect id="_x0000_i1030" style="width:0;height:1.5pt" o:hralign="center" o:hrstd="t" o:hr="t" fillcolor="#a0a0a0" stroked="f"/>
        </w:pict>
      </w:r>
    </w:p>
    <w:p w14:paraId="1CE2774A" w14:textId="77777777" w:rsidR="002913B8" w:rsidRPr="002913B8" w:rsidRDefault="002913B8" w:rsidP="0046517D">
      <w:pPr>
        <w:pStyle w:val="Heading3"/>
      </w:pPr>
      <w:bookmarkStart w:id="8" w:name="_Toc237042089"/>
      <w:r w:rsidRPr="002913B8">
        <w:t>Question 5. What actions should be taken to improve future marketing performance?</w:t>
      </w:r>
      <w:bookmarkEnd w:id="8"/>
    </w:p>
    <w:p w14:paraId="2033B173" w14:textId="77777777" w:rsidR="00DB37F5" w:rsidRPr="00DB37F5" w:rsidRDefault="00DB37F5" w:rsidP="00DB37F5">
      <w:pPr>
        <w:pStyle w:val="ListParagraph"/>
        <w:numPr>
          <w:ilvl w:val="0"/>
          <w:numId w:val="24"/>
        </w:numPr>
        <w:rPr>
          <w:rFonts w:ascii="Times New Roman" w:hAnsi="Times New Roman"/>
        </w:rPr>
      </w:pPr>
      <w:r>
        <w:t>The analysis identifies several strategic priorities that can improve future marketing performance.</w:t>
      </w:r>
    </w:p>
    <w:p w14:paraId="7A2B48D6" w14:textId="77777777" w:rsidR="00DB37F5" w:rsidRDefault="00DB37F5" w:rsidP="00DB37F5">
      <w:pPr>
        <w:pStyle w:val="ListParagraph"/>
        <w:numPr>
          <w:ilvl w:val="0"/>
          <w:numId w:val="24"/>
        </w:numPr>
      </w:pPr>
      <w:r>
        <w:t xml:space="preserve">Campaign optimization </w:t>
      </w:r>
      <w:r w:rsidRPr="00D37561">
        <w:rPr>
          <w:b/>
          <w:bCs/>
        </w:rPr>
        <w:t>should focus on understanding why Campaigns 26 and 30 underperformed</w:t>
      </w:r>
      <w:r>
        <w:t xml:space="preserve"> and </w:t>
      </w:r>
      <w:r w:rsidRPr="00D37561">
        <w:rPr>
          <w:b/>
          <w:bCs/>
        </w:rPr>
        <w:t>applying successful practices from high-performing campaigns such as Campaigns 9 and 31</w:t>
      </w:r>
      <w:r>
        <w:t>.</w:t>
      </w:r>
    </w:p>
    <w:p w14:paraId="6996458E" w14:textId="77777777" w:rsidR="00DB37F5" w:rsidRDefault="00DB37F5" w:rsidP="00DB37F5">
      <w:pPr>
        <w:pStyle w:val="ListParagraph"/>
        <w:numPr>
          <w:ilvl w:val="0"/>
          <w:numId w:val="24"/>
        </w:numPr>
      </w:pPr>
      <w:r w:rsidRPr="00D37561">
        <w:rPr>
          <w:b/>
          <w:bCs/>
        </w:rPr>
        <w:t>Customer retention should become a higher business priority through stronger loyalty programs</w:t>
      </w:r>
      <w:r>
        <w:t>, personalized engagement strategies, and improved post-purchase communication.</w:t>
      </w:r>
    </w:p>
    <w:p w14:paraId="44F756B1" w14:textId="77777777" w:rsidR="00DB37F5" w:rsidRDefault="00DB37F5" w:rsidP="00DB37F5">
      <w:pPr>
        <w:pStyle w:val="ListParagraph"/>
        <w:numPr>
          <w:ilvl w:val="0"/>
          <w:numId w:val="24"/>
        </w:numPr>
      </w:pPr>
      <w:r w:rsidRPr="00D37561">
        <w:rPr>
          <w:b/>
          <w:bCs/>
        </w:rPr>
        <w:t>Website optimization</w:t>
      </w:r>
      <w:r>
        <w:t xml:space="preserve"> should concentrate on increasing customer engagement during the early stages of the purchasing journey by </w:t>
      </w:r>
      <w:r w:rsidRPr="00D37561">
        <w:rPr>
          <w:b/>
          <w:bCs/>
        </w:rPr>
        <w:t>improving product presentation and reducing bounce rates</w:t>
      </w:r>
      <w:r>
        <w:t>.</w:t>
      </w:r>
    </w:p>
    <w:p w14:paraId="5FC592AD" w14:textId="77777777" w:rsidR="00DB37F5" w:rsidRDefault="00DB37F5" w:rsidP="00DB37F5">
      <w:pPr>
        <w:pStyle w:val="ListParagraph"/>
        <w:numPr>
          <w:ilvl w:val="0"/>
          <w:numId w:val="24"/>
        </w:numPr>
      </w:pPr>
      <w:r>
        <w:t xml:space="preserve">Marketing investment should gradually shift toward </w:t>
      </w:r>
      <w:r w:rsidRPr="00D37561">
        <w:rPr>
          <w:b/>
          <w:bCs/>
        </w:rPr>
        <w:t>high-performing Affiliate partnerships</w:t>
      </w:r>
      <w:r>
        <w:t xml:space="preserve"> and </w:t>
      </w:r>
      <w:r w:rsidRPr="00D37561">
        <w:rPr>
          <w:b/>
          <w:bCs/>
        </w:rPr>
        <w:t>Cross-sell initiatives</w:t>
      </w:r>
      <w:r>
        <w:t xml:space="preserve"> while </w:t>
      </w:r>
      <w:r w:rsidRPr="00D37561">
        <w:rPr>
          <w:b/>
          <w:bCs/>
        </w:rPr>
        <w:t>improving the effectiveness of Email marketing</w:t>
      </w:r>
      <w:r>
        <w:t xml:space="preserve"> and </w:t>
      </w:r>
      <w:r w:rsidRPr="00D37561">
        <w:rPr>
          <w:b/>
          <w:bCs/>
        </w:rPr>
        <w:t>reducing refund rates associated with Paid Search campaigns</w:t>
      </w:r>
      <w:r>
        <w:t>.</w:t>
      </w:r>
    </w:p>
    <w:p w14:paraId="4689C01E" w14:textId="1E120D41" w:rsidR="002913B8" w:rsidRPr="00DB37F5" w:rsidRDefault="00DB37F5" w:rsidP="00DB37F5">
      <w:pPr>
        <w:pStyle w:val="ListParagraph"/>
        <w:numPr>
          <w:ilvl w:val="0"/>
          <w:numId w:val="24"/>
        </w:numPr>
        <w:rPr>
          <w:rFonts w:eastAsia="Times New Roman" w:cs="Times New Roman"/>
        </w:rPr>
      </w:pPr>
      <w:r>
        <w:t xml:space="preserve">Finally, product strategy should continue </w:t>
      </w:r>
      <w:r w:rsidRPr="00D37561">
        <w:rPr>
          <w:b/>
          <w:bCs/>
        </w:rPr>
        <w:t>supporting high-performing Electronics and Home categories</w:t>
      </w:r>
      <w:r>
        <w:t xml:space="preserve"> while </w:t>
      </w:r>
      <w:r w:rsidRPr="00D37561">
        <w:rPr>
          <w:b/>
          <w:bCs/>
        </w:rPr>
        <w:t>reassessing pricing, positioning, and promotional strategies for lower-performing product categories</w:t>
      </w:r>
      <w:r>
        <w:t>.</w:t>
      </w:r>
      <w:r w:rsidR="002913B8" w:rsidRPr="00DB37F5">
        <w:rPr>
          <w:rFonts w:eastAsia="Times New Roman" w:cs="Calibri"/>
        </w:rPr>
        <w:t xml:space="preserve"> </w:t>
      </w:r>
    </w:p>
    <w:p w14:paraId="2D9C0ABA" w14:textId="77777777" w:rsidR="002913B8" w:rsidRPr="002913B8" w:rsidRDefault="00373ED1" w:rsidP="002913B8">
      <w:pPr>
        <w:spacing w:after="0" w:line="240" w:lineRule="auto"/>
        <w:rPr>
          <w:rFonts w:eastAsia="Times New Roman" w:cs="Calibri"/>
        </w:rPr>
      </w:pPr>
      <w:r>
        <w:rPr>
          <w:rFonts w:eastAsia="Times New Roman" w:cs="Calibri"/>
        </w:rPr>
        <w:pict w14:anchorId="0759D845">
          <v:rect id="_x0000_i1031" style="width:0;height:1.5pt" o:hralign="center" o:hrstd="t" o:hr="t" fillcolor="#a0a0a0" stroked="f"/>
        </w:pict>
      </w:r>
    </w:p>
    <w:p w14:paraId="56545484" w14:textId="77777777" w:rsidR="002913B8" w:rsidRPr="002913B8" w:rsidRDefault="002913B8" w:rsidP="00D37561">
      <w:pPr>
        <w:pStyle w:val="Heading2"/>
      </w:pPr>
      <w:bookmarkStart w:id="9" w:name="_Toc237042090"/>
      <w:r w:rsidRPr="002913B8">
        <w:t>Insights</w:t>
      </w:r>
      <w:bookmarkEnd w:id="9"/>
    </w:p>
    <w:p w14:paraId="7C3B28B6" w14:textId="77777777" w:rsidR="002913B8" w:rsidRPr="002913B8" w:rsidRDefault="002913B8" w:rsidP="00D37561">
      <w:pPr>
        <w:pStyle w:val="Heading3"/>
      </w:pPr>
      <w:bookmarkStart w:id="10" w:name="_Toc237042091"/>
      <w:r w:rsidRPr="002913B8">
        <w:t>Campaign Performance</w:t>
      </w:r>
      <w:bookmarkEnd w:id="10"/>
    </w:p>
    <w:p w14:paraId="0495C961"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Campaigns 9 and 31 generated the highest revenue among recent campaigns. </w:t>
      </w:r>
    </w:p>
    <w:p w14:paraId="015B3A13"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Revenue is strongly associated with higher conversion rates. </w:t>
      </w:r>
    </w:p>
    <w:p w14:paraId="23CFA858"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Most campaigns successfully achieved their expected uplift except Campaigns 26 and 30. </w:t>
      </w:r>
    </w:p>
    <w:p w14:paraId="707A0FB5"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Reactivation campaigns generated the highest revenue. </w:t>
      </w:r>
    </w:p>
    <w:p w14:paraId="15B992FF"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Cross-sell campaigns produced the highest Average Order Value. </w:t>
      </w:r>
    </w:p>
    <w:p w14:paraId="0B4902A7"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Deal Seekers generated the largest revenue contribution. </w:t>
      </w:r>
    </w:p>
    <w:p w14:paraId="0AF7751F" w14:textId="77777777" w:rsidR="002913B8" w:rsidRP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Email is the least effective marketing channel. </w:t>
      </w:r>
    </w:p>
    <w:p w14:paraId="5254DF6E" w14:textId="08F49080" w:rsidR="002913B8" w:rsidRDefault="002913B8" w:rsidP="002913B8">
      <w:pPr>
        <w:numPr>
          <w:ilvl w:val="0"/>
          <w:numId w:val="15"/>
        </w:numPr>
        <w:spacing w:before="100" w:beforeAutospacing="1" w:after="100" w:afterAutospacing="1" w:line="240" w:lineRule="auto"/>
        <w:rPr>
          <w:rFonts w:eastAsia="Times New Roman" w:cs="Calibri"/>
        </w:rPr>
      </w:pPr>
      <w:r w:rsidRPr="002913B8">
        <w:rPr>
          <w:rFonts w:eastAsia="Times New Roman" w:cs="Calibri"/>
        </w:rPr>
        <w:t xml:space="preserve">Current A/B testing variants show minimal </w:t>
      </w:r>
      <w:proofErr w:type="spellStart"/>
      <w:r w:rsidRPr="002913B8">
        <w:rPr>
          <w:rFonts w:eastAsia="Times New Roman" w:cs="Calibri"/>
        </w:rPr>
        <w:t>behavioural</w:t>
      </w:r>
      <w:proofErr w:type="spellEnd"/>
      <w:r w:rsidRPr="002913B8">
        <w:rPr>
          <w:rFonts w:eastAsia="Times New Roman" w:cs="Calibri"/>
        </w:rPr>
        <w:t xml:space="preserve"> differences. </w:t>
      </w:r>
    </w:p>
    <w:p w14:paraId="1E7E44EA" w14:textId="65FF4037" w:rsidR="00D37561" w:rsidRDefault="00D37561" w:rsidP="00D37561">
      <w:pPr>
        <w:pStyle w:val="Heading4"/>
      </w:pPr>
      <w:r>
        <w:lastRenderedPageBreak/>
        <w:t>Recommendation:</w:t>
      </w:r>
    </w:p>
    <w:p w14:paraId="0C4F727F" w14:textId="4FF079AF" w:rsidR="00D37561" w:rsidRPr="00287B55" w:rsidRDefault="008A645B" w:rsidP="00287B55">
      <w:pPr>
        <w:numPr>
          <w:ilvl w:val="0"/>
          <w:numId w:val="25"/>
        </w:numPr>
        <w:spacing w:before="100" w:beforeAutospacing="1" w:after="100" w:afterAutospacing="1" w:line="240" w:lineRule="auto"/>
        <w:rPr>
          <w:rFonts w:eastAsia="Times New Roman" w:cs="Calibri"/>
        </w:rPr>
      </w:pPr>
      <w:r>
        <w:t>Learn the practice in Campaigns 9 and 31 which can be reapplied to the future campaigns.</w:t>
      </w:r>
      <w:r w:rsidR="00287B55">
        <w:t xml:space="preserve"> </w:t>
      </w:r>
      <w:r w:rsidR="00287B55" w:rsidRPr="002913B8">
        <w:rPr>
          <w:rFonts w:eastAsia="Times New Roman" w:cs="Calibri"/>
        </w:rPr>
        <w:t xml:space="preserve">Replicate successful strategies used in Campaigns 9 and 31. </w:t>
      </w:r>
    </w:p>
    <w:p w14:paraId="17C522B3" w14:textId="77777777" w:rsidR="00287B55" w:rsidRPr="002913B8" w:rsidRDefault="00287B55" w:rsidP="00287B55">
      <w:pPr>
        <w:numPr>
          <w:ilvl w:val="0"/>
          <w:numId w:val="25"/>
        </w:numPr>
        <w:spacing w:before="100" w:beforeAutospacing="1" w:after="100" w:afterAutospacing="1" w:line="240" w:lineRule="auto"/>
        <w:rPr>
          <w:rFonts w:eastAsia="Times New Roman" w:cs="Calibri"/>
        </w:rPr>
      </w:pPr>
      <w:r w:rsidRPr="002913B8">
        <w:rPr>
          <w:rFonts w:eastAsia="Times New Roman" w:cs="Calibri"/>
        </w:rPr>
        <w:t xml:space="preserve">Review Campaigns 26 and 30 to identify issues in targeting, messaging, timing, and channel selection. </w:t>
      </w:r>
    </w:p>
    <w:p w14:paraId="362D2338" w14:textId="29031587" w:rsidR="008A645B" w:rsidRDefault="008A645B" w:rsidP="008A645B">
      <w:pPr>
        <w:pStyle w:val="ListParagraph"/>
        <w:numPr>
          <w:ilvl w:val="0"/>
          <w:numId w:val="25"/>
        </w:numPr>
      </w:pPr>
      <w:r>
        <w:t>Campaigns for Customer Acquisition should also be focused on and reassess their strategy to look for which area can be improved.</w:t>
      </w:r>
    </w:p>
    <w:p w14:paraId="765DB50E" w14:textId="71098C49" w:rsidR="008A645B" w:rsidRDefault="008A645B" w:rsidP="008A645B">
      <w:pPr>
        <w:pStyle w:val="ListParagraph"/>
        <w:numPr>
          <w:ilvl w:val="0"/>
          <w:numId w:val="25"/>
        </w:numPr>
      </w:pPr>
      <w:r>
        <w:t>Find the root causes of the campaigns why their conversion rate didn’t meet the expected uplift.</w:t>
      </w:r>
    </w:p>
    <w:p w14:paraId="69EC4AEB" w14:textId="2F8D7093" w:rsidR="008A645B" w:rsidRDefault="003339E9" w:rsidP="008A645B">
      <w:pPr>
        <w:pStyle w:val="ListParagraph"/>
        <w:numPr>
          <w:ilvl w:val="0"/>
          <w:numId w:val="25"/>
        </w:numPr>
      </w:pPr>
      <w:r>
        <w:t>Invest more in Reactivation Campaign and Cross-sells while reassess and upgrade the email marketing or try to change the marketing method for churn risks.</w:t>
      </w:r>
    </w:p>
    <w:p w14:paraId="602475AB" w14:textId="7DF38615" w:rsidR="003339E9" w:rsidRDefault="003339E9" w:rsidP="008A645B">
      <w:pPr>
        <w:pStyle w:val="ListParagraph"/>
        <w:numPr>
          <w:ilvl w:val="0"/>
          <w:numId w:val="25"/>
        </w:numPr>
      </w:pPr>
      <w:r>
        <w:t>The business targets mostly the deal seekers who are mostly one-time discount buyers. The churn risks and High value customers who could bring high revenue and AOV should be focused in the campaigns.</w:t>
      </w:r>
    </w:p>
    <w:p w14:paraId="6BA4D069" w14:textId="77777777" w:rsidR="00515767" w:rsidRPr="00515767" w:rsidRDefault="00287B55" w:rsidP="00515767">
      <w:pPr>
        <w:pStyle w:val="ListParagraph"/>
        <w:numPr>
          <w:ilvl w:val="0"/>
          <w:numId w:val="25"/>
        </w:numPr>
        <w:spacing w:before="100" w:beforeAutospacing="1" w:after="100" w:afterAutospacing="1" w:line="240" w:lineRule="auto"/>
        <w:rPr>
          <w:rFonts w:eastAsia="Times New Roman" w:cs="Calibri"/>
        </w:rPr>
      </w:pPr>
      <w:r>
        <w:t xml:space="preserve">A/B testing among 3 different groups shows similar </w:t>
      </w:r>
      <w:proofErr w:type="spellStart"/>
      <w:r>
        <w:t>behaviour</w:t>
      </w:r>
      <w:proofErr w:type="spellEnd"/>
      <w:r>
        <w:t xml:space="preserve"> which might mean the content and website needs improvement.</w:t>
      </w:r>
      <w:r w:rsidR="00515767">
        <w:t xml:space="preserve"> </w:t>
      </w:r>
      <w:r w:rsidR="00515767" w:rsidRPr="00515767">
        <w:rPr>
          <w:rFonts w:eastAsia="Times New Roman" w:cs="Calibri"/>
        </w:rPr>
        <w:t xml:space="preserve">Redesign A/B testing experiments with more meaningful variations to generate measurable improvements. </w:t>
      </w:r>
    </w:p>
    <w:p w14:paraId="77133415" w14:textId="2CDC46F4" w:rsidR="00D37561" w:rsidRPr="00287B55" w:rsidRDefault="00D37561" w:rsidP="00515767">
      <w:pPr>
        <w:pStyle w:val="ListParagraph"/>
      </w:pPr>
    </w:p>
    <w:p w14:paraId="1D0C6F81" w14:textId="77777777" w:rsidR="002913B8" w:rsidRPr="002913B8" w:rsidRDefault="00373ED1" w:rsidP="002913B8">
      <w:pPr>
        <w:spacing w:after="0" w:line="240" w:lineRule="auto"/>
        <w:rPr>
          <w:rFonts w:eastAsia="Times New Roman" w:cs="Calibri"/>
        </w:rPr>
      </w:pPr>
      <w:r>
        <w:rPr>
          <w:rFonts w:eastAsia="Times New Roman" w:cs="Calibri"/>
        </w:rPr>
        <w:pict w14:anchorId="1CCA7DE6">
          <v:rect id="_x0000_i1032" style="width:0;height:1.5pt" o:hralign="center" o:hrstd="t" o:hr="t" fillcolor="#a0a0a0" stroked="f"/>
        </w:pict>
      </w:r>
    </w:p>
    <w:p w14:paraId="011E7AF7" w14:textId="77777777" w:rsidR="002913B8" w:rsidRPr="002913B8" w:rsidRDefault="002913B8" w:rsidP="0068376B">
      <w:pPr>
        <w:pStyle w:val="Heading3"/>
      </w:pPr>
      <w:bookmarkStart w:id="11" w:name="_Toc237042092"/>
      <w:r w:rsidRPr="002913B8">
        <w:t xml:space="preserve">Customer </w:t>
      </w:r>
      <w:proofErr w:type="spellStart"/>
      <w:r w:rsidRPr="002913B8">
        <w:t>Behaviour</w:t>
      </w:r>
      <w:bookmarkEnd w:id="11"/>
      <w:proofErr w:type="spellEnd"/>
    </w:p>
    <w:p w14:paraId="095FF3B5"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Average customer spending remains relatively low despite several high-value outliers. </w:t>
      </w:r>
    </w:p>
    <w:p w14:paraId="41150D0B"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Repeat purchase rate is only 24%, indicating weak customer retention. </w:t>
      </w:r>
    </w:p>
    <w:p w14:paraId="5FA23D5E"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The biggest customer drop-off occurs between product viewing and clicking. </w:t>
      </w:r>
    </w:p>
    <w:p w14:paraId="6E19238D"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Organic Search remains the strongest customer acquisition source. </w:t>
      </w:r>
    </w:p>
    <w:p w14:paraId="5575C159"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United States and India represent the largest customer markets. </w:t>
      </w:r>
    </w:p>
    <w:p w14:paraId="2187472E"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Most customers remain in the Bronze loyalty tier. </w:t>
      </w:r>
    </w:p>
    <w:p w14:paraId="5DC26D00" w14:textId="77777777" w:rsidR="002913B8" w:rsidRP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Mobile and Desktop are the dominant shopping devices. </w:t>
      </w:r>
    </w:p>
    <w:p w14:paraId="06DC892C" w14:textId="278546CC" w:rsidR="002913B8" w:rsidRDefault="002913B8" w:rsidP="002913B8">
      <w:pPr>
        <w:numPr>
          <w:ilvl w:val="0"/>
          <w:numId w:val="16"/>
        </w:numPr>
        <w:spacing w:before="100" w:beforeAutospacing="1" w:after="100" w:afterAutospacing="1" w:line="240" w:lineRule="auto"/>
        <w:rPr>
          <w:rFonts w:eastAsia="Times New Roman" w:cs="Calibri"/>
        </w:rPr>
      </w:pPr>
      <w:r w:rsidRPr="002913B8">
        <w:rPr>
          <w:rFonts w:eastAsia="Times New Roman" w:cs="Calibri"/>
        </w:rPr>
        <w:t xml:space="preserve">A substantial group of customers purchases only once. </w:t>
      </w:r>
    </w:p>
    <w:p w14:paraId="3EF9B6A8" w14:textId="62630AFA" w:rsidR="00287B55" w:rsidRPr="0068376B" w:rsidRDefault="00287B55" w:rsidP="0068376B">
      <w:pPr>
        <w:pStyle w:val="Heading4"/>
      </w:pPr>
      <w:r>
        <w:t>Recommendation:</w:t>
      </w:r>
    </w:p>
    <w:p w14:paraId="72213371" w14:textId="77777777" w:rsidR="00E93EBF" w:rsidRDefault="003651E2" w:rsidP="00515767">
      <w:pPr>
        <w:pStyle w:val="ListParagraph"/>
        <w:numPr>
          <w:ilvl w:val="0"/>
          <w:numId w:val="27"/>
        </w:numPr>
        <w:tabs>
          <w:tab w:val="left" w:pos="900"/>
        </w:tabs>
        <w:spacing w:before="100" w:beforeAutospacing="1" w:after="100" w:afterAutospacing="1" w:line="240" w:lineRule="auto"/>
        <w:ind w:left="720"/>
        <w:rPr>
          <w:rFonts w:eastAsia="Times New Roman" w:cs="Calibri"/>
        </w:rPr>
      </w:pPr>
      <w:r>
        <w:rPr>
          <w:rFonts w:eastAsia="Times New Roman" w:cs="Calibri"/>
        </w:rPr>
        <w:t>The business should focus on cross-sell marketing in order to raise the AOV. Target the high-value customers.</w:t>
      </w:r>
    </w:p>
    <w:p w14:paraId="44A12F7D" w14:textId="3A6C91C6" w:rsidR="00E93EBF" w:rsidRPr="00E93EBF" w:rsidRDefault="003651E2" w:rsidP="00515767">
      <w:pPr>
        <w:pStyle w:val="ListParagraph"/>
        <w:numPr>
          <w:ilvl w:val="0"/>
          <w:numId w:val="27"/>
        </w:numPr>
        <w:tabs>
          <w:tab w:val="left" w:pos="900"/>
        </w:tabs>
        <w:spacing w:before="100" w:beforeAutospacing="1" w:after="100" w:afterAutospacing="1" w:line="240" w:lineRule="auto"/>
        <w:ind w:left="720"/>
        <w:rPr>
          <w:rFonts w:eastAsia="Times New Roman" w:cs="Calibri"/>
        </w:rPr>
      </w:pPr>
      <w:r w:rsidRPr="00E93EBF">
        <w:rPr>
          <w:rFonts w:eastAsia="Times New Roman" w:cs="Calibri"/>
        </w:rPr>
        <w:t>Loyalty program and special services should be provided to the customers to promote customer retention.</w:t>
      </w:r>
      <w:r w:rsidR="00E93EBF" w:rsidRPr="00E93EBF">
        <w:rPr>
          <w:rFonts w:eastAsia="Times New Roman" w:cs="Calibri"/>
        </w:rPr>
        <w:t xml:space="preserve"> </w:t>
      </w:r>
      <w:r w:rsidR="00E93EBF" w:rsidRPr="00E93EBF">
        <w:rPr>
          <w:rFonts w:eastAsia="Times New Roman" w:cs="Calibri"/>
        </w:rPr>
        <w:t xml:space="preserve">Introduce personalized offers and post-purchase engagement campaigns. </w:t>
      </w:r>
    </w:p>
    <w:p w14:paraId="3CFBE3A0" w14:textId="77777777" w:rsidR="00515767" w:rsidRPr="002913B8" w:rsidRDefault="003651E2" w:rsidP="00515767">
      <w:pPr>
        <w:numPr>
          <w:ilvl w:val="0"/>
          <w:numId w:val="27"/>
        </w:numPr>
        <w:tabs>
          <w:tab w:val="left" w:pos="900"/>
        </w:tabs>
        <w:spacing w:before="100" w:beforeAutospacing="1" w:after="100" w:afterAutospacing="1" w:line="240" w:lineRule="auto"/>
        <w:ind w:left="720"/>
        <w:rPr>
          <w:rFonts w:eastAsia="Times New Roman" w:cs="Calibri"/>
        </w:rPr>
      </w:pPr>
      <w:r w:rsidRPr="00E93EBF">
        <w:rPr>
          <w:rFonts w:eastAsia="Times New Roman" w:cs="Calibri"/>
        </w:rPr>
        <w:t>The product photos, description and user experience of the product list page should be accessed and updated in order to attract customers to click the product for the view.</w:t>
      </w:r>
      <w:r w:rsidR="00515767">
        <w:rPr>
          <w:rFonts w:eastAsia="Times New Roman" w:cs="Calibri"/>
        </w:rPr>
        <w:t xml:space="preserve"> </w:t>
      </w:r>
      <w:r w:rsidR="00515767" w:rsidRPr="002913B8">
        <w:rPr>
          <w:rFonts w:eastAsia="Times New Roman" w:cs="Calibri"/>
        </w:rPr>
        <w:t xml:space="preserve">Enhance product images, titles, descriptions, pricing displays, and promotional content. </w:t>
      </w:r>
    </w:p>
    <w:p w14:paraId="09E076E2" w14:textId="2FAB6A33" w:rsidR="00E93EBF" w:rsidRPr="00515767" w:rsidRDefault="00515767" w:rsidP="00515767">
      <w:pPr>
        <w:numPr>
          <w:ilvl w:val="0"/>
          <w:numId w:val="27"/>
        </w:numPr>
        <w:tabs>
          <w:tab w:val="left" w:pos="900"/>
        </w:tabs>
        <w:spacing w:before="100" w:beforeAutospacing="1" w:after="100" w:afterAutospacing="1" w:line="240" w:lineRule="auto"/>
        <w:ind w:left="720"/>
        <w:rPr>
          <w:rFonts w:eastAsia="Times New Roman" w:cs="Calibri"/>
        </w:rPr>
      </w:pPr>
      <w:r w:rsidRPr="002913B8">
        <w:rPr>
          <w:rFonts w:eastAsia="Times New Roman" w:cs="Calibri"/>
        </w:rPr>
        <w:t xml:space="preserve">Optimize Product List and Product Description pages to reduce bounce rates. </w:t>
      </w:r>
    </w:p>
    <w:p w14:paraId="13A3AEF0" w14:textId="77777777" w:rsidR="00E93EBF" w:rsidRDefault="003651E2" w:rsidP="00515767">
      <w:pPr>
        <w:numPr>
          <w:ilvl w:val="0"/>
          <w:numId w:val="27"/>
        </w:numPr>
        <w:tabs>
          <w:tab w:val="left" w:pos="900"/>
        </w:tabs>
        <w:spacing w:before="100" w:beforeAutospacing="1" w:after="100" w:afterAutospacing="1" w:line="240" w:lineRule="auto"/>
        <w:ind w:left="720"/>
        <w:rPr>
          <w:rFonts w:eastAsia="Times New Roman" w:cs="Calibri"/>
        </w:rPr>
      </w:pPr>
      <w:r w:rsidRPr="00E93EBF">
        <w:rPr>
          <w:rFonts w:eastAsia="Times New Roman" w:cs="Calibri"/>
        </w:rPr>
        <w:t>Since US and India have a large marketplace, there are more opportunities to expand the business.</w:t>
      </w:r>
    </w:p>
    <w:p w14:paraId="5122C960" w14:textId="77777777" w:rsidR="00E93EBF" w:rsidRDefault="00E93EBF" w:rsidP="00515767">
      <w:pPr>
        <w:numPr>
          <w:ilvl w:val="0"/>
          <w:numId w:val="27"/>
        </w:numPr>
        <w:tabs>
          <w:tab w:val="left" w:pos="900"/>
        </w:tabs>
        <w:spacing w:before="100" w:beforeAutospacing="1" w:after="100" w:afterAutospacing="1" w:line="240" w:lineRule="auto"/>
        <w:ind w:left="720"/>
        <w:rPr>
          <w:rFonts w:eastAsia="Times New Roman" w:cs="Calibri"/>
        </w:rPr>
      </w:pPr>
      <w:r w:rsidRPr="00E93EBF">
        <w:rPr>
          <w:rFonts w:eastAsia="Times New Roman" w:cs="Calibri"/>
        </w:rPr>
        <w:t>Mobile and Desktop user interfaces should be prioritized for the website update.</w:t>
      </w:r>
    </w:p>
    <w:p w14:paraId="0109C6D4" w14:textId="048DDB4D" w:rsidR="00E93EBF" w:rsidRPr="00E93EBF" w:rsidRDefault="00E93EBF" w:rsidP="00515767">
      <w:pPr>
        <w:numPr>
          <w:ilvl w:val="0"/>
          <w:numId w:val="27"/>
        </w:numPr>
        <w:tabs>
          <w:tab w:val="left" w:pos="900"/>
        </w:tabs>
        <w:spacing w:before="100" w:beforeAutospacing="1" w:after="100" w:afterAutospacing="1" w:line="240" w:lineRule="auto"/>
        <w:ind w:left="720"/>
        <w:rPr>
          <w:rFonts w:eastAsia="Times New Roman" w:cs="Calibri"/>
        </w:rPr>
      </w:pPr>
      <w:r w:rsidRPr="00E93EBF">
        <w:rPr>
          <w:rFonts w:eastAsia="Times New Roman" w:cs="Calibri"/>
        </w:rPr>
        <w:t>The user attraction to the website or business contents have positive impacts since the majority of the customers are acquired from the organic search. Invest more in this kind of acquisition.</w:t>
      </w:r>
    </w:p>
    <w:p w14:paraId="55870D3D" w14:textId="77777777" w:rsidR="002913B8" w:rsidRPr="002913B8" w:rsidRDefault="00373ED1" w:rsidP="002913B8">
      <w:pPr>
        <w:spacing w:after="0" w:line="240" w:lineRule="auto"/>
        <w:rPr>
          <w:rFonts w:eastAsia="Times New Roman" w:cs="Calibri"/>
        </w:rPr>
      </w:pPr>
      <w:r>
        <w:rPr>
          <w:rFonts w:eastAsia="Times New Roman" w:cs="Calibri"/>
        </w:rPr>
        <w:lastRenderedPageBreak/>
        <w:pict w14:anchorId="1F4CA830">
          <v:rect id="_x0000_i1033" style="width:0;height:1.5pt" o:hralign="center" o:hrstd="t" o:hr="t" fillcolor="#a0a0a0" stroked="f"/>
        </w:pict>
      </w:r>
    </w:p>
    <w:p w14:paraId="3913B61A" w14:textId="77777777" w:rsidR="002913B8" w:rsidRPr="002913B8" w:rsidRDefault="002913B8" w:rsidP="0068376B">
      <w:pPr>
        <w:pStyle w:val="Heading3"/>
      </w:pPr>
      <w:bookmarkStart w:id="12" w:name="_Toc237042093"/>
      <w:r w:rsidRPr="002913B8">
        <w:t>Channel &amp; Product Performance</w:t>
      </w:r>
      <w:bookmarkEnd w:id="12"/>
    </w:p>
    <w:p w14:paraId="443DCE39"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Affiliate is the strongest-performing marketing channel. </w:t>
      </w:r>
    </w:p>
    <w:p w14:paraId="121D4530"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Paid Search generates high revenue but also the highest refund rate. </w:t>
      </w:r>
    </w:p>
    <w:p w14:paraId="07F40C2C"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Social Media delivers relatively low revenue with comparatively high refunds. </w:t>
      </w:r>
    </w:p>
    <w:p w14:paraId="38839D45"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Electronics and Home products contribute the highest revenue. </w:t>
      </w:r>
    </w:p>
    <w:p w14:paraId="2C353D21"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Grocery products perform the weakest. </w:t>
      </w:r>
    </w:p>
    <w:p w14:paraId="1176E565"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Sports and Beauty categories experience the highest refund rates. </w:t>
      </w:r>
    </w:p>
    <w:p w14:paraId="194B1555"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Premium products dominate among best-selling products. </w:t>
      </w:r>
    </w:p>
    <w:p w14:paraId="707E15D9" w14:textId="77777777" w:rsidR="002913B8" w:rsidRP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Most Churn Risk campaigns are delivered through Email. </w:t>
      </w:r>
    </w:p>
    <w:p w14:paraId="301919F9" w14:textId="23AE1F7D" w:rsidR="002913B8" w:rsidRDefault="002913B8" w:rsidP="002913B8">
      <w:pPr>
        <w:numPr>
          <w:ilvl w:val="0"/>
          <w:numId w:val="17"/>
        </w:numPr>
        <w:spacing w:before="100" w:beforeAutospacing="1" w:after="100" w:afterAutospacing="1" w:line="240" w:lineRule="auto"/>
        <w:rPr>
          <w:rFonts w:eastAsia="Times New Roman" w:cs="Calibri"/>
        </w:rPr>
      </w:pPr>
      <w:r w:rsidRPr="002913B8">
        <w:rPr>
          <w:rFonts w:eastAsia="Times New Roman" w:cs="Calibri"/>
        </w:rPr>
        <w:t xml:space="preserve">High-value customers and new customers are primarily targeted through Affiliate and Paid Search. </w:t>
      </w:r>
    </w:p>
    <w:p w14:paraId="4411928D" w14:textId="3A318A21" w:rsidR="00515767" w:rsidRDefault="00515767" w:rsidP="0075151F">
      <w:pPr>
        <w:pStyle w:val="Heading4"/>
      </w:pPr>
      <w:r>
        <w:t>Recommendation:</w:t>
      </w:r>
    </w:p>
    <w:p w14:paraId="198CF95E" w14:textId="38324F68" w:rsidR="00515767" w:rsidRDefault="00515767" w:rsidP="007242B1">
      <w:pPr>
        <w:pStyle w:val="ListParagraph"/>
        <w:numPr>
          <w:ilvl w:val="0"/>
          <w:numId w:val="28"/>
        </w:numPr>
        <w:spacing w:before="100" w:beforeAutospacing="1" w:after="100" w:afterAutospacing="1" w:line="240" w:lineRule="auto"/>
        <w:rPr>
          <w:rFonts w:eastAsia="Times New Roman" w:cs="Calibri"/>
        </w:rPr>
      </w:pPr>
      <w:r>
        <w:rPr>
          <w:rFonts w:eastAsia="Times New Roman" w:cs="Calibri"/>
        </w:rPr>
        <w:t>Invest more in Affiliate marketing channel while access the reason of high refund rate in Paid Search.</w:t>
      </w:r>
    </w:p>
    <w:p w14:paraId="7D1D113C" w14:textId="33F3A246" w:rsidR="00515767" w:rsidRPr="007242B1" w:rsidRDefault="00515767" w:rsidP="007242B1">
      <w:pPr>
        <w:numPr>
          <w:ilvl w:val="0"/>
          <w:numId w:val="28"/>
        </w:numPr>
        <w:spacing w:before="100" w:beforeAutospacing="1" w:after="100" w:afterAutospacing="1" w:line="240" w:lineRule="auto"/>
        <w:rPr>
          <w:rFonts w:eastAsia="Times New Roman" w:cs="Calibri"/>
        </w:rPr>
      </w:pPr>
      <w:r>
        <w:rPr>
          <w:rFonts w:eastAsia="Times New Roman" w:cs="Calibri"/>
        </w:rPr>
        <w:t>Try to reduce the investment in the Paid Search and replace the interaction from Paid Search with other free and effective channels, like social media (improve content). So, this will reduce the customer acquisition cost. To prove, the business requires a certain level of loyal customers and high-value customers. Focus on converting the current one-time customers and repeat customers with low AOV into loyal customers by customer services, loyalty and reward programs.</w:t>
      </w:r>
      <w:r w:rsidR="007242B1">
        <w:rPr>
          <w:rFonts w:eastAsia="Times New Roman" w:cs="Calibri"/>
        </w:rPr>
        <w:t xml:space="preserve"> </w:t>
      </w:r>
      <w:r w:rsidR="007242B1" w:rsidRPr="002913B8">
        <w:rPr>
          <w:rFonts w:eastAsia="Times New Roman" w:cs="Calibri"/>
        </w:rPr>
        <w:t xml:space="preserve">Bundle low-performing Grocery and Fashion products with popular items to increase basket size. </w:t>
      </w:r>
    </w:p>
    <w:p w14:paraId="412F147C" w14:textId="61E79E5A" w:rsidR="00515767" w:rsidRDefault="00515767" w:rsidP="007242B1">
      <w:pPr>
        <w:pStyle w:val="ListParagraph"/>
        <w:numPr>
          <w:ilvl w:val="0"/>
          <w:numId w:val="28"/>
        </w:numPr>
        <w:spacing w:before="100" w:beforeAutospacing="1" w:after="100" w:afterAutospacing="1" w:line="240" w:lineRule="auto"/>
        <w:rPr>
          <w:rFonts w:eastAsia="Times New Roman" w:cs="Calibri"/>
        </w:rPr>
      </w:pPr>
      <w:r>
        <w:rPr>
          <w:rFonts w:eastAsia="Times New Roman" w:cs="Calibri"/>
        </w:rPr>
        <w:t xml:space="preserve">Ensure high stock of </w:t>
      </w:r>
      <w:r w:rsidR="007242B1">
        <w:rPr>
          <w:rFonts w:eastAsia="Times New Roman" w:cs="Calibri"/>
        </w:rPr>
        <w:t>electronics and household products which contribute the highest revenue. Assess the root cause of weak revenue in selling grocery products.</w:t>
      </w:r>
    </w:p>
    <w:p w14:paraId="711A93CE" w14:textId="415B4830" w:rsidR="007242B1" w:rsidRDefault="007242B1" w:rsidP="007242B1">
      <w:pPr>
        <w:pStyle w:val="ListParagraph"/>
        <w:numPr>
          <w:ilvl w:val="0"/>
          <w:numId w:val="28"/>
        </w:numPr>
        <w:spacing w:before="100" w:beforeAutospacing="1" w:after="100" w:afterAutospacing="1" w:line="240" w:lineRule="auto"/>
        <w:rPr>
          <w:rFonts w:eastAsia="Times New Roman" w:cs="Calibri"/>
        </w:rPr>
      </w:pPr>
      <w:r>
        <w:rPr>
          <w:rFonts w:eastAsia="Times New Roman" w:cs="Calibri"/>
        </w:rPr>
        <w:t>Email marketing for churn risk users should be assessed for its room for promoting the strategy, like attaching promo-codes or discount news, redesigning the email contents for more interaction from the customers at churn risk.</w:t>
      </w:r>
    </w:p>
    <w:p w14:paraId="65ED2DCE" w14:textId="4CBB8363" w:rsidR="007242B1" w:rsidRPr="007242B1" w:rsidRDefault="007242B1" w:rsidP="007242B1">
      <w:pPr>
        <w:numPr>
          <w:ilvl w:val="0"/>
          <w:numId w:val="28"/>
        </w:numPr>
        <w:spacing w:before="100" w:beforeAutospacing="1" w:after="100" w:afterAutospacing="1" w:line="240" w:lineRule="auto"/>
        <w:rPr>
          <w:rFonts w:eastAsia="Times New Roman" w:cs="Calibri"/>
        </w:rPr>
      </w:pPr>
      <w:r w:rsidRPr="002913B8">
        <w:rPr>
          <w:rFonts w:eastAsia="Times New Roman" w:cs="Calibri"/>
        </w:rPr>
        <w:t xml:space="preserve">Improve post-purchase communication and customer support to reduce unnecessary refunds. </w:t>
      </w:r>
    </w:p>
    <w:p w14:paraId="4E062DEA" w14:textId="77777777" w:rsidR="002913B8" w:rsidRPr="002913B8" w:rsidRDefault="00373ED1" w:rsidP="002913B8">
      <w:pPr>
        <w:spacing w:after="0" w:line="240" w:lineRule="auto"/>
        <w:rPr>
          <w:rFonts w:eastAsia="Times New Roman" w:cs="Calibri"/>
        </w:rPr>
      </w:pPr>
      <w:r>
        <w:rPr>
          <w:rFonts w:eastAsia="Times New Roman" w:cs="Calibri"/>
        </w:rPr>
        <w:pict w14:anchorId="5ADD05CA">
          <v:rect id="_x0000_i1034" style="width:0;height:1.5pt" o:hralign="center" o:hrstd="t" o:hr="t" fillcolor="#a0a0a0" stroked="f"/>
        </w:pict>
      </w:r>
    </w:p>
    <w:p w14:paraId="3F1BACAD" w14:textId="77777777" w:rsidR="002913B8" w:rsidRPr="002913B8" w:rsidRDefault="002913B8" w:rsidP="0075151F">
      <w:pPr>
        <w:pStyle w:val="Heading1"/>
      </w:pPr>
      <w:bookmarkStart w:id="13" w:name="_Toc237042094"/>
      <w:r w:rsidRPr="002913B8">
        <w:t>Conclusion</w:t>
      </w:r>
      <w:bookmarkEnd w:id="13"/>
    </w:p>
    <w:p w14:paraId="7EDDEA88" w14:textId="77777777" w:rsidR="003A28A6" w:rsidRDefault="002913B8" w:rsidP="002913B8">
      <w:pPr>
        <w:spacing w:before="100" w:beforeAutospacing="1" w:after="100" w:afterAutospacing="1" w:line="240" w:lineRule="auto"/>
        <w:rPr>
          <w:rFonts w:eastAsia="Times New Roman" w:cs="Calibri"/>
        </w:rPr>
      </w:pPr>
      <w:r w:rsidRPr="002913B8">
        <w:rPr>
          <w:rFonts w:eastAsia="Times New Roman" w:cs="Calibri"/>
        </w:rPr>
        <w:t xml:space="preserve">The marketing campaign analysis demonstrates that campaign success depends heavily on achieving strong conversion rates and targeting the appropriate customer segments. </w:t>
      </w:r>
    </w:p>
    <w:p w14:paraId="23BC3534" w14:textId="227B68B5" w:rsidR="002913B8" w:rsidRPr="002913B8" w:rsidRDefault="002913B8" w:rsidP="002913B8">
      <w:pPr>
        <w:spacing w:before="100" w:beforeAutospacing="1" w:after="100" w:afterAutospacing="1" w:line="240" w:lineRule="auto"/>
        <w:rPr>
          <w:rFonts w:eastAsia="Times New Roman" w:cs="Calibri"/>
        </w:rPr>
      </w:pPr>
      <w:r w:rsidRPr="002913B8">
        <w:rPr>
          <w:rFonts w:eastAsia="Times New Roman" w:cs="Calibri"/>
        </w:rPr>
        <w:t>Reactivation campaigns currently generate the highest revenue, while Cross-sell campaigns maximize customer spending. Affiliate marketing consistently delivers the strongest business performance, whereas Email campaigns require significant improvement.</w:t>
      </w:r>
    </w:p>
    <w:p w14:paraId="2087C57A" w14:textId="77777777" w:rsidR="003A28A6" w:rsidRDefault="002913B8" w:rsidP="002913B8">
      <w:pPr>
        <w:spacing w:before="100" w:beforeAutospacing="1" w:after="100" w:afterAutospacing="1" w:line="240" w:lineRule="auto"/>
        <w:rPr>
          <w:rFonts w:eastAsia="Times New Roman" w:cs="Calibri"/>
        </w:rPr>
      </w:pPr>
      <w:r w:rsidRPr="002913B8">
        <w:rPr>
          <w:rFonts w:eastAsia="Times New Roman" w:cs="Calibri"/>
        </w:rPr>
        <w:lastRenderedPageBreak/>
        <w:t xml:space="preserve">The analysis also highlights several opportunities to improve future performance, including increasing customer retention, optimizing website engagement, refining marketing channel investments, improving product positioning, and redesigning underperforming campaigns. </w:t>
      </w:r>
    </w:p>
    <w:p w14:paraId="0651C2E4" w14:textId="13AFAA19" w:rsidR="002913B8" w:rsidRPr="002913B8" w:rsidRDefault="002913B8" w:rsidP="002913B8">
      <w:pPr>
        <w:spacing w:before="100" w:beforeAutospacing="1" w:after="100" w:afterAutospacing="1" w:line="240" w:lineRule="auto"/>
        <w:rPr>
          <w:rFonts w:eastAsia="Times New Roman" w:cs="Calibri"/>
        </w:rPr>
      </w:pPr>
      <w:r w:rsidRPr="002913B8">
        <w:rPr>
          <w:rFonts w:eastAsia="Times New Roman" w:cs="Calibri"/>
        </w:rPr>
        <w:t>By implementing these recommendations, the business can improve conversion rates, increase customer lifetime value, reduce refund rates, and maximize overall marketing return on investment.</w:t>
      </w:r>
    </w:p>
    <w:p w14:paraId="7F53FEF1" w14:textId="77777777" w:rsidR="00F10330" w:rsidRPr="0048256D" w:rsidRDefault="00F10330">
      <w:pPr>
        <w:rPr>
          <w:rFonts w:cs="Calibri"/>
        </w:rPr>
      </w:pPr>
    </w:p>
    <w:sectPr w:rsidR="00F10330" w:rsidRPr="00482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71006"/>
    <w:multiLevelType w:val="multilevel"/>
    <w:tmpl w:val="C234F23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FBE"/>
    <w:multiLevelType w:val="multilevel"/>
    <w:tmpl w:val="5F1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061"/>
    <w:multiLevelType w:val="multilevel"/>
    <w:tmpl w:val="B26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042DB"/>
    <w:multiLevelType w:val="multilevel"/>
    <w:tmpl w:val="32C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34A1C"/>
    <w:multiLevelType w:val="multilevel"/>
    <w:tmpl w:val="D496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A1B06"/>
    <w:multiLevelType w:val="multilevel"/>
    <w:tmpl w:val="F424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66616"/>
    <w:multiLevelType w:val="multilevel"/>
    <w:tmpl w:val="4D1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64129"/>
    <w:multiLevelType w:val="multilevel"/>
    <w:tmpl w:val="143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32EFF"/>
    <w:multiLevelType w:val="multilevel"/>
    <w:tmpl w:val="4E4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05259"/>
    <w:multiLevelType w:val="multilevel"/>
    <w:tmpl w:val="D16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B3692"/>
    <w:multiLevelType w:val="hybridMultilevel"/>
    <w:tmpl w:val="69F2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46C73"/>
    <w:multiLevelType w:val="hybridMultilevel"/>
    <w:tmpl w:val="ACC8E972"/>
    <w:lvl w:ilvl="0" w:tplc="9A3A2A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168E2"/>
    <w:multiLevelType w:val="multilevel"/>
    <w:tmpl w:val="07D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717BC"/>
    <w:multiLevelType w:val="multilevel"/>
    <w:tmpl w:val="5E7C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21E0D"/>
    <w:multiLevelType w:val="multilevel"/>
    <w:tmpl w:val="248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97E89"/>
    <w:multiLevelType w:val="multilevel"/>
    <w:tmpl w:val="65C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F23B5"/>
    <w:multiLevelType w:val="multilevel"/>
    <w:tmpl w:val="30A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F4454"/>
    <w:multiLevelType w:val="multilevel"/>
    <w:tmpl w:val="F75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F7C89"/>
    <w:multiLevelType w:val="multilevel"/>
    <w:tmpl w:val="AF1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50C32"/>
    <w:multiLevelType w:val="hybridMultilevel"/>
    <w:tmpl w:val="3300150A"/>
    <w:lvl w:ilvl="0" w:tplc="9A3A2A2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06F5DC0"/>
    <w:multiLevelType w:val="multilevel"/>
    <w:tmpl w:val="D23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05D03"/>
    <w:multiLevelType w:val="multilevel"/>
    <w:tmpl w:val="2A2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90BE4"/>
    <w:multiLevelType w:val="multilevel"/>
    <w:tmpl w:val="ADC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17385"/>
    <w:multiLevelType w:val="multilevel"/>
    <w:tmpl w:val="159A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D4B10"/>
    <w:multiLevelType w:val="multilevel"/>
    <w:tmpl w:val="E2A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A102F"/>
    <w:multiLevelType w:val="hybridMultilevel"/>
    <w:tmpl w:val="3334C58A"/>
    <w:lvl w:ilvl="0" w:tplc="9A3A2A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034283"/>
    <w:multiLevelType w:val="multilevel"/>
    <w:tmpl w:val="B47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BE0ED5"/>
    <w:multiLevelType w:val="multilevel"/>
    <w:tmpl w:val="C234F23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6"/>
  </w:num>
  <w:num w:numId="4">
    <w:abstractNumId w:val="3"/>
  </w:num>
  <w:num w:numId="5">
    <w:abstractNumId w:val="8"/>
  </w:num>
  <w:num w:numId="6">
    <w:abstractNumId w:val="18"/>
  </w:num>
  <w:num w:numId="7">
    <w:abstractNumId w:val="17"/>
  </w:num>
  <w:num w:numId="8">
    <w:abstractNumId w:val="1"/>
  </w:num>
  <w:num w:numId="9">
    <w:abstractNumId w:val="16"/>
  </w:num>
  <w:num w:numId="10">
    <w:abstractNumId w:val="20"/>
  </w:num>
  <w:num w:numId="11">
    <w:abstractNumId w:val="2"/>
  </w:num>
  <w:num w:numId="12">
    <w:abstractNumId w:val="12"/>
  </w:num>
  <w:num w:numId="13">
    <w:abstractNumId w:val="9"/>
  </w:num>
  <w:num w:numId="14">
    <w:abstractNumId w:val="14"/>
  </w:num>
  <w:num w:numId="15">
    <w:abstractNumId w:val="7"/>
  </w:num>
  <w:num w:numId="16">
    <w:abstractNumId w:val="4"/>
  </w:num>
  <w:num w:numId="17">
    <w:abstractNumId w:val="13"/>
  </w:num>
  <w:num w:numId="18">
    <w:abstractNumId w:val="23"/>
  </w:num>
  <w:num w:numId="19">
    <w:abstractNumId w:val="0"/>
  </w:num>
  <w:num w:numId="20">
    <w:abstractNumId w:val="21"/>
  </w:num>
  <w:num w:numId="21">
    <w:abstractNumId w:val="24"/>
  </w:num>
  <w:num w:numId="22">
    <w:abstractNumId w:val="22"/>
  </w:num>
  <w:num w:numId="23">
    <w:abstractNumId w:val="26"/>
  </w:num>
  <w:num w:numId="24">
    <w:abstractNumId w:val="10"/>
  </w:num>
  <w:num w:numId="25">
    <w:abstractNumId w:val="25"/>
  </w:num>
  <w:num w:numId="26">
    <w:abstractNumId w:val="27"/>
  </w:num>
  <w:num w:numId="27">
    <w:abstractNumId w:val="19"/>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B8"/>
    <w:rsid w:val="001C6E0C"/>
    <w:rsid w:val="00287B55"/>
    <w:rsid w:val="002913B8"/>
    <w:rsid w:val="003339E9"/>
    <w:rsid w:val="003651E2"/>
    <w:rsid w:val="00373ED1"/>
    <w:rsid w:val="003A28A6"/>
    <w:rsid w:val="00425750"/>
    <w:rsid w:val="0046517D"/>
    <w:rsid w:val="0048256D"/>
    <w:rsid w:val="00515767"/>
    <w:rsid w:val="00616FB8"/>
    <w:rsid w:val="0068376B"/>
    <w:rsid w:val="007242B1"/>
    <w:rsid w:val="0075151F"/>
    <w:rsid w:val="008A645B"/>
    <w:rsid w:val="00945598"/>
    <w:rsid w:val="00D37561"/>
    <w:rsid w:val="00DB37F5"/>
    <w:rsid w:val="00DB6269"/>
    <w:rsid w:val="00E93EBF"/>
    <w:rsid w:val="00F10330"/>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38D"/>
  <w15:chartTrackingRefBased/>
  <w15:docId w15:val="{65C0D11A-D21D-4539-9C39-7C1950DD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750"/>
    <w:rPr>
      <w:rFonts w:ascii="Calibri" w:hAnsi="Calibri"/>
    </w:rPr>
  </w:style>
  <w:style w:type="paragraph" w:styleId="Heading1">
    <w:name w:val="heading 1"/>
    <w:basedOn w:val="Normal"/>
    <w:link w:val="Heading1Char"/>
    <w:uiPriority w:val="9"/>
    <w:qFormat/>
    <w:rsid w:val="002913B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913B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913B8"/>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48256D"/>
    <w:pPr>
      <w:keepNext/>
      <w:keepLines/>
      <w:spacing w:before="40" w:after="0"/>
      <w:outlineLvl w:val="3"/>
    </w:pPr>
    <w:rPr>
      <w:rFonts w:asciiTheme="majorHAnsi" w:eastAsiaTheme="majorEastAsia" w:hAnsiTheme="maj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B8"/>
    <w:rPr>
      <w:rFonts w:ascii="Calibri" w:eastAsia="Times New Roman" w:hAnsi="Calibri" w:cs="Times New Roman"/>
      <w:b/>
      <w:bCs/>
      <w:kern w:val="36"/>
      <w:sz w:val="48"/>
      <w:szCs w:val="48"/>
    </w:rPr>
  </w:style>
  <w:style w:type="character" w:customStyle="1" w:styleId="Heading2Char">
    <w:name w:val="Heading 2 Char"/>
    <w:basedOn w:val="DefaultParagraphFont"/>
    <w:link w:val="Heading2"/>
    <w:uiPriority w:val="9"/>
    <w:rsid w:val="002913B8"/>
    <w:rPr>
      <w:rFonts w:ascii="Calibri" w:eastAsia="Times New Roman" w:hAnsi="Calibri" w:cs="Times New Roman"/>
      <w:b/>
      <w:bCs/>
      <w:sz w:val="36"/>
      <w:szCs w:val="36"/>
    </w:rPr>
  </w:style>
  <w:style w:type="character" w:customStyle="1" w:styleId="Heading3Char">
    <w:name w:val="Heading 3 Char"/>
    <w:basedOn w:val="DefaultParagraphFont"/>
    <w:link w:val="Heading3"/>
    <w:uiPriority w:val="9"/>
    <w:rsid w:val="002913B8"/>
    <w:rPr>
      <w:rFonts w:ascii="Calibri" w:eastAsia="Times New Roman" w:hAnsi="Calibri" w:cs="Times New Roman"/>
      <w:b/>
      <w:bCs/>
      <w:sz w:val="27"/>
      <w:szCs w:val="27"/>
    </w:rPr>
  </w:style>
  <w:style w:type="paragraph" w:styleId="NormalWeb">
    <w:name w:val="Normal (Web)"/>
    <w:basedOn w:val="Normal"/>
    <w:uiPriority w:val="99"/>
    <w:unhideWhenUsed/>
    <w:rsid w:val="002913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13B8"/>
    <w:rPr>
      <w:b/>
      <w:bCs/>
    </w:rPr>
  </w:style>
  <w:style w:type="character" w:customStyle="1" w:styleId="Heading4Char">
    <w:name w:val="Heading 4 Char"/>
    <w:basedOn w:val="DefaultParagraphFont"/>
    <w:link w:val="Heading4"/>
    <w:uiPriority w:val="9"/>
    <w:rsid w:val="0048256D"/>
    <w:rPr>
      <w:rFonts w:asciiTheme="majorHAnsi" w:eastAsiaTheme="majorEastAsia" w:hAnsiTheme="majorHAnsi" w:cstheme="majorBidi"/>
      <w:b/>
      <w:iCs/>
    </w:rPr>
  </w:style>
  <w:style w:type="paragraph" w:customStyle="1" w:styleId="isselectedend">
    <w:name w:val="isselectedend"/>
    <w:basedOn w:val="Normal"/>
    <w:rsid w:val="0048256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B37F5"/>
    <w:pPr>
      <w:ind w:left="720"/>
      <w:contextualSpacing/>
    </w:pPr>
  </w:style>
  <w:style w:type="paragraph" w:styleId="TOCHeading">
    <w:name w:val="TOC Heading"/>
    <w:basedOn w:val="Heading1"/>
    <w:next w:val="Normal"/>
    <w:uiPriority w:val="39"/>
    <w:unhideWhenUsed/>
    <w:qFormat/>
    <w:rsid w:val="001C6E0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1C6E0C"/>
    <w:pPr>
      <w:spacing w:after="100"/>
    </w:pPr>
  </w:style>
  <w:style w:type="paragraph" w:styleId="TOC2">
    <w:name w:val="toc 2"/>
    <w:basedOn w:val="Normal"/>
    <w:next w:val="Normal"/>
    <w:autoRedefine/>
    <w:uiPriority w:val="39"/>
    <w:unhideWhenUsed/>
    <w:rsid w:val="001C6E0C"/>
    <w:pPr>
      <w:spacing w:after="100"/>
      <w:ind w:left="220"/>
    </w:pPr>
  </w:style>
  <w:style w:type="paragraph" w:styleId="TOC3">
    <w:name w:val="toc 3"/>
    <w:basedOn w:val="Normal"/>
    <w:next w:val="Normal"/>
    <w:autoRedefine/>
    <w:uiPriority w:val="39"/>
    <w:unhideWhenUsed/>
    <w:rsid w:val="001C6E0C"/>
    <w:pPr>
      <w:spacing w:after="100"/>
      <w:ind w:left="440"/>
    </w:pPr>
  </w:style>
  <w:style w:type="character" w:styleId="Hyperlink">
    <w:name w:val="Hyperlink"/>
    <w:basedOn w:val="DefaultParagraphFont"/>
    <w:uiPriority w:val="99"/>
    <w:unhideWhenUsed/>
    <w:rsid w:val="001C6E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936695">
      <w:bodyDiv w:val="1"/>
      <w:marLeft w:val="0"/>
      <w:marRight w:val="0"/>
      <w:marTop w:val="0"/>
      <w:marBottom w:val="0"/>
      <w:divBdr>
        <w:top w:val="none" w:sz="0" w:space="0" w:color="auto"/>
        <w:left w:val="none" w:sz="0" w:space="0" w:color="auto"/>
        <w:bottom w:val="none" w:sz="0" w:space="0" w:color="auto"/>
        <w:right w:val="none" w:sz="0" w:space="0" w:color="auto"/>
      </w:divBdr>
    </w:div>
    <w:div w:id="1054505909">
      <w:bodyDiv w:val="1"/>
      <w:marLeft w:val="0"/>
      <w:marRight w:val="0"/>
      <w:marTop w:val="0"/>
      <w:marBottom w:val="0"/>
      <w:divBdr>
        <w:top w:val="none" w:sz="0" w:space="0" w:color="auto"/>
        <w:left w:val="none" w:sz="0" w:space="0" w:color="auto"/>
        <w:bottom w:val="none" w:sz="0" w:space="0" w:color="auto"/>
        <w:right w:val="none" w:sz="0" w:space="0" w:color="auto"/>
      </w:divBdr>
    </w:div>
    <w:div w:id="1070738900">
      <w:bodyDiv w:val="1"/>
      <w:marLeft w:val="0"/>
      <w:marRight w:val="0"/>
      <w:marTop w:val="0"/>
      <w:marBottom w:val="0"/>
      <w:divBdr>
        <w:top w:val="none" w:sz="0" w:space="0" w:color="auto"/>
        <w:left w:val="none" w:sz="0" w:space="0" w:color="auto"/>
        <w:bottom w:val="none" w:sz="0" w:space="0" w:color="auto"/>
        <w:right w:val="none" w:sz="0" w:space="0" w:color="auto"/>
      </w:divBdr>
    </w:div>
    <w:div w:id="1113788464">
      <w:bodyDiv w:val="1"/>
      <w:marLeft w:val="0"/>
      <w:marRight w:val="0"/>
      <w:marTop w:val="0"/>
      <w:marBottom w:val="0"/>
      <w:divBdr>
        <w:top w:val="none" w:sz="0" w:space="0" w:color="auto"/>
        <w:left w:val="none" w:sz="0" w:space="0" w:color="auto"/>
        <w:bottom w:val="none" w:sz="0" w:space="0" w:color="auto"/>
        <w:right w:val="none" w:sz="0" w:space="0" w:color="auto"/>
      </w:divBdr>
    </w:div>
    <w:div w:id="1601450193">
      <w:bodyDiv w:val="1"/>
      <w:marLeft w:val="0"/>
      <w:marRight w:val="0"/>
      <w:marTop w:val="0"/>
      <w:marBottom w:val="0"/>
      <w:divBdr>
        <w:top w:val="none" w:sz="0" w:space="0" w:color="auto"/>
        <w:left w:val="none" w:sz="0" w:space="0" w:color="auto"/>
        <w:bottom w:val="none" w:sz="0" w:space="0" w:color="auto"/>
        <w:right w:val="none" w:sz="0" w:space="0" w:color="auto"/>
      </w:divBdr>
    </w:div>
    <w:div w:id="193681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EFB73B8-3FFD-4F81-AB1D-03366EA00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2411</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Thinzar Shun Lei</dc:creator>
  <cp:keywords/>
  <dc:description/>
  <cp:lastModifiedBy>Thinzar Shun Lei</cp:lastModifiedBy>
  <cp:revision>11</cp:revision>
  <dcterms:created xsi:type="dcterms:W3CDTF">2026-08-06T15:13:00Z</dcterms:created>
  <dcterms:modified xsi:type="dcterms:W3CDTF">2026-08-07T18:11:00Z</dcterms:modified>
</cp:coreProperties>
</file>