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378393116"/>
        <w:docPartObj>
          <w:docPartGallery w:val="Cover Pages"/>
          <w:docPartUnique/>
        </w:docPartObj>
      </w:sdtPr>
      <w:sdtEndPr>
        <w:rPr>
          <w:b/>
          <w:sz w:val="24"/>
        </w:rPr>
      </w:sdtEndPr>
      <w:sdtContent>
        <w:p w14:paraId="46321CA0" w14:textId="490E876D" w:rsidR="009017E7" w:rsidRDefault="009017E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0B80F1BB" wp14:editId="6CC650F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6sdtdh="http://schemas.microsoft.com/office/word/2020/wordml/sdtdatahash">
                <w:pict>
                  <v:group w14:anchorId="622C1DD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F1D4996" wp14:editId="719CACF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DD74D1" w14:textId="2286E865" w:rsidR="00136CEE" w:rsidRDefault="00136CE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F1D499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p w14:paraId="7CDD74D1" w14:textId="2286E865" w:rsidR="00136CEE" w:rsidRDefault="00136CE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6E7DB54" w14:textId="4D6E2D79" w:rsidR="009017E7" w:rsidRDefault="00693776">
          <w:pPr>
            <w:spacing w:before="0" w:after="0"/>
            <w:rPr>
              <w:b/>
              <w:sz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2A4B01D" wp14:editId="462636FD">
                    <wp:simplePos x="0" y="0"/>
                    <wp:positionH relativeFrom="page">
                      <wp:posOffset>230909</wp:posOffset>
                    </wp:positionH>
                    <wp:positionV relativeFrom="page">
                      <wp:posOffset>6853382</wp:posOffset>
                    </wp:positionV>
                    <wp:extent cx="7412182" cy="925945"/>
                    <wp:effectExtent l="0" t="0" r="0" b="762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412182" cy="9259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color w:val="585858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22154ABC" w14:textId="3C391603" w:rsidR="00136CEE" w:rsidRDefault="0069377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Cs w:val="20"/>
                                      </w:rPr>
                                    </w:pPr>
                                    <w:r w:rsidRPr="00693776">
                                      <w:rPr>
                                        <w:b/>
                                        <w:bCs/>
                                        <w:color w:val="585858"/>
                                      </w:rPr>
                                      <w:t>Submitted to: Udajuicer Development Team</w:t>
                                    </w:r>
                                    <w:r w:rsidRPr="00693776">
                                      <w:rPr>
                                        <w:b/>
                                        <w:bCs/>
                                        <w:color w:val="585858"/>
                                      </w:rPr>
                                      <w:br/>
                                      <w:t xml:space="preserve">Security Analyst: Security Analyst Team </w:t>
                                    </w:r>
                                    <w:r w:rsidRPr="00693776">
                                      <w:rPr>
                                        <w:b/>
                                        <w:bCs/>
                                        <w:color w:val="585858"/>
                                      </w:rPr>
                                      <w:br/>
                                    </w:r>
                                    <w:r w:rsidRPr="00693776">
                                      <w:rPr>
                                        <w:b/>
                                        <w:bCs/>
                                        <w:color w:val="585858"/>
                                      </w:rPr>
                                      <w:br/>
                                      <w:t>Date of Testing: 7/5/2021</w:t>
                                    </w:r>
                                    <w:r w:rsidRPr="00693776">
                                      <w:rPr>
                                        <w:b/>
                                        <w:bCs/>
                                        <w:color w:val="585858"/>
                                      </w:rPr>
                                      <w:br/>
                                      <w:t>Date of Report Delivery: 7/5/2021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2A4B01D" id="Text Box 153" o:spid="_x0000_s1027" type="#_x0000_t202" style="position:absolute;margin-left:18.2pt;margin-top:539.65pt;width:583.65pt;height:72.9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pPohAIAAGgFAAAOAAAAZHJzL2Uyb0RvYy54bWysVN9v2jAQfp+0/8Hy+5pAC6OIULFWTJNQ&#10;Ww2mPhvHhmi2z7MNCfvre3YSWnV76bQX53L3+Xw/vrvZTaMVOQrnKzAFHVzklAjDoazMrqA/NstP&#10;E0p8YKZkCowo6El4ejP/+GFW26kYwh5UKRxBJ8ZPa1vQfQh2mmWe74Vm/gKsMGiU4DQL+Ot2WelY&#10;jd61yoZ5Ps5qcKV1wIX3qL1rjXSe/EspeHiQ0otAVEExtpBOl85tPLP5jE13jtl9xbsw2D9EoVll&#10;8NGzqzsWGDm46g9XuuIOPMhwwUFnIGXFRcoBsxnkb7JZ75kVKRcsjrfnMvn/55bfHx8dqUrs3eiS&#10;EsM0NmkjmkC+QEOiDitUWz9F4NoiNDRoQHSv96iMiTfS6fjFlAjasdanc32jO47Kz1eD4WAypISj&#10;7Xo4ur4aRTfZy23rfPgqQJMoFNRh/1JZ2XHlQwvtIfExA8tKqdRDZUhd0PHlKE8XzhZ0rkzEisSG&#10;zk3MqI08SeGkRMQo811IrEZKICoSD8WtcuTIkEGMc2FCyj35RXRESQziPRc7/EtU77nc5tG/DCac&#10;L+vKgEvZvwm7/NmHLFs81vxV3lEMzbZpadA3dgvlCfvtoJ0Zb/mywqasmA+PzOGQYItx8MMDHlIB&#10;Fh86iZI9uN9/00c8chetlNQ4dAX1vw7MCUrUN4OsHozzHKca5zT9ouCSMJ6MJlG97dXmoG8BGzLA&#10;7WJ5EiM4qF6UDvQTroZFfBBNzHB8tqChF29DuwVwtXCxWCQQjqRlYWXWlkfXsT+RbZvmiTnbUTIg&#10;me+hn0w2fcPMFhtvGlgcAsgq0TaWuC1oV3oc50T8bvXEffH6P6FeFuT8GQAA//8DAFBLAwQUAAYA&#10;CAAAACEAz2ehyeEAAAANAQAADwAAAGRycy9kb3ducmV2LnhtbEyPz06EMBCH7ya+QzMmXozbLris&#10;ImVjTPRgsppFH6DQEVA6JW3Zxbe3nPQ2f7785ptiN5uBHdH53pKE9UoAQ2qs7qmV8PH+dH0LzAdF&#10;Wg2WUMIPetiV52eFyrU90QGPVWhZDCGfKwldCGPOuW86NMqv7IgUd5/WGRVi61qunTrFcDPwRIiM&#10;G9VTvNCpER87bL6ryUgY3fM+e6unF5u8Xm36itP0dUilvLyYH+6BBZzDHwyLflSHMjrVdiLt2SAh&#10;zW4iGedie5cCW4hEpFtg9VIlmzXwsuD/vyh/AQAA//8DAFBLAQItABQABgAIAAAAIQC2gziS/gAA&#10;AOEBAAATAAAAAAAAAAAAAAAAAAAAAABbQ29udGVudF9UeXBlc10ueG1sUEsBAi0AFAAGAAgAAAAh&#10;ADj9If/WAAAAlAEAAAsAAAAAAAAAAAAAAAAALwEAAF9yZWxzLy5yZWxzUEsBAi0AFAAGAAgAAAAh&#10;AEOuk+iEAgAAaAUAAA4AAAAAAAAAAAAAAAAALgIAAGRycy9lMm9Eb2MueG1sUEsBAi0AFAAGAAgA&#10;AAAhAM9nocnhAAAADQEAAA8AAAAAAAAAAAAAAAAA3gQAAGRycy9kb3ducmV2LnhtbFBLBQYAAAAA&#10;BAAEAPMAAADs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b/>
                              <w:bCs/>
                              <w:color w:val="585858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22154ABC" w14:textId="3C391603" w:rsidR="00136CEE" w:rsidRDefault="0069377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Cs w:val="20"/>
                                </w:rPr>
                              </w:pPr>
                              <w:r w:rsidRPr="00693776">
                                <w:rPr>
                                  <w:b/>
                                  <w:bCs/>
                                  <w:color w:val="585858"/>
                                </w:rPr>
                                <w:t>Submitted to: Udajuicer Development Team</w:t>
                              </w:r>
                              <w:r w:rsidRPr="00693776">
                                <w:rPr>
                                  <w:b/>
                                  <w:bCs/>
                                  <w:color w:val="585858"/>
                                </w:rPr>
                                <w:br/>
                                <w:t xml:space="preserve">Security Analyst: Security Analyst Team </w:t>
                              </w:r>
                              <w:r w:rsidRPr="00693776">
                                <w:rPr>
                                  <w:b/>
                                  <w:bCs/>
                                  <w:color w:val="585858"/>
                                </w:rPr>
                                <w:br/>
                              </w:r>
                              <w:r w:rsidRPr="00693776">
                                <w:rPr>
                                  <w:b/>
                                  <w:bCs/>
                                  <w:color w:val="585858"/>
                                </w:rPr>
                                <w:br/>
                                <w:t>Date of Testing: 7/5/2021</w:t>
                              </w:r>
                              <w:r w:rsidRPr="00693776">
                                <w:rPr>
                                  <w:b/>
                                  <w:bCs/>
                                  <w:color w:val="585858"/>
                                </w:rPr>
                                <w:br/>
                                <w:t>Date of Report Delivery: 7/5/2021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860E8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4A329F8" wp14:editId="2137C8BC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2671445</wp:posOffset>
                    </wp:positionV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DA8809" w14:textId="37265E05" w:rsidR="00136CEE" w:rsidRDefault="00120F64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36CEE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Security Assessment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0A19A95" w14:textId="4FF1C8D4" w:rsidR="00136CEE" w:rsidRDefault="00CC7B39" w:rsidP="006D5BAB">
                                    <w:pPr>
                                      <w:jc w:val="center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THIORO FALL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4A329F8" id="Text Box 154" o:spid="_x0000_s1028" type="#_x0000_t202" style="position:absolute;margin-left:0;margin-top:210.35pt;width:8in;height:286.5pt;z-index:251659264;visibility:visible;mso-wrap-style:square;mso-width-percent:941;mso-height-percent:363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/+5aHOEAAAAJAQAADwAAAGRycy9kb3ducmV2LnhtbEyPQU/CQBCF7yb+h82YeJNdikCp&#10;nRJi4oVogoB6Xbpj29idbboLVH+9y0mPb97kve/ly8G24kS9bxwjjEcKBHHpTMMVwn73dJeC8EGz&#10;0a1jQvgmD8vi+irXmXFnfqXTNlQihrDPNEIdQpdJ6cuarPYj1xFH79P1Voco+0qaXp9juG1lotRM&#10;Wt1wbKh1R481lV/bo0Xw7/t08zJdr1cfz8pv3mY/k9TsEG9vhtUDiEBD+HuGC35EhyIyHdyRjRct&#10;QhwSEO4TNQdxscfTJJ4OCIvFZA6yyOX/BcUvAAAA//8DAFBLAQItABQABgAIAAAAIQC2gziS/gAA&#10;AOEBAAATAAAAAAAAAAAAAAAAAAAAAABbQ29udGVudF9UeXBlc10ueG1sUEsBAi0AFAAGAAgAAAAh&#10;ADj9If/WAAAAlAEAAAsAAAAAAAAAAAAAAAAALwEAAF9yZWxzLy5yZWxzUEsBAi0AFAAGAAgAAAAh&#10;ABxbWzKEAgAAaQUAAA4AAAAAAAAAAAAAAAAALgIAAGRycy9lMm9Eb2MueG1sUEsBAi0AFAAGAAgA&#10;AAAhAP/uWhzhAAAACQEAAA8AAAAAAAAAAAAAAAAA3gQAAGRycy9kb3ducmV2LnhtbFBLBQYAAAAA&#10;BAAEAPMAAADsBQAAAAA=&#10;" filled="f" stroked="f" strokeweight=".5pt">
                    <v:textbox inset="126pt,0,54pt,0">
                      <w:txbxContent>
                        <w:p w14:paraId="3EDA8809" w14:textId="37265E05" w:rsidR="00136CEE" w:rsidRDefault="00322FA8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136CEE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Security Assessment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0A19A95" w14:textId="4FF1C8D4" w:rsidR="00136CEE" w:rsidRDefault="00CC7B39" w:rsidP="006D5BAB">
                              <w:pPr>
                                <w:jc w:val="center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THIORO FALL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9017E7">
            <w:rPr>
              <w:b/>
              <w:sz w:val="24"/>
            </w:rPr>
            <w:br w:type="page"/>
          </w:r>
        </w:p>
      </w:sdtContent>
    </w:sdt>
    <w:p w14:paraId="070E3F1B" w14:textId="77777777" w:rsidR="009017E7" w:rsidRDefault="009017E7"/>
    <w:tbl>
      <w:tblPr>
        <w:tblW w:w="9356" w:type="dxa"/>
        <w:jc w:val="center"/>
        <w:tblLayout w:type="fixed"/>
        <w:tblLook w:val="0000" w:firstRow="0" w:lastRow="0" w:firstColumn="0" w:lastColumn="0" w:noHBand="0" w:noVBand="0"/>
      </w:tblPr>
      <w:tblGrid>
        <w:gridCol w:w="9356"/>
      </w:tblGrid>
      <w:tr w:rsidR="00F97CF7" w:rsidRPr="001149FE" w14:paraId="56EFCFDF" w14:textId="77777777" w:rsidTr="2D1E9B5C">
        <w:trPr>
          <w:trHeight w:val="807"/>
          <w:jc w:val="center"/>
        </w:trPr>
        <w:tc>
          <w:tcPr>
            <w:tcW w:w="9356" w:type="dxa"/>
            <w:vAlign w:val="center"/>
          </w:tcPr>
          <w:p w14:paraId="2B397951" w14:textId="19CEA7CF" w:rsidR="00F97CF7" w:rsidRPr="001149FE" w:rsidRDefault="00F97CF7" w:rsidP="00136CEE">
            <w:pPr>
              <w:rPr>
                <w:b/>
                <w:sz w:val="24"/>
              </w:rPr>
            </w:pPr>
            <w:bookmarkStart w:id="0" w:name="_Toc191051804"/>
            <w:bookmarkStart w:id="1" w:name="_Toc191051977"/>
            <w:bookmarkStart w:id="2" w:name="_Toc317379270"/>
          </w:p>
        </w:tc>
      </w:tr>
    </w:tbl>
    <w:p w14:paraId="78D84760" w14:textId="1C30F40A" w:rsidR="00F97CF7" w:rsidRDefault="00F97CF7" w:rsidP="00F97CF7">
      <w:pPr>
        <w:rPr>
          <w:rFonts w:ascii="Trebuchet MS" w:hAnsi="Trebuchet MS"/>
          <w:b/>
          <w:sz w:val="36"/>
          <w:szCs w:val="36"/>
        </w:rPr>
      </w:pPr>
      <w:r w:rsidRPr="006D1A44">
        <w:rPr>
          <w:rFonts w:ascii="Trebuchet MS" w:hAnsi="Trebuchet MS"/>
          <w:b/>
          <w:sz w:val="36"/>
          <w:szCs w:val="36"/>
        </w:rPr>
        <w:t>Table of Contents</w:t>
      </w:r>
    </w:p>
    <w:sdt>
      <w:sdtPr>
        <w:rPr>
          <w:rFonts w:ascii="Arial" w:eastAsia="Times New Roman" w:hAnsi="Arial" w:cs="Times New Roman"/>
          <w:color w:val="auto"/>
          <w:sz w:val="20"/>
          <w:szCs w:val="24"/>
        </w:rPr>
        <w:id w:val="17879287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13B66E0" w14:textId="6FDE1143" w:rsidR="00563B73" w:rsidRDefault="00563B73">
          <w:pPr>
            <w:pStyle w:val="TOCHeading"/>
          </w:pPr>
          <w:r>
            <w:t>Contents</w:t>
          </w:r>
        </w:p>
        <w:p w14:paraId="014B4719" w14:textId="1E367C97" w:rsidR="00AB3339" w:rsidRDefault="00563B73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679235" w:history="1">
            <w:r w:rsidR="00AB3339" w:rsidRPr="00E44AC5">
              <w:rPr>
                <w:rStyle w:val="Hyperlink"/>
                <w:rFonts w:eastAsia="Trebuchet MS"/>
                <w:noProof/>
              </w:rPr>
              <w:t>Security Engagement Summary</w:t>
            </w:r>
            <w:r w:rsidR="00AB3339">
              <w:rPr>
                <w:noProof/>
                <w:webHidden/>
              </w:rPr>
              <w:tab/>
            </w:r>
            <w:r w:rsidR="00AB3339">
              <w:rPr>
                <w:noProof/>
                <w:webHidden/>
              </w:rPr>
              <w:fldChar w:fldCharType="begin"/>
            </w:r>
            <w:r w:rsidR="00AB3339">
              <w:rPr>
                <w:noProof/>
                <w:webHidden/>
              </w:rPr>
              <w:instrText xml:space="preserve"> PAGEREF _Toc47679235 \h </w:instrText>
            </w:r>
            <w:r w:rsidR="00AB3339">
              <w:rPr>
                <w:noProof/>
                <w:webHidden/>
              </w:rPr>
            </w:r>
            <w:r w:rsidR="00AB3339">
              <w:rPr>
                <w:noProof/>
                <w:webHidden/>
              </w:rPr>
              <w:fldChar w:fldCharType="separate"/>
            </w:r>
            <w:r w:rsidR="00E146CF">
              <w:rPr>
                <w:noProof/>
                <w:webHidden/>
              </w:rPr>
              <w:t>2</w:t>
            </w:r>
            <w:r w:rsidR="00AB3339">
              <w:rPr>
                <w:noProof/>
                <w:webHidden/>
              </w:rPr>
              <w:fldChar w:fldCharType="end"/>
            </w:r>
          </w:hyperlink>
        </w:p>
        <w:bookmarkStart w:id="3" w:name="_Hlk76767526"/>
        <w:p w14:paraId="3FF3298D" w14:textId="0AA41583" w:rsidR="00AB3339" w:rsidRDefault="00120F64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HYPERLINK \l "_Toc47679236" </w:instrText>
          </w:r>
          <w:r>
            <w:fldChar w:fldCharType="separate"/>
          </w:r>
          <w:r w:rsidR="00AB3339" w:rsidRPr="00E44AC5">
            <w:rPr>
              <w:rStyle w:val="Hyperlink"/>
              <w:rFonts w:eastAsia="Trebuchet MS"/>
              <w:noProof/>
            </w:rPr>
            <w:t>Engagement Overview</w:t>
          </w:r>
          <w:r w:rsidR="00AB3339">
            <w:rPr>
              <w:noProof/>
              <w:webHidden/>
            </w:rPr>
            <w:tab/>
          </w:r>
          <w:r w:rsidR="00AB3339">
            <w:rPr>
              <w:noProof/>
              <w:webHidden/>
            </w:rPr>
            <w:fldChar w:fldCharType="begin"/>
          </w:r>
          <w:r w:rsidR="00AB3339">
            <w:rPr>
              <w:noProof/>
              <w:webHidden/>
            </w:rPr>
            <w:instrText xml:space="preserve"> PAGEREF _Toc47679236 \h </w:instrText>
          </w:r>
          <w:r w:rsidR="00AB3339">
            <w:rPr>
              <w:noProof/>
              <w:webHidden/>
            </w:rPr>
          </w:r>
          <w:r w:rsidR="00AB3339">
            <w:rPr>
              <w:noProof/>
              <w:webHidden/>
            </w:rPr>
            <w:fldChar w:fldCharType="separate"/>
          </w:r>
          <w:r w:rsidR="00E146CF">
            <w:rPr>
              <w:noProof/>
              <w:webHidden/>
            </w:rPr>
            <w:t>2</w:t>
          </w:r>
          <w:r w:rsidR="00AB3339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6E8DEB26" w14:textId="6D5FA939" w:rsidR="00AB3339" w:rsidRDefault="00120F64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7679237" w:history="1">
            <w:r w:rsidR="00AB3339" w:rsidRPr="00E44AC5">
              <w:rPr>
                <w:rStyle w:val="Hyperlink"/>
                <w:rFonts w:eastAsia="Trebuchet MS"/>
                <w:noProof/>
              </w:rPr>
              <w:t>Scope</w:t>
            </w:r>
            <w:r w:rsidR="00AB3339">
              <w:rPr>
                <w:noProof/>
                <w:webHidden/>
              </w:rPr>
              <w:tab/>
            </w:r>
            <w:r w:rsidR="00AB3339">
              <w:rPr>
                <w:noProof/>
                <w:webHidden/>
              </w:rPr>
              <w:fldChar w:fldCharType="begin"/>
            </w:r>
            <w:r w:rsidR="00AB3339">
              <w:rPr>
                <w:noProof/>
                <w:webHidden/>
              </w:rPr>
              <w:instrText xml:space="preserve"> PAGEREF _Toc47679237 \h </w:instrText>
            </w:r>
            <w:r w:rsidR="00AB3339">
              <w:rPr>
                <w:noProof/>
                <w:webHidden/>
              </w:rPr>
            </w:r>
            <w:r w:rsidR="00AB3339">
              <w:rPr>
                <w:noProof/>
                <w:webHidden/>
              </w:rPr>
              <w:fldChar w:fldCharType="separate"/>
            </w:r>
            <w:r w:rsidR="00E146CF">
              <w:rPr>
                <w:noProof/>
                <w:webHidden/>
              </w:rPr>
              <w:t>2</w:t>
            </w:r>
            <w:r w:rsidR="00AB3339">
              <w:rPr>
                <w:noProof/>
                <w:webHidden/>
              </w:rPr>
              <w:fldChar w:fldCharType="end"/>
            </w:r>
          </w:hyperlink>
        </w:p>
        <w:bookmarkEnd w:id="3"/>
        <w:p w14:paraId="170DFEA1" w14:textId="35096A48" w:rsidR="00965EE1" w:rsidRDefault="00965EE1" w:rsidP="00965EE1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HYPERLINK \l "_Toc47679237" </w:instrText>
          </w:r>
          <w:r>
            <w:fldChar w:fldCharType="separate"/>
          </w:r>
          <w:r>
            <w:rPr>
              <w:rStyle w:val="Hyperlink"/>
              <w:rFonts w:eastAsia="Trebuchet MS"/>
              <w:noProof/>
            </w:rPr>
            <w:t>Executive risk analysis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_Toc47679237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</w:t>
          </w:r>
          <w:r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5F457DEA" w14:textId="2045D478" w:rsidR="00965EE1" w:rsidRDefault="00965EE1" w:rsidP="00965EE1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7679236" w:history="1">
            <w:r w:rsidRPr="00E44AC5">
              <w:rPr>
                <w:rStyle w:val="Hyperlink"/>
                <w:rFonts w:eastAsia="Trebuchet MS"/>
                <w:noProof/>
              </w:rPr>
              <w:t xml:space="preserve">Engagement </w:t>
            </w:r>
            <w:r>
              <w:rPr>
                <w:rStyle w:val="Hyperlink"/>
                <w:rFonts w:eastAsia="Trebuchet MS"/>
                <w:noProof/>
              </w:rPr>
              <w:t>Summary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4</w:t>
            </w:r>
          </w:hyperlink>
        </w:p>
        <w:p w14:paraId="1A40885C" w14:textId="72E2E0FA" w:rsidR="00965EE1" w:rsidRPr="00965EE1" w:rsidRDefault="00965EE1" w:rsidP="00965EE1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7679237" w:history="1">
            <w:r>
              <w:rPr>
                <w:rStyle w:val="Hyperlink"/>
                <w:rFonts w:eastAsia="Trebuchet MS"/>
                <w:noProof/>
              </w:rPr>
              <w:t>Executive recommendation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5</w:t>
            </w:r>
          </w:hyperlink>
        </w:p>
        <w:p w14:paraId="1365A311" w14:textId="0236F453" w:rsidR="00AB3339" w:rsidRDefault="00120F64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</w:rPr>
          </w:pPr>
          <w:hyperlink w:anchor="_Toc47679240" w:history="1">
            <w:r w:rsidR="00AB3339" w:rsidRPr="00E44AC5">
              <w:rPr>
                <w:rStyle w:val="Hyperlink"/>
                <w:noProof/>
              </w:rPr>
              <w:t>Significant Vulnerability Summary</w:t>
            </w:r>
            <w:r w:rsidR="00AB3339">
              <w:rPr>
                <w:noProof/>
                <w:webHidden/>
              </w:rPr>
              <w:tab/>
            </w:r>
            <w:r w:rsidR="00294D0F">
              <w:rPr>
                <w:noProof/>
                <w:webHidden/>
              </w:rPr>
              <w:t>6</w:t>
            </w:r>
          </w:hyperlink>
        </w:p>
        <w:p w14:paraId="3D2D8749" w14:textId="6FE0A463" w:rsidR="00AB3339" w:rsidRDefault="00120F64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679241" w:history="1">
            <w:r w:rsidR="00AB3339" w:rsidRPr="00E44AC5">
              <w:rPr>
                <w:rStyle w:val="Hyperlink"/>
                <w:rFonts w:eastAsia="Trebuchet MS"/>
                <w:noProof/>
              </w:rPr>
              <w:t>High Risk Vulnerabilities</w:t>
            </w:r>
            <w:r w:rsidR="00AB3339">
              <w:rPr>
                <w:noProof/>
                <w:webHidden/>
              </w:rPr>
              <w:tab/>
            </w:r>
            <w:r w:rsidR="00DB06A2">
              <w:rPr>
                <w:noProof/>
                <w:webHidden/>
              </w:rPr>
              <w:t>6</w:t>
            </w:r>
          </w:hyperlink>
        </w:p>
        <w:p w14:paraId="16ABD9A2" w14:textId="200760CA" w:rsidR="00AB3339" w:rsidRDefault="00120F64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679242" w:history="1">
            <w:r w:rsidR="00AB3339" w:rsidRPr="00E44AC5">
              <w:rPr>
                <w:rStyle w:val="Hyperlink"/>
                <w:rFonts w:eastAsia="Trebuchet MS"/>
                <w:noProof/>
              </w:rPr>
              <w:t>Medium Risk Vulnerabilities</w:t>
            </w:r>
            <w:r w:rsidR="00AB3339">
              <w:rPr>
                <w:noProof/>
                <w:webHidden/>
              </w:rPr>
              <w:tab/>
            </w:r>
            <w:r w:rsidR="00DB06A2">
              <w:rPr>
                <w:noProof/>
                <w:webHidden/>
              </w:rPr>
              <w:t>6</w:t>
            </w:r>
          </w:hyperlink>
        </w:p>
        <w:p w14:paraId="59C8D4B9" w14:textId="11F0E559" w:rsidR="00AB3339" w:rsidRDefault="00120F64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679243" w:history="1">
            <w:r w:rsidR="00AB3339" w:rsidRPr="00E44AC5">
              <w:rPr>
                <w:rStyle w:val="Hyperlink"/>
                <w:rFonts w:eastAsia="Trebuchet MS"/>
                <w:noProof/>
              </w:rPr>
              <w:t>Low Risk Vulnerabilities</w:t>
            </w:r>
            <w:r w:rsidR="00AB3339">
              <w:rPr>
                <w:noProof/>
                <w:webHidden/>
              </w:rPr>
              <w:tab/>
            </w:r>
            <w:r w:rsidR="00DB06A2">
              <w:rPr>
                <w:noProof/>
                <w:webHidden/>
              </w:rPr>
              <w:t>6</w:t>
            </w:r>
          </w:hyperlink>
        </w:p>
        <w:p w14:paraId="089591E1" w14:textId="1BC44205" w:rsidR="00AB3339" w:rsidRDefault="00120F64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</w:rPr>
          </w:pPr>
          <w:hyperlink w:anchor="_Toc47679244" w:history="1">
            <w:r w:rsidR="00AB3339" w:rsidRPr="00E44AC5">
              <w:rPr>
                <w:rStyle w:val="Hyperlink"/>
                <w:rFonts w:eastAsia="Trebuchet MS"/>
                <w:noProof/>
              </w:rPr>
              <w:t>Significant Vulnerability Detail</w:t>
            </w:r>
            <w:r w:rsidR="00AB3339">
              <w:rPr>
                <w:noProof/>
                <w:webHidden/>
              </w:rPr>
              <w:tab/>
            </w:r>
            <w:r w:rsidR="00DB06A2">
              <w:rPr>
                <w:noProof/>
                <w:webHidden/>
              </w:rPr>
              <w:t>8</w:t>
            </w:r>
          </w:hyperlink>
        </w:p>
        <w:p w14:paraId="6D0A21F4" w14:textId="5F90B463" w:rsidR="00AB3339" w:rsidRDefault="00120F64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7679245" w:history="1">
            <w:r w:rsidR="00294D0F">
              <w:rPr>
                <w:rFonts w:eastAsia="Trebuchet MS"/>
              </w:rPr>
              <w:t>Cross-Domain Misconfiguration</w:t>
            </w:r>
            <w:r w:rsidR="00AB3339">
              <w:rPr>
                <w:noProof/>
                <w:webHidden/>
              </w:rPr>
              <w:tab/>
            </w:r>
            <w:r w:rsidR="00DB06A2">
              <w:rPr>
                <w:noProof/>
                <w:webHidden/>
              </w:rPr>
              <w:t>8</w:t>
            </w:r>
          </w:hyperlink>
        </w:p>
        <w:p w14:paraId="38C576D7" w14:textId="07AECEC9" w:rsidR="00AB3339" w:rsidRDefault="00120F64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47679246" w:history="1">
            <w:r w:rsidR="00DB06A2">
              <w:rPr>
                <w:rFonts w:eastAsia="Trebuchet MS"/>
              </w:rPr>
              <w:t>Cross-Domain JavaScript Source File Inclusion</w:t>
            </w:r>
            <w:r w:rsidR="00AB3339">
              <w:rPr>
                <w:noProof/>
                <w:webHidden/>
              </w:rPr>
              <w:tab/>
            </w:r>
            <w:r w:rsidR="00DB06A2">
              <w:rPr>
                <w:noProof/>
                <w:webHidden/>
              </w:rPr>
              <w:t>9</w:t>
            </w:r>
          </w:hyperlink>
        </w:p>
        <w:p w14:paraId="1EC24FB5" w14:textId="18B84DFE" w:rsidR="00DB06A2" w:rsidRDefault="00120F64" w:rsidP="00DB06A2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7679245" w:history="1">
            <w:r w:rsidR="00376C61">
              <w:rPr>
                <w:rFonts w:eastAsia="Trebuchet MS"/>
              </w:rPr>
              <w:t>Web Browser XSS Protection Not Enabled</w:t>
            </w:r>
            <w:r w:rsidR="00DB06A2">
              <w:rPr>
                <w:noProof/>
                <w:webHidden/>
              </w:rPr>
              <w:tab/>
            </w:r>
            <w:r w:rsidR="00376C61">
              <w:rPr>
                <w:noProof/>
                <w:webHidden/>
              </w:rPr>
              <w:t>10</w:t>
            </w:r>
          </w:hyperlink>
        </w:p>
        <w:p w14:paraId="1F788449" w14:textId="099E7ABB" w:rsidR="00DB06A2" w:rsidRDefault="00120F64" w:rsidP="00DB06A2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7679246" w:history="1">
            <w:r w:rsidR="00376C61">
              <w:rPr>
                <w:rFonts w:eastAsia="Trebuchet MS"/>
              </w:rPr>
              <w:t>Information Disclosure – Suspicious Comments</w:t>
            </w:r>
            <w:r w:rsidR="00DB06A2">
              <w:rPr>
                <w:noProof/>
                <w:webHidden/>
              </w:rPr>
              <w:tab/>
            </w:r>
            <w:r w:rsidR="00376C61">
              <w:rPr>
                <w:noProof/>
                <w:webHidden/>
              </w:rPr>
              <w:t>11</w:t>
            </w:r>
          </w:hyperlink>
        </w:p>
        <w:p w14:paraId="23C338F1" w14:textId="4EB02D1C" w:rsidR="00376C61" w:rsidRDefault="00120F64" w:rsidP="00376C61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7679245" w:history="1">
            <w:r w:rsidR="00376C61">
              <w:rPr>
                <w:rFonts w:eastAsia="Trebuchet MS"/>
              </w:rPr>
              <w:t>Timestamp Disclosure -Unix</w:t>
            </w:r>
            <w:r w:rsidR="00376C61">
              <w:rPr>
                <w:noProof/>
                <w:webHidden/>
              </w:rPr>
              <w:tab/>
              <w:t>12</w:t>
            </w:r>
          </w:hyperlink>
        </w:p>
        <w:p w14:paraId="583FB2FC" w14:textId="361F218F" w:rsidR="00DB06A2" w:rsidRPr="00376C61" w:rsidRDefault="00120F64" w:rsidP="00376C61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7679246" w:history="1">
            <w:r w:rsidR="00376C61">
              <w:rPr>
                <w:rFonts w:eastAsia="Trebuchet MS"/>
              </w:rPr>
              <w:t>This may be interesting…</w:t>
            </w:r>
            <w:r w:rsidR="00376C61">
              <w:rPr>
                <w:noProof/>
                <w:webHidden/>
              </w:rPr>
              <w:tab/>
              <w:t>13</w:t>
            </w:r>
          </w:hyperlink>
        </w:p>
        <w:p w14:paraId="0A6CF0D9" w14:textId="668AA388" w:rsidR="00AB3339" w:rsidRDefault="00120F64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</w:rPr>
          </w:pPr>
          <w:hyperlink w:anchor="_Toc47679247" w:history="1">
            <w:r w:rsidR="00AB3339" w:rsidRPr="00E44AC5">
              <w:rPr>
                <w:rStyle w:val="Hyperlink"/>
                <w:rFonts w:eastAsia="Trebuchet MS"/>
                <w:noProof/>
              </w:rPr>
              <w:t>Methodology</w:t>
            </w:r>
            <w:r w:rsidR="00AB3339">
              <w:rPr>
                <w:noProof/>
                <w:webHidden/>
              </w:rPr>
              <w:tab/>
            </w:r>
            <w:r w:rsidR="00376C61">
              <w:rPr>
                <w:noProof/>
                <w:webHidden/>
              </w:rPr>
              <w:t>14</w:t>
            </w:r>
          </w:hyperlink>
        </w:p>
        <w:p w14:paraId="1060670A" w14:textId="4967C75E" w:rsidR="00AB3339" w:rsidRDefault="00120F64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7679248" w:history="1">
            <w:r w:rsidR="00AB3339" w:rsidRPr="00E44AC5">
              <w:rPr>
                <w:rStyle w:val="Hyperlink"/>
                <w:rFonts w:eastAsia="Trebuchet MS"/>
                <w:noProof/>
              </w:rPr>
              <w:t>Assessment Toolset Selection</w:t>
            </w:r>
            <w:r w:rsidR="00AB3339">
              <w:rPr>
                <w:noProof/>
                <w:webHidden/>
              </w:rPr>
              <w:tab/>
            </w:r>
            <w:r w:rsidR="00376C61">
              <w:rPr>
                <w:noProof/>
                <w:webHidden/>
              </w:rPr>
              <w:t>14</w:t>
            </w:r>
          </w:hyperlink>
        </w:p>
        <w:p w14:paraId="5D5D9291" w14:textId="67B1ACD3" w:rsidR="00AB3339" w:rsidRDefault="00120F64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47679249" w:history="1">
            <w:r w:rsidR="00AB3339" w:rsidRPr="00E44AC5">
              <w:rPr>
                <w:rStyle w:val="Hyperlink"/>
                <w:noProof/>
              </w:rPr>
              <w:t>Assessment Methodology Detail</w:t>
            </w:r>
            <w:r w:rsidR="00AB3339">
              <w:rPr>
                <w:noProof/>
                <w:webHidden/>
              </w:rPr>
              <w:tab/>
            </w:r>
            <w:r w:rsidR="00376C61">
              <w:rPr>
                <w:noProof/>
                <w:webHidden/>
              </w:rPr>
              <w:t>14</w:t>
            </w:r>
          </w:hyperlink>
        </w:p>
        <w:p w14:paraId="7236F0B1" w14:textId="0F2A5CB0" w:rsidR="00376C61" w:rsidRDefault="00563B73" w:rsidP="00376C61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r>
            <w:rPr>
              <w:b/>
              <w:bCs/>
              <w:noProof/>
            </w:rPr>
            <w:fldChar w:fldCharType="end"/>
          </w:r>
          <w:hyperlink w:anchor="_Toc47679249" w:history="1">
            <w:r w:rsidR="00376C61" w:rsidRPr="00376C61">
              <w:rPr>
                <w:rStyle w:val="Hyperlink"/>
                <w:noProof/>
                <w:color w:val="000000" w:themeColor="text1"/>
                <w:u w:val="none"/>
              </w:rPr>
              <w:t>References</w:t>
            </w:r>
            <w:r w:rsidR="00376C61">
              <w:rPr>
                <w:noProof/>
                <w:webHidden/>
              </w:rPr>
              <w:tab/>
              <w:t>19</w:t>
            </w:r>
          </w:hyperlink>
        </w:p>
        <w:p w14:paraId="0EE6A50D" w14:textId="40BCB1A2" w:rsidR="00563B73" w:rsidRDefault="00120F64"/>
      </w:sdtContent>
    </w:sdt>
    <w:p w14:paraId="1D0EE306" w14:textId="440DC658" w:rsidR="00563B73" w:rsidRDefault="00563B73" w:rsidP="00F97CF7">
      <w:pPr>
        <w:rPr>
          <w:rFonts w:ascii="Trebuchet MS" w:hAnsi="Trebuchet MS"/>
          <w:b/>
          <w:sz w:val="36"/>
          <w:szCs w:val="36"/>
        </w:rPr>
      </w:pPr>
    </w:p>
    <w:p w14:paraId="5AD25EF2" w14:textId="5C5F6AF4" w:rsidR="00F97CF7" w:rsidRPr="00C57164" w:rsidRDefault="00620A05" w:rsidP="00F97CF7">
      <w:pPr>
        <w:pStyle w:val="Heading1"/>
        <w:rPr>
          <w:rFonts w:eastAsia="Trebuchet MS"/>
        </w:rPr>
      </w:pPr>
      <w:bookmarkStart w:id="4" w:name="_Toc47658138"/>
      <w:bookmarkStart w:id="5" w:name="_Toc47679235"/>
      <w:bookmarkEnd w:id="0"/>
      <w:bookmarkEnd w:id="1"/>
      <w:bookmarkEnd w:id="2"/>
      <w:r>
        <w:rPr>
          <w:rFonts w:eastAsia="Trebuchet MS"/>
        </w:rPr>
        <w:lastRenderedPageBreak/>
        <w:t>Security Engagement</w:t>
      </w:r>
      <w:r w:rsidR="00F97CF7" w:rsidRPr="00C57164">
        <w:rPr>
          <w:rFonts w:eastAsia="Trebuchet MS"/>
        </w:rPr>
        <w:t xml:space="preserve"> Summary</w:t>
      </w:r>
      <w:bookmarkEnd w:id="4"/>
      <w:bookmarkEnd w:id="5"/>
    </w:p>
    <w:p w14:paraId="74715684" w14:textId="1C5FD877" w:rsidR="00713825" w:rsidRPr="008C677D" w:rsidRDefault="00F97CF7" w:rsidP="008C677D">
      <w:pPr>
        <w:pStyle w:val="Heading2"/>
        <w:rPr>
          <w:rFonts w:eastAsia="Trebuchet MS"/>
        </w:rPr>
      </w:pPr>
      <w:bookmarkStart w:id="6" w:name="h.3znysh7" w:colFirst="0" w:colLast="0"/>
      <w:bookmarkStart w:id="7" w:name="_Toc47658139"/>
      <w:bookmarkStart w:id="8" w:name="_Toc47679236"/>
      <w:bookmarkEnd w:id="6"/>
      <w:r w:rsidRPr="00C57164">
        <w:rPr>
          <w:rFonts w:eastAsia="Trebuchet MS"/>
        </w:rPr>
        <w:t>Engagement Overview</w:t>
      </w:r>
      <w:bookmarkEnd w:id="7"/>
      <w:bookmarkEnd w:id="8"/>
    </w:p>
    <w:p w14:paraId="5919C98E" w14:textId="3DD2137C" w:rsidR="004A7EBE" w:rsidRDefault="003F725B" w:rsidP="003F725B">
      <w:bookmarkStart w:id="9" w:name="h.2et92p0" w:colFirst="0" w:colLast="0"/>
      <w:bookmarkEnd w:id="9"/>
      <w:r>
        <w:t>The</w:t>
      </w:r>
      <w:r w:rsidRPr="003B03FA">
        <w:t xml:space="preserve"> </w:t>
      </w:r>
      <w:r>
        <w:t>Udajuicer Development team that is responsible for the organization’s web-applications has requested a vulnerability assessment of a legacy web-application to help them understand what security risk the web-application is posing to the organization</w:t>
      </w:r>
    </w:p>
    <w:p w14:paraId="386FC959" w14:textId="1912D9C5" w:rsidR="004A7EBE" w:rsidRDefault="004A7EBE" w:rsidP="003F725B">
      <w:r>
        <w:t>The goal of this engagement is to have a better understanding of the security risk associated with the web application and</w:t>
      </w:r>
      <w:r w:rsidR="003F725B">
        <w:t xml:space="preserve"> what mitigations are possible to increase the security posture and reduce the risk to the </w:t>
      </w:r>
      <w:r w:rsidR="00AD3987">
        <w:t xml:space="preserve">organization. The assessment evaluates the security of the application against best practice criteria to validate security mechanisms and identify </w:t>
      </w:r>
      <w:r w:rsidR="00247C5A">
        <w:t>application-level</w:t>
      </w:r>
      <w:r w:rsidR="00AD3987">
        <w:t xml:space="preserve"> vulnerabilities </w:t>
      </w:r>
    </w:p>
    <w:p w14:paraId="33A87F71" w14:textId="6D7007F2" w:rsidR="004A7EBE" w:rsidRDefault="003F725B" w:rsidP="003F725B">
      <w:r>
        <w:t xml:space="preserve">A security analyst working in the Information Security department at Udajuicer will be in charge of the engagement. </w:t>
      </w:r>
    </w:p>
    <w:p w14:paraId="7E6E5EEA" w14:textId="77777777" w:rsidR="003F725B" w:rsidRDefault="003F725B" w:rsidP="003F725B">
      <w:pPr>
        <w:rPr>
          <w:rFonts w:ascii="Times New Roman" w:eastAsiaTheme="minorHAnsi" w:hAnsi="Times New Roman"/>
          <w:sz w:val="24"/>
        </w:rPr>
      </w:pPr>
      <w:r>
        <w:t>The assessment should be completed once every quarter.</w:t>
      </w:r>
    </w:p>
    <w:p w14:paraId="405BDA4B" w14:textId="1A001BA0" w:rsidR="00247C5A" w:rsidRDefault="00713825" w:rsidP="00247C5A">
      <w:pPr>
        <w:pStyle w:val="Heading2"/>
        <w:rPr>
          <w:rFonts w:eastAsia="Trebuchet MS"/>
        </w:rPr>
      </w:pPr>
      <w:bookmarkStart w:id="10" w:name="_Toc47658140"/>
      <w:bookmarkStart w:id="11" w:name="_Toc47679237"/>
      <w:r>
        <w:rPr>
          <w:rFonts w:eastAsia="Trebuchet MS"/>
        </w:rPr>
        <w:t>Scope</w:t>
      </w:r>
      <w:bookmarkEnd w:id="10"/>
      <w:bookmarkEnd w:id="11"/>
    </w:p>
    <w:p w14:paraId="3DBBC26E" w14:textId="77777777" w:rsidR="00247C5A" w:rsidRDefault="00247C5A" w:rsidP="00247C5A">
      <w:pPr>
        <w:rPr>
          <w:rFonts w:eastAsiaTheme="minorHAnsi"/>
        </w:rPr>
      </w:pPr>
      <w:r>
        <w:rPr>
          <w:rFonts w:eastAsiaTheme="minorHAnsi"/>
        </w:rPr>
        <w:t xml:space="preserve">The purpose of the engagement is to utilize assessment techniques in order to identify and validate potential vulnerabilities across all systems within scope. </w:t>
      </w:r>
    </w:p>
    <w:p w14:paraId="2C54D5EB" w14:textId="6F0F24E8" w:rsidR="0091535E" w:rsidRDefault="0091535E" w:rsidP="0091535E">
      <w:pPr>
        <w:pStyle w:val="BodyText"/>
        <w:spacing w:before="200" w:line="276" w:lineRule="auto"/>
        <w:ind w:right="339"/>
      </w:pPr>
      <w:r>
        <w:t>The Udajuicer Development Team defined the following IP address and port number:</w:t>
      </w:r>
    </w:p>
    <w:p w14:paraId="3307DCD5" w14:textId="70C81338" w:rsidR="0091535E" w:rsidRDefault="0091535E" w:rsidP="0091535E">
      <w:pPr>
        <w:pStyle w:val="BodyText"/>
        <w:numPr>
          <w:ilvl w:val="0"/>
          <w:numId w:val="39"/>
        </w:numPr>
        <w:spacing w:before="200" w:line="276" w:lineRule="auto"/>
        <w:ind w:right="339"/>
      </w:pPr>
      <w:r>
        <w:t>127.0.0.1</w:t>
      </w:r>
    </w:p>
    <w:p w14:paraId="2F00B613" w14:textId="39408632" w:rsidR="00713825" w:rsidRPr="0091535E" w:rsidRDefault="0091535E" w:rsidP="0091535E">
      <w:pPr>
        <w:pStyle w:val="BodyText"/>
        <w:numPr>
          <w:ilvl w:val="0"/>
          <w:numId w:val="39"/>
        </w:numPr>
        <w:spacing w:before="200" w:line="276" w:lineRule="auto"/>
        <w:ind w:right="339"/>
      </w:pPr>
      <w:r>
        <w:t>3000</w:t>
      </w:r>
    </w:p>
    <w:p w14:paraId="701BF017" w14:textId="77777777" w:rsidR="00030312" w:rsidRPr="00C57164" w:rsidRDefault="00030312" w:rsidP="00030312">
      <w:pPr>
        <w:pStyle w:val="Heading2"/>
        <w:rPr>
          <w:rFonts w:eastAsia="Trebuchet MS"/>
        </w:rPr>
      </w:pPr>
      <w:bookmarkStart w:id="12" w:name="h.p3yswbw29ghm" w:colFirst="0" w:colLast="0"/>
      <w:bookmarkStart w:id="13" w:name="_Toc47658141"/>
      <w:bookmarkStart w:id="14" w:name="_Toc47658199"/>
      <w:bookmarkEnd w:id="12"/>
      <w:r>
        <w:rPr>
          <w:rFonts w:eastAsia="Trebuchet MS"/>
        </w:rPr>
        <w:t xml:space="preserve">Executive </w:t>
      </w:r>
      <w:r w:rsidRPr="00C57164">
        <w:rPr>
          <w:rFonts w:eastAsia="Trebuchet MS"/>
        </w:rPr>
        <w:t>Risk Analysis</w:t>
      </w:r>
      <w:bookmarkEnd w:id="13"/>
      <w:bookmarkEnd w:id="14"/>
    </w:p>
    <w:p w14:paraId="15EFD000" w14:textId="298A667E" w:rsidR="00756A1B" w:rsidRDefault="00756A1B" w:rsidP="00F97CF7">
      <w:pPr>
        <w:rPr>
          <w:rFonts w:eastAsia="Arial" w:cs="Arial"/>
          <w:color w:val="000000"/>
          <w:szCs w:val="20"/>
        </w:rPr>
      </w:pPr>
      <w:r>
        <w:rPr>
          <w:rFonts w:eastAsia="Arial" w:cs="Arial"/>
          <w:color w:val="000000"/>
          <w:szCs w:val="20"/>
        </w:rPr>
        <w:t>The risk of vulnerabilities listed in the Executive Summary</w:t>
      </w:r>
      <w:r w:rsidR="00E04BE0">
        <w:rPr>
          <w:rFonts w:eastAsia="Arial" w:cs="Arial"/>
          <w:color w:val="000000"/>
          <w:szCs w:val="20"/>
        </w:rPr>
        <w:t xml:space="preserve"> Form</w:t>
      </w:r>
      <w:r w:rsidR="00C95CBC">
        <w:rPr>
          <w:rFonts w:eastAsia="Arial" w:cs="Arial"/>
          <w:color w:val="000000"/>
          <w:szCs w:val="20"/>
        </w:rPr>
        <w:t xml:space="preserve"> below</w:t>
      </w:r>
      <w:r>
        <w:rPr>
          <w:rFonts w:eastAsia="Arial" w:cs="Arial"/>
          <w:color w:val="000000"/>
          <w:szCs w:val="20"/>
        </w:rPr>
        <w:t xml:space="preserve"> give the overall risk the Juice Shop is facing. This form identifies some security risks that could have significant impact on Juice shop for</w:t>
      </w:r>
      <w:r w:rsidR="003B5EE6">
        <w:rPr>
          <w:rFonts w:eastAsia="Arial" w:cs="Arial"/>
          <w:color w:val="000000"/>
          <w:szCs w:val="20"/>
        </w:rPr>
        <w:t xml:space="preserve"> their</w:t>
      </w:r>
      <w:r>
        <w:rPr>
          <w:rFonts w:eastAsia="Arial" w:cs="Arial"/>
          <w:color w:val="000000"/>
          <w:szCs w:val="20"/>
        </w:rPr>
        <w:t xml:space="preserve"> day-to-day business operations.</w:t>
      </w:r>
    </w:p>
    <w:p w14:paraId="35DF0940" w14:textId="154665E2" w:rsidR="0091535E" w:rsidRDefault="0091535E" w:rsidP="00F97CF7">
      <w:pPr>
        <w:rPr>
          <w:rFonts w:eastAsia="Arial" w:cs="Arial"/>
          <w:color w:val="000000"/>
          <w:szCs w:val="20"/>
        </w:rPr>
      </w:pPr>
      <w:r>
        <w:rPr>
          <w:rFonts w:eastAsia="Arial" w:cs="Arial"/>
          <w:color w:val="000000"/>
          <w:szCs w:val="20"/>
        </w:rPr>
        <w:t>The graph below shows a summary of the number of vulnerabilities found for the Web Application Security Assessment.</w:t>
      </w:r>
    </w:p>
    <w:p w14:paraId="48BF590E" w14:textId="7EE33212" w:rsidR="0091535E" w:rsidRDefault="003B5EE6" w:rsidP="00F97CF7">
      <w:pPr>
        <w:rPr>
          <w:rFonts w:eastAsia="Arial" w:cs="Arial"/>
          <w:color w:val="000000"/>
          <w:szCs w:val="20"/>
        </w:rPr>
      </w:pPr>
      <w:r>
        <w:rPr>
          <w:rFonts w:eastAsia="Arial" w:cs="Arial"/>
          <w:color w:val="000000"/>
          <w:szCs w:val="20"/>
        </w:rPr>
        <w:t>No</w:t>
      </w:r>
      <w:r w:rsidR="0091535E">
        <w:rPr>
          <w:rFonts w:eastAsia="Arial" w:cs="Arial"/>
          <w:color w:val="000000"/>
          <w:szCs w:val="20"/>
        </w:rPr>
        <w:t xml:space="preserve"> high impact vulnerabilities were found.</w:t>
      </w:r>
      <w:r w:rsidR="00693776">
        <w:rPr>
          <w:rFonts w:eastAsia="Arial" w:cs="Arial"/>
          <w:color w:val="000000"/>
          <w:szCs w:val="20"/>
        </w:rPr>
        <w:t xml:space="preserve"> But a</w:t>
      </w:r>
      <w:r w:rsidR="0091535E">
        <w:rPr>
          <w:rFonts w:eastAsia="Arial" w:cs="Arial"/>
          <w:color w:val="000000"/>
          <w:szCs w:val="20"/>
        </w:rPr>
        <w:t xml:space="preserve"> significant number of medium </w:t>
      </w:r>
      <w:r w:rsidR="00693776">
        <w:rPr>
          <w:rFonts w:eastAsia="Arial" w:cs="Arial"/>
          <w:color w:val="000000"/>
          <w:szCs w:val="20"/>
        </w:rPr>
        <w:t xml:space="preserve">impact vulnerabilities </w:t>
      </w:r>
      <w:r w:rsidR="0091535E">
        <w:rPr>
          <w:rFonts w:eastAsia="Arial" w:cs="Arial"/>
          <w:color w:val="000000"/>
          <w:szCs w:val="20"/>
        </w:rPr>
        <w:t>were found</w:t>
      </w:r>
      <w:r w:rsidR="00693776">
        <w:rPr>
          <w:rFonts w:eastAsia="Arial" w:cs="Arial"/>
          <w:color w:val="000000"/>
          <w:szCs w:val="20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7"/>
        <w:gridCol w:w="2697"/>
        <w:gridCol w:w="2698"/>
        <w:gridCol w:w="2698"/>
      </w:tblGrid>
      <w:tr w:rsidR="00756A1B" w14:paraId="7BF08F26" w14:textId="77777777" w:rsidTr="00756A1B">
        <w:tc>
          <w:tcPr>
            <w:tcW w:w="2697" w:type="dxa"/>
          </w:tcPr>
          <w:p w14:paraId="1DB0216D" w14:textId="6CA372DE" w:rsidR="00756A1B" w:rsidRPr="00756A1B" w:rsidRDefault="00756A1B" w:rsidP="00756A1B">
            <w:pPr>
              <w:jc w:val="center"/>
              <w:rPr>
                <w:rFonts w:eastAsia="Arial" w:cs="Arial"/>
                <w:color w:val="FF0000"/>
                <w:szCs w:val="20"/>
              </w:rPr>
            </w:pPr>
            <w:r w:rsidRPr="00756A1B">
              <w:rPr>
                <w:rFonts w:eastAsia="Arial" w:cs="Arial"/>
                <w:color w:val="FF0000"/>
                <w:szCs w:val="20"/>
              </w:rPr>
              <w:t>HIGH SEVERITY</w:t>
            </w:r>
          </w:p>
        </w:tc>
        <w:tc>
          <w:tcPr>
            <w:tcW w:w="2697" w:type="dxa"/>
          </w:tcPr>
          <w:p w14:paraId="08FF0AF3" w14:textId="44B27373" w:rsidR="00756A1B" w:rsidRDefault="00756A1B" w:rsidP="00756A1B">
            <w:pPr>
              <w:jc w:val="center"/>
              <w:rPr>
                <w:rFonts w:eastAsia="Arial" w:cs="Arial"/>
                <w:color w:val="000000"/>
                <w:szCs w:val="20"/>
              </w:rPr>
            </w:pPr>
            <w:r w:rsidRPr="00756A1B">
              <w:rPr>
                <w:rFonts w:eastAsia="Arial" w:cs="Arial"/>
                <w:color w:val="FFFF00"/>
                <w:szCs w:val="20"/>
              </w:rPr>
              <w:t>MEDIUM SEVERITY</w:t>
            </w:r>
          </w:p>
        </w:tc>
        <w:tc>
          <w:tcPr>
            <w:tcW w:w="2698" w:type="dxa"/>
          </w:tcPr>
          <w:p w14:paraId="3B53B02B" w14:textId="70C38A6A" w:rsidR="00756A1B" w:rsidRDefault="00756A1B" w:rsidP="00756A1B">
            <w:pPr>
              <w:jc w:val="center"/>
              <w:rPr>
                <w:rFonts w:eastAsia="Arial" w:cs="Arial"/>
                <w:color w:val="000000"/>
                <w:szCs w:val="20"/>
              </w:rPr>
            </w:pPr>
            <w:r w:rsidRPr="00756A1B">
              <w:rPr>
                <w:rFonts w:eastAsia="Arial" w:cs="Arial"/>
                <w:color w:val="00B050"/>
                <w:szCs w:val="20"/>
              </w:rPr>
              <w:t>LOW SEVERITY</w:t>
            </w:r>
          </w:p>
        </w:tc>
        <w:tc>
          <w:tcPr>
            <w:tcW w:w="2698" w:type="dxa"/>
          </w:tcPr>
          <w:p w14:paraId="149A3BB0" w14:textId="3A5C9B7D" w:rsidR="00756A1B" w:rsidRDefault="00756A1B" w:rsidP="00756A1B">
            <w:pPr>
              <w:jc w:val="center"/>
              <w:rPr>
                <w:rFonts w:eastAsia="Arial" w:cs="Arial"/>
                <w:color w:val="000000"/>
                <w:szCs w:val="20"/>
              </w:rPr>
            </w:pPr>
            <w:r>
              <w:rPr>
                <w:rFonts w:eastAsia="Arial" w:cs="Arial"/>
                <w:color w:val="000000"/>
                <w:szCs w:val="20"/>
              </w:rPr>
              <w:t>I</w:t>
            </w:r>
            <w:r w:rsidRPr="00756A1B">
              <w:rPr>
                <w:rFonts w:eastAsia="Arial" w:cs="Arial"/>
                <w:color w:val="0070C0"/>
                <w:szCs w:val="20"/>
              </w:rPr>
              <w:t>NFORMATIOMAL</w:t>
            </w:r>
          </w:p>
        </w:tc>
      </w:tr>
      <w:tr w:rsidR="00756A1B" w14:paraId="5CBEF73B" w14:textId="77777777" w:rsidTr="00756A1B">
        <w:tc>
          <w:tcPr>
            <w:tcW w:w="2697" w:type="dxa"/>
          </w:tcPr>
          <w:p w14:paraId="56B09831" w14:textId="0DC5CEF9" w:rsidR="00756A1B" w:rsidRDefault="00756A1B" w:rsidP="00756A1B">
            <w:pPr>
              <w:jc w:val="center"/>
              <w:rPr>
                <w:rFonts w:eastAsia="Arial" w:cs="Arial"/>
                <w:color w:val="000000"/>
                <w:szCs w:val="20"/>
              </w:rPr>
            </w:pPr>
            <w:r>
              <w:rPr>
                <w:rFonts w:eastAsia="Arial" w:cs="Arial"/>
                <w:color w:val="000000"/>
                <w:szCs w:val="20"/>
              </w:rPr>
              <w:t>0</w:t>
            </w:r>
          </w:p>
        </w:tc>
        <w:tc>
          <w:tcPr>
            <w:tcW w:w="2697" w:type="dxa"/>
          </w:tcPr>
          <w:p w14:paraId="4FCB8583" w14:textId="723981C1" w:rsidR="00756A1B" w:rsidRDefault="00756A1B" w:rsidP="00756A1B">
            <w:pPr>
              <w:jc w:val="center"/>
              <w:rPr>
                <w:rFonts w:eastAsia="Arial" w:cs="Arial"/>
                <w:color w:val="000000"/>
                <w:szCs w:val="20"/>
              </w:rPr>
            </w:pPr>
            <w:r>
              <w:rPr>
                <w:rFonts w:eastAsia="Arial" w:cs="Arial"/>
                <w:color w:val="000000"/>
                <w:szCs w:val="20"/>
              </w:rPr>
              <w:t>30</w:t>
            </w:r>
          </w:p>
        </w:tc>
        <w:tc>
          <w:tcPr>
            <w:tcW w:w="2698" w:type="dxa"/>
          </w:tcPr>
          <w:p w14:paraId="4DCDDA24" w14:textId="430E2043" w:rsidR="00756A1B" w:rsidRDefault="00756A1B" w:rsidP="00756A1B">
            <w:pPr>
              <w:jc w:val="center"/>
              <w:rPr>
                <w:rFonts w:eastAsia="Arial" w:cs="Arial"/>
                <w:color w:val="000000"/>
                <w:szCs w:val="20"/>
              </w:rPr>
            </w:pPr>
            <w:r>
              <w:rPr>
                <w:rFonts w:eastAsia="Arial" w:cs="Arial"/>
                <w:color w:val="000000"/>
                <w:szCs w:val="20"/>
              </w:rPr>
              <w:t>17</w:t>
            </w:r>
          </w:p>
        </w:tc>
        <w:tc>
          <w:tcPr>
            <w:tcW w:w="2698" w:type="dxa"/>
          </w:tcPr>
          <w:p w14:paraId="6D3671F7" w14:textId="4B445245" w:rsidR="00756A1B" w:rsidRDefault="00756A1B" w:rsidP="00756A1B">
            <w:pPr>
              <w:jc w:val="center"/>
              <w:rPr>
                <w:rFonts w:eastAsia="Arial" w:cs="Arial"/>
                <w:color w:val="000000"/>
                <w:szCs w:val="20"/>
              </w:rPr>
            </w:pPr>
            <w:r>
              <w:rPr>
                <w:rFonts w:eastAsia="Arial" w:cs="Arial"/>
                <w:color w:val="000000"/>
                <w:szCs w:val="20"/>
              </w:rPr>
              <w:t>29</w:t>
            </w:r>
          </w:p>
        </w:tc>
      </w:tr>
    </w:tbl>
    <w:p w14:paraId="175CE701" w14:textId="1CC4467D" w:rsidR="00756A1B" w:rsidRDefault="00756A1B" w:rsidP="00F97CF7">
      <w:pPr>
        <w:rPr>
          <w:rFonts w:eastAsia="Arial" w:cs="Arial"/>
          <w:color w:val="000000"/>
          <w:szCs w:val="20"/>
        </w:rPr>
      </w:pPr>
    </w:p>
    <w:p w14:paraId="55FF9DF3" w14:textId="240012C4" w:rsidR="00047D3A" w:rsidRDefault="00047D3A" w:rsidP="00047D3A">
      <w:pPr>
        <w:spacing w:before="89"/>
        <w:rPr>
          <w:rFonts w:eastAsia="Arial" w:cs="Arial"/>
          <w:color w:val="000000"/>
          <w:szCs w:val="20"/>
        </w:rPr>
      </w:pPr>
      <w:bookmarkStart w:id="15" w:name="_Toc47658142"/>
      <w:bookmarkStart w:id="16" w:name="_Toc47658200"/>
    </w:p>
    <w:p w14:paraId="31DCB242" w14:textId="7AAF6BA2" w:rsidR="008C677D" w:rsidRDefault="008C677D" w:rsidP="00047D3A">
      <w:pPr>
        <w:spacing w:before="89"/>
        <w:rPr>
          <w:rFonts w:eastAsia="Arial" w:cs="Arial"/>
          <w:color w:val="000000"/>
          <w:szCs w:val="20"/>
        </w:rPr>
      </w:pPr>
    </w:p>
    <w:p w14:paraId="36C12801" w14:textId="2B287579" w:rsidR="008C677D" w:rsidRDefault="008C677D" w:rsidP="00047D3A">
      <w:pPr>
        <w:spacing w:before="89"/>
        <w:rPr>
          <w:rFonts w:eastAsia="Arial" w:cs="Arial"/>
          <w:color w:val="000000"/>
          <w:szCs w:val="20"/>
        </w:rPr>
      </w:pPr>
    </w:p>
    <w:p w14:paraId="4A2F64E5" w14:textId="173E790A" w:rsidR="008C677D" w:rsidRDefault="008C677D" w:rsidP="00047D3A">
      <w:pPr>
        <w:spacing w:before="89"/>
        <w:rPr>
          <w:rFonts w:eastAsia="Arial" w:cs="Arial"/>
          <w:color w:val="000000"/>
          <w:szCs w:val="20"/>
        </w:rPr>
      </w:pPr>
    </w:p>
    <w:p w14:paraId="52B631EC" w14:textId="7B68F12B" w:rsidR="008C677D" w:rsidRDefault="008C677D" w:rsidP="00047D3A">
      <w:pPr>
        <w:spacing w:before="89"/>
        <w:rPr>
          <w:rFonts w:eastAsia="Arial" w:cs="Arial"/>
          <w:color w:val="000000"/>
          <w:szCs w:val="20"/>
        </w:rPr>
      </w:pPr>
    </w:p>
    <w:p w14:paraId="03F909FE" w14:textId="77777777" w:rsidR="0091535E" w:rsidRDefault="0091535E" w:rsidP="00047D3A">
      <w:pPr>
        <w:spacing w:before="89"/>
        <w:rPr>
          <w:rFonts w:eastAsia="Arial" w:cs="Arial"/>
          <w:color w:val="000000"/>
          <w:szCs w:val="20"/>
        </w:rPr>
      </w:pPr>
    </w:p>
    <w:p w14:paraId="2C9BBEB5" w14:textId="77777777" w:rsidR="00047D3A" w:rsidRDefault="00047D3A" w:rsidP="00047D3A">
      <w:pPr>
        <w:spacing w:before="89"/>
        <w:rPr>
          <w:rFonts w:eastAsia="Arial" w:cs="Arial"/>
          <w:color w:val="000000"/>
          <w:szCs w:val="20"/>
        </w:rPr>
      </w:pPr>
    </w:p>
    <w:p w14:paraId="379754E8" w14:textId="06BFDC4F" w:rsidR="00047D3A" w:rsidRPr="00B21E3C" w:rsidRDefault="007C5017" w:rsidP="00B21E3C">
      <w:pPr>
        <w:spacing w:before="89"/>
        <w:jc w:val="center"/>
        <w:rPr>
          <w:rFonts w:ascii="Trebuchet MS" w:eastAsia="Arial" w:hAnsi="Trebuchet MS"/>
          <w:b/>
          <w:bCs/>
          <w:color w:val="000000"/>
          <w:sz w:val="32"/>
          <w:szCs w:val="32"/>
        </w:rPr>
      </w:pPr>
      <w:r w:rsidRPr="00071951">
        <w:rPr>
          <w:rFonts w:ascii="Trebuchet MS" w:hAnsi="Trebuchet MS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0" distR="0" simplePos="0" relativeHeight="251664384" behindDoc="1" locked="0" layoutInCell="1" allowOverlap="1" wp14:anchorId="612EE0FC" wp14:editId="05FADDF8">
                <wp:simplePos x="0" y="0"/>
                <wp:positionH relativeFrom="page">
                  <wp:posOffset>620395</wp:posOffset>
                </wp:positionH>
                <wp:positionV relativeFrom="paragraph">
                  <wp:posOffset>317500</wp:posOffset>
                </wp:positionV>
                <wp:extent cx="6494145" cy="45085"/>
                <wp:effectExtent l="0" t="0" r="1905" b="0"/>
                <wp:wrapTopAndBottom/>
                <wp:docPr id="1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494145" cy="45085"/>
                        </a:xfrm>
                        <a:prstGeom prst="rect">
                          <a:avLst/>
                        </a:prstGeom>
                        <a:solidFill>
                          <a:srgbClr val="F8550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601897B8" id="Rectangle 16" o:spid="_x0000_s1026" style="position:absolute;margin-left:48.85pt;margin-top:25pt;width:511.35pt;height:3.55pt;flip:y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+UTAwIAAOYDAAAOAAAAZHJzL2Uyb0RvYy54bWysU02P0zAQvSPxHyzfadIqKbtR09WqqyKk&#10;BVYscHcdJ7FwPGbsNi2/nrFTdQvcEBfL8/U87814dXccDDso9BpszeeznDNlJTTadjX/+mX75oYz&#10;H4RthAGran5Snt+tX79aja5SC+jBNAoZgVhfja7mfQiuyjIvezUIPwOnLAVbwEEEMrHLGhQjoQ8m&#10;W+T5MhsBG4cglffkfZiCfJ3w21bJ8KltvQrM1Jx6C+nEdO7ima1XoupQuF7LcxviH7oYhLb06AXq&#10;QQTB9qj/ghq0RPDQhpmEIYO21VIlDsRmnv/B5rkXTiUuJI53F5n8/4OVHw9PyHRDs1tyZsVAM/pM&#10;qgnbGcXIRwKNzleU9+yeMFL07hHkd88sbHpKU/eIMPZKNNTWPOZnvxVEw1Mp240foCF4sQ+QtDq2&#10;OLDWaPctFkZo0oMd03BOl+GoY2CSnMvitpgXJWeSYkWZ35TpLVFFmFjs0Id3CgYWLzVHYpFAxeHR&#10;h9jWS0qiAUY3W21MMrDbbQyyg6A92d6UZT4xIbbXacbGZAuxbEKMnsQ3Upyk2kFzIroI07LR56BL&#10;D/iTs5EWreb+x16g4sy8tyTZ7bwo4mYmoyjfLsjA68juOiKsJKiaB86m6yZM27x3qLueXpqUtHBP&#10;Mrc6EY8jmLo6N0vLlPQ4L37c1ms7Zb18z/UvAAAA//8DAFBLAwQUAAYACAAAACEAwwIr894AAAAJ&#10;AQAADwAAAGRycy9kb3ducmV2LnhtbEyPzU7DMBCE70i8g7VI3Kid8pM2jVOhSgiOtEGCoxtv7YjY&#10;jmK3Sd+e7Yked2Y0+025nlzHTjjENngJ2UwAQ98E3Xoj4at+e1gAi0l5rbrgUcIZI6yr25tSFTqM&#10;founXTKMSnwslASbUl9wHhuLTsVZ6NGTdwiDU4nOwXA9qJHKXcfnQrxwp1pPH6zqcWOx+d0dnYRD&#10;2m4+38P4Y77rs8X6cflhgpby/m56XQFLOKX/MFzwCR0qYtqHo9eRdRKWeU5JCc+CJl38bC6egO1J&#10;yTPgVcmvF1R/AAAA//8DAFBLAQItABQABgAIAAAAIQC2gziS/gAAAOEBAAATAAAAAAAAAAAAAAAA&#10;AAAAAABbQ29udGVudF9UeXBlc10ueG1sUEsBAi0AFAAGAAgAAAAhADj9If/WAAAAlAEAAAsAAAAA&#10;AAAAAAAAAAAALwEAAF9yZWxzLy5yZWxzUEsBAi0AFAAGAAgAAAAhAEqT5RMDAgAA5gMAAA4AAAAA&#10;AAAAAAAAAAAALgIAAGRycy9lMm9Eb2MueG1sUEsBAi0AFAAGAAgAAAAhAMMCK/PeAAAACQEAAA8A&#10;AAAAAAAAAAAAAAAAXQQAAGRycy9kb3ducmV2LnhtbFBLBQYAAAAABAAEAPMAAABoBQAAAAA=&#10;" fillcolor="#f85501" stroked="f">
                <w10:wrap type="topAndBottom" anchorx="page"/>
              </v:rect>
            </w:pict>
          </mc:Fallback>
        </mc:AlternateContent>
      </w:r>
      <w:r w:rsidR="00047D3A" w:rsidRPr="00071951">
        <w:rPr>
          <w:rFonts w:ascii="Trebuchet MS" w:eastAsia="Arial" w:hAnsi="Trebuchet MS"/>
          <w:b/>
          <w:bCs/>
          <w:color w:val="000000"/>
          <w:sz w:val="32"/>
          <w:szCs w:val="32"/>
        </w:rPr>
        <w:t>Executive Summary</w:t>
      </w:r>
      <w:r w:rsidR="00E04BE0">
        <w:rPr>
          <w:rFonts w:ascii="Trebuchet MS" w:eastAsia="Arial" w:hAnsi="Trebuchet MS"/>
          <w:b/>
          <w:bCs/>
          <w:color w:val="000000"/>
          <w:sz w:val="32"/>
          <w:szCs w:val="32"/>
        </w:rPr>
        <w:t xml:space="preserve"> Form</w:t>
      </w:r>
    </w:p>
    <w:p w14:paraId="4379DDD9" w14:textId="05E5A39B" w:rsidR="00047D3A" w:rsidRDefault="00047D3A" w:rsidP="007C5017">
      <w:pPr>
        <w:pStyle w:val="BodyText"/>
        <w:spacing w:before="248" w:line="276" w:lineRule="auto"/>
        <w:ind w:left="220" w:right="338"/>
      </w:pPr>
      <w:r>
        <w:t>The</w:t>
      </w:r>
      <w:r w:rsidR="00916601">
        <w:t xml:space="preserve"> Udajuicer</w:t>
      </w:r>
      <w:r>
        <w:t xml:space="preserve"> Development Team that is responsible for the organization’s web-applications has requested a vulnerability assessment of a legacy web-application to help them understand what security risk the web-application is posing to the organization, and what mitigations are possible to increase the security posture and reduce the risk to the organization.</w:t>
      </w:r>
    </w:p>
    <w:p w14:paraId="768EF58D" w14:textId="09B67446" w:rsidR="007C5017" w:rsidRPr="00047D3A" w:rsidRDefault="007C5017" w:rsidP="007C5017">
      <w:pPr>
        <w:pStyle w:val="BodyText"/>
        <w:spacing w:before="248" w:line="276" w:lineRule="auto"/>
        <w:ind w:left="220" w:right="338"/>
      </w:pPr>
      <w:r w:rsidRPr="00047D3A">
        <w:t xml:space="preserve">The purpose of the engagement was to </w:t>
      </w:r>
      <w:r w:rsidR="00C07DEA" w:rsidRPr="00047D3A">
        <w:t>utilize</w:t>
      </w:r>
      <w:r w:rsidRPr="00047D3A">
        <w:t xml:space="preserve"> </w:t>
      </w:r>
      <w:r w:rsidR="00C07DEA" w:rsidRPr="00047D3A">
        <w:t>vulnerability assessment</w:t>
      </w:r>
      <w:r w:rsidRPr="00047D3A">
        <w:t xml:space="preserve"> techniques</w:t>
      </w:r>
      <w:r w:rsidRPr="00047D3A">
        <w:rPr>
          <w:spacing w:val="1"/>
        </w:rPr>
        <w:t xml:space="preserve"> </w:t>
      </w:r>
      <w:r w:rsidRPr="00047D3A">
        <w:t>in order to evaluate the security of the application against best practice criteria and to</w:t>
      </w:r>
      <w:r w:rsidRPr="00047D3A">
        <w:rPr>
          <w:spacing w:val="1"/>
        </w:rPr>
        <w:t xml:space="preserve"> </w:t>
      </w:r>
      <w:r w:rsidRPr="00047D3A">
        <w:t>validate</w:t>
      </w:r>
      <w:r w:rsidRPr="00047D3A">
        <w:rPr>
          <w:spacing w:val="-1"/>
        </w:rPr>
        <w:t xml:space="preserve"> </w:t>
      </w:r>
      <w:r w:rsidRPr="00047D3A">
        <w:t>its</w:t>
      </w:r>
      <w:r w:rsidRPr="00047D3A">
        <w:rPr>
          <w:spacing w:val="-2"/>
        </w:rPr>
        <w:t xml:space="preserve"> </w:t>
      </w:r>
      <w:r w:rsidRPr="00047D3A">
        <w:t>security</w:t>
      </w:r>
      <w:r w:rsidR="00C07DEA" w:rsidRPr="00047D3A">
        <w:rPr>
          <w:spacing w:val="-4"/>
        </w:rPr>
        <w:t>.</w:t>
      </w:r>
    </w:p>
    <w:p w14:paraId="656F2352" w14:textId="3CC7DD47" w:rsidR="007C5017" w:rsidRPr="00047D3A" w:rsidRDefault="00916601" w:rsidP="00916601">
      <w:pPr>
        <w:pStyle w:val="BodyText"/>
        <w:spacing w:before="200" w:line="276" w:lineRule="auto"/>
        <w:ind w:left="220" w:right="339"/>
      </w:pPr>
      <w:r>
        <w:t>The Udajuicer Development Team has provided</w:t>
      </w:r>
      <w:r w:rsidRPr="00047D3A">
        <w:t xml:space="preserve"> </w:t>
      </w:r>
      <w:r>
        <w:t>a way to be able to access the Juice Shop application at the given IP address and port:127.0.0.1 or localhost at port 3000.</w:t>
      </w:r>
    </w:p>
    <w:p w14:paraId="117B071B" w14:textId="77777777" w:rsidR="00916601" w:rsidRDefault="007C5017" w:rsidP="007C5017">
      <w:pPr>
        <w:pStyle w:val="BodyText"/>
        <w:spacing w:before="202" w:line="276" w:lineRule="auto"/>
        <w:ind w:left="220" w:right="314"/>
        <w:rPr>
          <w:spacing w:val="1"/>
        </w:rPr>
      </w:pPr>
      <w:r w:rsidRPr="00047D3A">
        <w:t>This report details the scope of testing conducted, all significant findings along with detailed</w:t>
      </w:r>
      <w:r w:rsidRPr="00047D3A">
        <w:rPr>
          <w:spacing w:val="1"/>
        </w:rPr>
        <w:t xml:space="preserve"> </w:t>
      </w:r>
      <w:r w:rsidRPr="00047D3A">
        <w:t>remedial advice.</w:t>
      </w:r>
      <w:r w:rsidRPr="00047D3A">
        <w:rPr>
          <w:spacing w:val="1"/>
        </w:rPr>
        <w:t xml:space="preserve"> </w:t>
      </w:r>
    </w:p>
    <w:p w14:paraId="6641CEE9" w14:textId="77777777" w:rsidR="004844E6" w:rsidRDefault="007C5017" w:rsidP="00CA0593">
      <w:pPr>
        <w:pStyle w:val="BodyText"/>
        <w:spacing w:before="202" w:line="276" w:lineRule="auto"/>
        <w:ind w:left="220" w:right="314"/>
      </w:pPr>
      <w:r w:rsidRPr="00047D3A">
        <w:t>The summary below</w:t>
      </w:r>
      <w:r w:rsidR="003B5EE6">
        <w:t xml:space="preserve"> is addressed to</w:t>
      </w:r>
      <w:r w:rsidRPr="00047D3A">
        <w:t xml:space="preserve"> a </w:t>
      </w:r>
      <w:r w:rsidR="00BF5BE1" w:rsidRPr="00047D3A">
        <w:t>non-technical</w:t>
      </w:r>
      <w:r w:rsidRPr="00047D3A">
        <w:t xml:space="preserve"> audience</w:t>
      </w:r>
      <w:r w:rsidR="00CA0593">
        <w:t xml:space="preserve">. The first </w:t>
      </w:r>
      <w:r w:rsidR="00A15502">
        <w:t>section</w:t>
      </w:r>
      <w:r w:rsidR="00A15502" w:rsidRPr="00047D3A">
        <w:t xml:space="preserve"> </w:t>
      </w:r>
      <w:r w:rsidR="00A15502">
        <w:t>provides</w:t>
      </w:r>
      <w:r w:rsidR="00CA0593">
        <w:t xml:space="preserve"> </w:t>
      </w:r>
      <w:r w:rsidRPr="00047D3A">
        <w:t>a</w:t>
      </w:r>
      <w:r w:rsidR="00BF5BE1">
        <w:t xml:space="preserve"> significant vulnerability</w:t>
      </w:r>
      <w:r w:rsidRPr="00047D3A">
        <w:t xml:space="preserve"> summary</w:t>
      </w:r>
      <w:r w:rsidR="00860E8F">
        <w:t xml:space="preserve"> of the </w:t>
      </w:r>
      <w:r w:rsidR="00CA0593">
        <w:t>k</w:t>
      </w:r>
      <w:r w:rsidRPr="00047D3A">
        <w:t>ey findings and relates these back to business impacts.</w:t>
      </w:r>
      <w:r w:rsidR="00BF5BE1">
        <w:t xml:space="preserve"> </w:t>
      </w:r>
      <w:r w:rsidR="00CA0593">
        <w:t>The second</w:t>
      </w:r>
      <w:r w:rsidRPr="00047D3A">
        <w:t xml:space="preserve"> </w:t>
      </w:r>
      <w:r w:rsidR="00BF5BE1">
        <w:t>s</w:t>
      </w:r>
      <w:r w:rsidRPr="00047D3A">
        <w:t>ection of this report highlights</w:t>
      </w:r>
      <w:r w:rsidR="00BF5BE1">
        <w:t xml:space="preserve"> a summary </w:t>
      </w:r>
      <w:r w:rsidR="00C06E79">
        <w:t xml:space="preserve">details </w:t>
      </w:r>
      <w:r w:rsidR="00BF5BE1">
        <w:t xml:space="preserve">of each vulnerability </w:t>
      </w:r>
      <w:r w:rsidR="00C06E79">
        <w:t>f</w:t>
      </w:r>
      <w:r w:rsidR="004844E6">
        <w:t>ou</w:t>
      </w:r>
      <w:r w:rsidR="00C06E79">
        <w:t>nd</w:t>
      </w:r>
      <w:r w:rsidR="004844E6">
        <w:t>.</w:t>
      </w:r>
    </w:p>
    <w:p w14:paraId="29D800C7" w14:textId="77777777" w:rsidR="004844E6" w:rsidRDefault="004844E6" w:rsidP="00CA0593">
      <w:pPr>
        <w:pStyle w:val="BodyText"/>
        <w:spacing w:before="202" w:line="276" w:lineRule="auto"/>
        <w:ind w:left="220" w:right="314"/>
      </w:pPr>
      <w:r>
        <w:t>We explained:</w:t>
      </w:r>
    </w:p>
    <w:p w14:paraId="4B3DC3DA" w14:textId="2776F193" w:rsidR="004844E6" w:rsidRDefault="004844E6" w:rsidP="004844E6">
      <w:pPr>
        <w:pStyle w:val="BodyText"/>
        <w:numPr>
          <w:ilvl w:val="0"/>
          <w:numId w:val="42"/>
        </w:numPr>
        <w:spacing w:before="202" w:line="276" w:lineRule="auto"/>
        <w:ind w:right="314"/>
      </w:pPr>
      <w:r>
        <w:t>T</w:t>
      </w:r>
      <w:r w:rsidR="00C06E79">
        <w:t xml:space="preserve">he assessment risk level of the </w:t>
      </w:r>
      <w:r w:rsidR="00CA0593">
        <w:t>vulnerability</w:t>
      </w:r>
    </w:p>
    <w:p w14:paraId="0A675595" w14:textId="3C0B59A4" w:rsidR="004844E6" w:rsidRDefault="004844E6" w:rsidP="004844E6">
      <w:pPr>
        <w:pStyle w:val="BodyText"/>
        <w:numPr>
          <w:ilvl w:val="0"/>
          <w:numId w:val="42"/>
        </w:numPr>
        <w:spacing w:before="202" w:line="276" w:lineRule="auto"/>
        <w:ind w:right="314"/>
      </w:pPr>
      <w:r>
        <w:t>H</w:t>
      </w:r>
      <w:r w:rsidR="00C06E79">
        <w:t xml:space="preserve">ow the </w:t>
      </w:r>
      <w:r w:rsidR="00CA0593">
        <w:t>v</w:t>
      </w:r>
      <w:r>
        <w:t>uln</w:t>
      </w:r>
      <w:r w:rsidR="00CA0593">
        <w:t>erab</w:t>
      </w:r>
      <w:r>
        <w:t>i</w:t>
      </w:r>
      <w:r w:rsidR="00CA0593">
        <w:t>l</w:t>
      </w:r>
      <w:r>
        <w:t>it</w:t>
      </w:r>
      <w:r w:rsidR="00CA0593">
        <w:t>y</w:t>
      </w:r>
      <w:r w:rsidR="00C06E79">
        <w:t xml:space="preserve"> was identified and validated</w:t>
      </w:r>
    </w:p>
    <w:p w14:paraId="66DF50B0" w14:textId="495428BA" w:rsidR="004844E6" w:rsidRDefault="004844E6" w:rsidP="004844E6">
      <w:pPr>
        <w:pStyle w:val="BodyText"/>
        <w:numPr>
          <w:ilvl w:val="0"/>
          <w:numId w:val="42"/>
        </w:numPr>
        <w:spacing w:before="202" w:line="276" w:lineRule="auto"/>
        <w:ind w:right="314"/>
      </w:pPr>
      <w:r>
        <w:t>T</w:t>
      </w:r>
      <w:r w:rsidR="00C06E79">
        <w:t>he probability of exploit</w:t>
      </w:r>
      <w:r w:rsidR="00CA0593">
        <w:t xml:space="preserve"> (</w:t>
      </w:r>
      <w:r w:rsidR="00C06E79">
        <w:t>attack</w:t>
      </w:r>
      <w:r w:rsidR="00CA0593">
        <w:t>)</w:t>
      </w:r>
    </w:p>
    <w:p w14:paraId="4395DB9A" w14:textId="10FC0AB1" w:rsidR="004844E6" w:rsidRDefault="00CA0593" w:rsidP="004844E6">
      <w:pPr>
        <w:pStyle w:val="BodyText"/>
        <w:numPr>
          <w:ilvl w:val="0"/>
          <w:numId w:val="42"/>
        </w:numPr>
        <w:spacing w:before="202" w:line="276" w:lineRule="auto"/>
        <w:ind w:right="314"/>
      </w:pPr>
      <w:r>
        <w:t xml:space="preserve"> </w:t>
      </w:r>
      <w:r w:rsidR="004844E6">
        <w:t>W</w:t>
      </w:r>
      <w:r>
        <w:t xml:space="preserve">ho would be impacted if the attack was </w:t>
      </w:r>
      <w:r w:rsidR="004844E6">
        <w:t>exploited?</w:t>
      </w:r>
    </w:p>
    <w:p w14:paraId="2EE2EB5F" w14:textId="2976DADB" w:rsidR="004844E6" w:rsidRDefault="004844E6" w:rsidP="004844E6">
      <w:pPr>
        <w:pStyle w:val="BodyText"/>
        <w:numPr>
          <w:ilvl w:val="0"/>
          <w:numId w:val="42"/>
        </w:numPr>
        <w:spacing w:before="202" w:line="276" w:lineRule="auto"/>
        <w:ind w:right="314"/>
      </w:pPr>
      <w:r>
        <w:t>P</w:t>
      </w:r>
      <w:r w:rsidR="00CA0593">
        <w:t xml:space="preserve">otential remediation. </w:t>
      </w:r>
    </w:p>
    <w:p w14:paraId="73AAFFCA" w14:textId="73DF13D7" w:rsidR="007C5017" w:rsidRPr="00047D3A" w:rsidRDefault="00CA0593" w:rsidP="004844E6">
      <w:pPr>
        <w:pStyle w:val="BodyText"/>
        <w:spacing w:before="202" w:line="276" w:lineRule="auto"/>
        <w:ind w:right="314"/>
      </w:pPr>
      <w:r>
        <w:t>The last</w:t>
      </w:r>
      <w:r w:rsidR="004844E6">
        <w:t xml:space="preserve"> section</w:t>
      </w:r>
      <w:r>
        <w:t xml:space="preserve"> </w:t>
      </w:r>
      <w:r w:rsidR="007C5017" w:rsidRPr="00047D3A">
        <w:t>of this report provides detailed</w:t>
      </w:r>
      <w:r>
        <w:t xml:space="preserve"> </w:t>
      </w:r>
      <w:r w:rsidR="00A15502">
        <w:t xml:space="preserve">assessment </w:t>
      </w:r>
      <w:r w:rsidR="00A15502" w:rsidRPr="00047D3A">
        <w:t>methodology</w:t>
      </w:r>
      <w:r>
        <w:t xml:space="preserve"> and tool</w:t>
      </w:r>
      <w:r w:rsidR="00A15502">
        <w:t>set used.</w:t>
      </w:r>
    </w:p>
    <w:p w14:paraId="0223E405" w14:textId="688ABD85" w:rsidR="007C5017" w:rsidRDefault="00C14A88" w:rsidP="004844E6">
      <w:pPr>
        <w:pStyle w:val="BodyText"/>
        <w:spacing w:before="200" w:line="276" w:lineRule="auto"/>
        <w:ind w:right="449"/>
      </w:pPr>
      <w:r>
        <w:t>Below is a summary of all the vulnerability found during the assessment and their remediations:</w:t>
      </w:r>
    </w:p>
    <w:p w14:paraId="2D957F8B" w14:textId="77777777" w:rsidR="00C14A88" w:rsidRDefault="00C14A88" w:rsidP="007C5017">
      <w:pPr>
        <w:pStyle w:val="BodyText"/>
        <w:spacing w:before="200" w:line="276" w:lineRule="auto"/>
        <w:ind w:left="220" w:right="449"/>
      </w:pPr>
    </w:p>
    <w:tbl>
      <w:tblPr>
        <w:tblStyle w:val="TableGrid"/>
        <w:tblW w:w="0" w:type="auto"/>
        <w:tblInd w:w="220" w:type="dxa"/>
        <w:tblLook w:val="04A0" w:firstRow="1" w:lastRow="0" w:firstColumn="1" w:lastColumn="0" w:noHBand="0" w:noVBand="1"/>
      </w:tblPr>
      <w:tblGrid>
        <w:gridCol w:w="3465"/>
        <w:gridCol w:w="3578"/>
        <w:gridCol w:w="3527"/>
      </w:tblGrid>
      <w:tr w:rsidR="00C14A88" w14:paraId="5E6D438B" w14:textId="77777777" w:rsidTr="00693776">
        <w:tc>
          <w:tcPr>
            <w:tcW w:w="3465" w:type="dxa"/>
          </w:tcPr>
          <w:p w14:paraId="0AD4CAE6" w14:textId="41C2131B" w:rsidR="00C14A88" w:rsidRPr="00C14A88" w:rsidRDefault="00C14A88" w:rsidP="00C14A88">
            <w:pPr>
              <w:pStyle w:val="BodyText"/>
              <w:spacing w:before="200" w:line="276" w:lineRule="auto"/>
              <w:ind w:right="449"/>
              <w:jc w:val="center"/>
              <w:rPr>
                <w:b/>
                <w:bCs/>
              </w:rPr>
            </w:pPr>
            <w:r w:rsidRPr="00C14A88">
              <w:rPr>
                <w:b/>
                <w:bCs/>
              </w:rPr>
              <w:t>Vulnerability</w:t>
            </w:r>
          </w:p>
        </w:tc>
        <w:tc>
          <w:tcPr>
            <w:tcW w:w="3578" w:type="dxa"/>
          </w:tcPr>
          <w:p w14:paraId="20789726" w14:textId="72E94B1A" w:rsidR="00C14A88" w:rsidRPr="00C14A88" w:rsidRDefault="00C14A88" w:rsidP="00C14A88">
            <w:pPr>
              <w:pStyle w:val="BodyText"/>
              <w:spacing w:before="200" w:line="276" w:lineRule="auto"/>
              <w:ind w:right="449"/>
              <w:jc w:val="center"/>
              <w:rPr>
                <w:b/>
                <w:bCs/>
              </w:rPr>
            </w:pPr>
            <w:r w:rsidRPr="00C14A88">
              <w:rPr>
                <w:b/>
                <w:bCs/>
              </w:rPr>
              <w:t>Severity Level</w:t>
            </w:r>
          </w:p>
        </w:tc>
        <w:tc>
          <w:tcPr>
            <w:tcW w:w="3527" w:type="dxa"/>
          </w:tcPr>
          <w:p w14:paraId="4D4B579F" w14:textId="6EF282A4" w:rsidR="00C14A88" w:rsidRPr="00C14A88" w:rsidRDefault="00C14A88" w:rsidP="00C14A88">
            <w:pPr>
              <w:pStyle w:val="BodyText"/>
              <w:spacing w:before="200" w:line="276" w:lineRule="auto"/>
              <w:ind w:right="449"/>
              <w:jc w:val="center"/>
              <w:rPr>
                <w:b/>
                <w:bCs/>
              </w:rPr>
            </w:pPr>
            <w:r w:rsidRPr="00C14A88">
              <w:rPr>
                <w:b/>
                <w:bCs/>
              </w:rPr>
              <w:t>Remediations</w:t>
            </w:r>
          </w:p>
        </w:tc>
      </w:tr>
      <w:tr w:rsidR="00C14A88" w14:paraId="7EF398EA" w14:textId="77777777" w:rsidTr="00693776">
        <w:tc>
          <w:tcPr>
            <w:tcW w:w="3465" w:type="dxa"/>
          </w:tcPr>
          <w:p w14:paraId="20C50650" w14:textId="5E5C5849" w:rsidR="00C14A88" w:rsidRDefault="00C14A88" w:rsidP="00C14A88">
            <w:pPr>
              <w:pStyle w:val="BodyText"/>
              <w:spacing w:before="200" w:line="276" w:lineRule="auto"/>
              <w:ind w:right="449"/>
              <w:jc w:val="center"/>
            </w:pPr>
            <w:r>
              <w:rPr>
                <w:rFonts w:eastAsia="Trebuchet MS"/>
              </w:rPr>
              <w:t>Cross-Domain Misconfiguration</w:t>
            </w:r>
          </w:p>
        </w:tc>
        <w:tc>
          <w:tcPr>
            <w:tcW w:w="3578" w:type="dxa"/>
          </w:tcPr>
          <w:p w14:paraId="418FE43C" w14:textId="251C3319" w:rsidR="00C14A88" w:rsidRDefault="00C14A88" w:rsidP="00C14A88">
            <w:pPr>
              <w:pStyle w:val="BodyText"/>
              <w:spacing w:before="200" w:line="276" w:lineRule="auto"/>
              <w:ind w:right="449"/>
              <w:jc w:val="center"/>
            </w:pPr>
            <w:r w:rsidRPr="008C677D">
              <w:rPr>
                <w:color w:val="FFFF00"/>
              </w:rPr>
              <w:t>Medium</w:t>
            </w:r>
          </w:p>
        </w:tc>
        <w:tc>
          <w:tcPr>
            <w:tcW w:w="3527" w:type="dxa"/>
          </w:tcPr>
          <w:p w14:paraId="48339BFA" w14:textId="27B7074E" w:rsidR="00C14A88" w:rsidRDefault="00C14A88" w:rsidP="00B53D11">
            <w:pPr>
              <w:pStyle w:val="BodyText"/>
              <w:spacing w:before="200" w:line="276" w:lineRule="auto"/>
              <w:ind w:right="449"/>
              <w:jc w:val="center"/>
            </w:pPr>
            <w:r>
              <w:t>A solution is to ensure sensitive data is unavailable in an unauthenticated manner by using IP address white</w:t>
            </w:r>
            <w:r>
              <w:rPr>
                <w:spacing w:val="-25"/>
              </w:rPr>
              <w:t xml:space="preserve"> </w:t>
            </w:r>
            <w:r>
              <w:t>listing.</w:t>
            </w:r>
          </w:p>
        </w:tc>
      </w:tr>
      <w:tr w:rsidR="00C14A88" w14:paraId="178AEF77" w14:textId="77777777" w:rsidTr="00693776">
        <w:tc>
          <w:tcPr>
            <w:tcW w:w="3465" w:type="dxa"/>
          </w:tcPr>
          <w:p w14:paraId="623E33B4" w14:textId="799ABEC0" w:rsidR="00C14A88" w:rsidRDefault="00C14A88" w:rsidP="00B53D11">
            <w:pPr>
              <w:pStyle w:val="BodyText"/>
              <w:spacing w:before="200" w:line="276" w:lineRule="auto"/>
              <w:ind w:right="449"/>
              <w:jc w:val="center"/>
            </w:pPr>
            <w:r>
              <w:rPr>
                <w:rFonts w:eastAsia="Trebuchet MS"/>
              </w:rPr>
              <w:t>Cross-Domain JavaScript Source File Inclusion</w:t>
            </w:r>
          </w:p>
        </w:tc>
        <w:tc>
          <w:tcPr>
            <w:tcW w:w="3578" w:type="dxa"/>
          </w:tcPr>
          <w:p w14:paraId="07527369" w14:textId="78569134" w:rsidR="00C14A88" w:rsidRDefault="00C14A88" w:rsidP="00B53D11">
            <w:pPr>
              <w:pStyle w:val="BodyText"/>
              <w:spacing w:before="200" w:line="276" w:lineRule="auto"/>
              <w:ind w:right="449"/>
              <w:jc w:val="center"/>
            </w:pPr>
            <w:r w:rsidRPr="00B53D11">
              <w:rPr>
                <w:color w:val="00B050"/>
              </w:rPr>
              <w:t>Low</w:t>
            </w:r>
          </w:p>
        </w:tc>
        <w:tc>
          <w:tcPr>
            <w:tcW w:w="3527" w:type="dxa"/>
          </w:tcPr>
          <w:p w14:paraId="01222FA8" w14:textId="495793A6" w:rsidR="00C14A88" w:rsidRDefault="00911610" w:rsidP="00B53D11">
            <w:pPr>
              <w:pStyle w:val="BodyText"/>
              <w:spacing w:before="200" w:line="276" w:lineRule="auto"/>
              <w:ind w:right="449"/>
              <w:jc w:val="center"/>
            </w:pPr>
            <w:r>
              <w:t>A solution</w:t>
            </w:r>
            <w:r>
              <w:rPr>
                <w:spacing w:val="-5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ensure</w:t>
            </w:r>
            <w:r>
              <w:rPr>
                <w:spacing w:val="-1"/>
              </w:rPr>
              <w:t xml:space="preserve"> </w:t>
            </w:r>
            <w:r>
              <w:t>JavaScript files</w:t>
            </w:r>
            <w:r>
              <w:rPr>
                <w:spacing w:val="-4"/>
              </w:rPr>
              <w:t xml:space="preserve"> </w:t>
            </w:r>
            <w:r>
              <w:t>are loaded</w:t>
            </w:r>
            <w:r>
              <w:rPr>
                <w:spacing w:val="-5"/>
              </w:rPr>
              <w:t xml:space="preserve"> </w:t>
            </w:r>
            <w:r>
              <w:t>from</w:t>
            </w:r>
            <w:r>
              <w:rPr>
                <w:spacing w:val="-5"/>
              </w:rPr>
              <w:t xml:space="preserve"> </w:t>
            </w:r>
            <w:r>
              <w:t>only</w:t>
            </w:r>
            <w:r>
              <w:rPr>
                <w:spacing w:val="2"/>
              </w:rPr>
              <w:t xml:space="preserve"> </w:t>
            </w:r>
            <w:r>
              <w:t>trusted</w:t>
            </w:r>
            <w:r>
              <w:rPr>
                <w:spacing w:val="-1"/>
              </w:rPr>
              <w:t xml:space="preserve"> </w:t>
            </w:r>
            <w:r>
              <w:t>sources</w:t>
            </w:r>
            <w:r>
              <w:rPr>
                <w:spacing w:val="-4"/>
              </w:rPr>
              <w:t xml:space="preserve"> </w:t>
            </w:r>
            <w:r>
              <w:t>and the</w:t>
            </w:r>
            <w:r>
              <w:rPr>
                <w:spacing w:val="-5"/>
              </w:rPr>
              <w:t xml:space="preserve"> </w:t>
            </w:r>
            <w:r>
              <w:t>sources</w:t>
            </w:r>
            <w:r>
              <w:rPr>
                <w:spacing w:val="-4"/>
              </w:rPr>
              <w:t xml:space="preserve"> </w:t>
            </w:r>
            <w:r>
              <w:t>can’t</w:t>
            </w:r>
            <w:r>
              <w:rPr>
                <w:spacing w:val="-4"/>
              </w:rPr>
              <w:t xml:space="preserve"> </w:t>
            </w:r>
            <w:r>
              <w:t>be</w:t>
            </w:r>
            <w:r>
              <w:rPr>
                <w:spacing w:val="-5"/>
              </w:rPr>
              <w:t xml:space="preserve"> </w:t>
            </w:r>
            <w:r>
              <w:t>controlled</w:t>
            </w:r>
            <w:r>
              <w:rPr>
                <w:spacing w:val="-5"/>
              </w:rPr>
              <w:t xml:space="preserve"> </w:t>
            </w:r>
            <w:r>
              <w:t>by end users of the</w:t>
            </w:r>
            <w:r>
              <w:rPr>
                <w:spacing w:val="-8"/>
              </w:rPr>
              <w:t xml:space="preserve"> </w:t>
            </w:r>
            <w:r>
              <w:t>application.</w:t>
            </w:r>
          </w:p>
        </w:tc>
      </w:tr>
      <w:tr w:rsidR="00C14A88" w14:paraId="5B4AEA0E" w14:textId="77777777" w:rsidTr="00993D67">
        <w:trPr>
          <w:trHeight w:val="1250"/>
        </w:trPr>
        <w:tc>
          <w:tcPr>
            <w:tcW w:w="3465" w:type="dxa"/>
          </w:tcPr>
          <w:p w14:paraId="48115AE2" w14:textId="7A18D517" w:rsidR="00C14A88" w:rsidRDefault="00911610" w:rsidP="00B53D11">
            <w:pPr>
              <w:pStyle w:val="BodyText"/>
              <w:spacing w:before="200" w:line="276" w:lineRule="auto"/>
              <w:ind w:right="449"/>
              <w:jc w:val="center"/>
            </w:pPr>
            <w:r>
              <w:rPr>
                <w:rFonts w:eastAsia="Trebuchet MS"/>
              </w:rPr>
              <w:lastRenderedPageBreak/>
              <w:t>Web Browser XSS Protection Not Enabled</w:t>
            </w:r>
          </w:p>
        </w:tc>
        <w:tc>
          <w:tcPr>
            <w:tcW w:w="3578" w:type="dxa"/>
          </w:tcPr>
          <w:p w14:paraId="5CD86D59" w14:textId="2CC2429D" w:rsidR="00C14A88" w:rsidRDefault="00911610" w:rsidP="00B53D11">
            <w:pPr>
              <w:pStyle w:val="BodyText"/>
              <w:spacing w:before="200" w:line="276" w:lineRule="auto"/>
              <w:ind w:right="449"/>
              <w:jc w:val="center"/>
            </w:pPr>
            <w:r w:rsidRPr="00B53D11">
              <w:rPr>
                <w:color w:val="00B050"/>
              </w:rPr>
              <w:t>Low</w:t>
            </w:r>
          </w:p>
        </w:tc>
        <w:tc>
          <w:tcPr>
            <w:tcW w:w="3527" w:type="dxa"/>
          </w:tcPr>
          <w:p w14:paraId="7AAEF7AD" w14:textId="77777777" w:rsidR="00911610" w:rsidRPr="00911610" w:rsidRDefault="00911610" w:rsidP="00B53D11">
            <w:pPr>
              <w:jc w:val="center"/>
              <w:rPr>
                <w:rFonts w:eastAsia="Trebuchet MS"/>
              </w:rPr>
            </w:pPr>
            <w:r w:rsidRPr="00911610">
              <w:rPr>
                <w:rFonts w:eastAsia="Trebuchet MS"/>
              </w:rPr>
              <w:t>For the solution, ensure that the web browser’s X-XSS filter is enabled by setting the X-XSS protection HTTP response header on the web server to ‘I’.</w:t>
            </w:r>
          </w:p>
          <w:p w14:paraId="75E7DE5F" w14:textId="77777777" w:rsidR="00C14A88" w:rsidRDefault="00C14A88" w:rsidP="00B53D11">
            <w:pPr>
              <w:pStyle w:val="BodyText"/>
              <w:spacing w:before="200" w:line="276" w:lineRule="auto"/>
              <w:ind w:right="449"/>
              <w:jc w:val="center"/>
            </w:pPr>
          </w:p>
        </w:tc>
      </w:tr>
      <w:tr w:rsidR="00C14A88" w14:paraId="30EDC977" w14:textId="77777777" w:rsidTr="00693776">
        <w:tc>
          <w:tcPr>
            <w:tcW w:w="3465" w:type="dxa"/>
          </w:tcPr>
          <w:p w14:paraId="64020B8D" w14:textId="28DE018D" w:rsidR="00C14A88" w:rsidRDefault="00911610" w:rsidP="00B53D11">
            <w:pPr>
              <w:pStyle w:val="BodyText"/>
              <w:spacing w:before="200" w:line="276" w:lineRule="auto"/>
              <w:ind w:right="449"/>
              <w:jc w:val="center"/>
            </w:pPr>
            <w:r>
              <w:rPr>
                <w:rFonts w:eastAsia="Trebuchet MS"/>
              </w:rPr>
              <w:t>Information Disclosure – Suspicious Comments</w:t>
            </w:r>
          </w:p>
        </w:tc>
        <w:tc>
          <w:tcPr>
            <w:tcW w:w="3578" w:type="dxa"/>
          </w:tcPr>
          <w:p w14:paraId="3D8212B7" w14:textId="1AA381A5" w:rsidR="00C14A88" w:rsidRDefault="00911610" w:rsidP="00B53D11">
            <w:pPr>
              <w:pStyle w:val="BodyText"/>
              <w:spacing w:before="200" w:line="276" w:lineRule="auto"/>
              <w:ind w:right="449"/>
              <w:jc w:val="center"/>
            </w:pPr>
            <w:r w:rsidRPr="00B53D11">
              <w:rPr>
                <w:color w:val="0070C0"/>
              </w:rPr>
              <w:t>Informational</w:t>
            </w:r>
          </w:p>
        </w:tc>
        <w:tc>
          <w:tcPr>
            <w:tcW w:w="3527" w:type="dxa"/>
          </w:tcPr>
          <w:p w14:paraId="776EA900" w14:textId="2E28C378" w:rsidR="00911610" w:rsidRDefault="00B53D11" w:rsidP="00B53D11">
            <w:pPr>
              <w:widowControl w:val="0"/>
              <w:tabs>
                <w:tab w:val="left" w:pos="1440"/>
                <w:tab w:val="left" w:pos="1441"/>
              </w:tabs>
              <w:autoSpaceDE w:val="0"/>
              <w:autoSpaceDN w:val="0"/>
              <w:spacing w:after="0"/>
              <w:ind w:right="726"/>
              <w:jc w:val="center"/>
            </w:pPr>
            <w:r>
              <w:t>The</w:t>
            </w:r>
            <w:r w:rsidR="00911610">
              <w:t xml:space="preserve"> solution</w:t>
            </w:r>
            <w:r w:rsidR="00911610" w:rsidRPr="00911610">
              <w:rPr>
                <w:spacing w:val="-5"/>
              </w:rPr>
              <w:t xml:space="preserve"> </w:t>
            </w:r>
            <w:r w:rsidR="00911610">
              <w:t>is</w:t>
            </w:r>
            <w:r w:rsidR="00911610" w:rsidRPr="00911610">
              <w:rPr>
                <w:spacing w:val="-3"/>
              </w:rPr>
              <w:t xml:space="preserve"> </w:t>
            </w:r>
            <w:r w:rsidR="00911610">
              <w:t>to</w:t>
            </w:r>
            <w:r w:rsidR="00911610" w:rsidRPr="00911610">
              <w:rPr>
                <w:spacing w:val="-4"/>
              </w:rPr>
              <w:t xml:space="preserve"> </w:t>
            </w:r>
            <w:r w:rsidR="00911610">
              <w:t>remove</w:t>
            </w:r>
            <w:r w:rsidR="00911610" w:rsidRPr="00911610">
              <w:rPr>
                <w:spacing w:val="-5"/>
              </w:rPr>
              <w:t xml:space="preserve"> </w:t>
            </w:r>
            <w:r w:rsidR="00911610">
              <w:t>all</w:t>
            </w:r>
            <w:r w:rsidR="00911610" w:rsidRPr="00911610">
              <w:rPr>
                <w:spacing w:val="-1"/>
              </w:rPr>
              <w:t xml:space="preserve"> </w:t>
            </w:r>
            <w:r w:rsidR="00911610">
              <w:t>comments</w:t>
            </w:r>
            <w:r w:rsidR="00911610" w:rsidRPr="00911610">
              <w:rPr>
                <w:spacing w:val="-3"/>
              </w:rPr>
              <w:t xml:space="preserve"> </w:t>
            </w:r>
            <w:r w:rsidR="00911610">
              <w:t>that return</w:t>
            </w:r>
            <w:r w:rsidR="00911610" w:rsidRPr="00911610">
              <w:rPr>
                <w:spacing w:val="-4"/>
              </w:rPr>
              <w:t xml:space="preserve"> </w:t>
            </w:r>
            <w:r w:rsidR="00911610">
              <w:t>information for</w:t>
            </w:r>
            <w:r w:rsidR="00911610" w:rsidRPr="00911610">
              <w:rPr>
                <w:spacing w:val="-4"/>
              </w:rPr>
              <w:t xml:space="preserve"> </w:t>
            </w:r>
            <w:r w:rsidR="00911610">
              <w:t>the</w:t>
            </w:r>
            <w:r w:rsidR="00911610" w:rsidRPr="00911610">
              <w:rPr>
                <w:spacing w:val="-4"/>
              </w:rPr>
              <w:t xml:space="preserve"> </w:t>
            </w:r>
            <w:r w:rsidR="00911610">
              <w:t>attacker</w:t>
            </w:r>
            <w:r w:rsidR="00911610" w:rsidRPr="00911610">
              <w:rPr>
                <w:spacing w:val="-5"/>
              </w:rPr>
              <w:t xml:space="preserve"> </w:t>
            </w:r>
            <w:r w:rsidR="00911610">
              <w:t>and</w:t>
            </w:r>
            <w:r w:rsidR="00911610" w:rsidRPr="00911610">
              <w:rPr>
                <w:spacing w:val="-4"/>
              </w:rPr>
              <w:t xml:space="preserve"> </w:t>
            </w:r>
            <w:r w:rsidR="00911610">
              <w:t>fix</w:t>
            </w:r>
            <w:r w:rsidR="00911610" w:rsidRPr="00911610">
              <w:rPr>
                <w:spacing w:val="-2"/>
              </w:rPr>
              <w:t xml:space="preserve"> </w:t>
            </w:r>
            <w:r w:rsidR="00911610">
              <w:t>any</w:t>
            </w:r>
            <w:r w:rsidR="00911610" w:rsidRPr="00911610">
              <w:rPr>
                <w:spacing w:val="1"/>
              </w:rPr>
              <w:t xml:space="preserve"> </w:t>
            </w:r>
            <w:r w:rsidR="00911610">
              <w:t>underlying</w:t>
            </w:r>
            <w:r w:rsidR="00911610" w:rsidRPr="00911610">
              <w:rPr>
                <w:spacing w:val="1"/>
              </w:rPr>
              <w:t xml:space="preserve"> </w:t>
            </w:r>
            <w:r w:rsidR="00911610">
              <w:t>problems</w:t>
            </w:r>
            <w:r w:rsidR="00911610" w:rsidRPr="00911610">
              <w:rPr>
                <w:spacing w:val="-4"/>
              </w:rPr>
              <w:t xml:space="preserve"> </w:t>
            </w:r>
            <w:r w:rsidR="00911610">
              <w:t>they refer</w:t>
            </w:r>
            <w:r w:rsidR="00911610" w:rsidRPr="00911610">
              <w:rPr>
                <w:spacing w:val="-3"/>
              </w:rPr>
              <w:t xml:space="preserve"> </w:t>
            </w:r>
            <w:r w:rsidR="00911610">
              <w:t>to.</w:t>
            </w:r>
          </w:p>
          <w:p w14:paraId="4214BEF0" w14:textId="77777777" w:rsidR="00C14A88" w:rsidRDefault="00C14A88" w:rsidP="00B53D11">
            <w:pPr>
              <w:pStyle w:val="BodyText"/>
              <w:spacing w:before="200" w:line="276" w:lineRule="auto"/>
              <w:ind w:right="449"/>
              <w:jc w:val="center"/>
            </w:pPr>
          </w:p>
        </w:tc>
      </w:tr>
      <w:tr w:rsidR="00C14A88" w14:paraId="20AC66B4" w14:textId="77777777" w:rsidTr="00693776">
        <w:tc>
          <w:tcPr>
            <w:tcW w:w="3465" w:type="dxa"/>
          </w:tcPr>
          <w:p w14:paraId="2D56B0A0" w14:textId="1074DFC8" w:rsidR="00C14A88" w:rsidRDefault="00B53D11" w:rsidP="00B53D11">
            <w:pPr>
              <w:pStyle w:val="BodyText"/>
              <w:spacing w:before="200" w:line="276" w:lineRule="auto"/>
              <w:ind w:right="449"/>
              <w:jc w:val="center"/>
            </w:pPr>
            <w:r>
              <w:rPr>
                <w:rFonts w:eastAsia="Trebuchet MS"/>
              </w:rPr>
              <w:t>Timestamp Disclosure -Unix</w:t>
            </w:r>
          </w:p>
        </w:tc>
        <w:tc>
          <w:tcPr>
            <w:tcW w:w="3578" w:type="dxa"/>
          </w:tcPr>
          <w:p w14:paraId="71C2AE28" w14:textId="64327A98" w:rsidR="00C14A88" w:rsidRDefault="00B53D11" w:rsidP="00B53D11">
            <w:pPr>
              <w:pStyle w:val="BodyText"/>
              <w:spacing w:before="200" w:line="276" w:lineRule="auto"/>
              <w:ind w:right="449"/>
              <w:jc w:val="center"/>
            </w:pPr>
            <w:r w:rsidRPr="00B53D11">
              <w:rPr>
                <w:color w:val="0070C0"/>
              </w:rPr>
              <w:t>Informational</w:t>
            </w:r>
          </w:p>
        </w:tc>
        <w:tc>
          <w:tcPr>
            <w:tcW w:w="3527" w:type="dxa"/>
          </w:tcPr>
          <w:p w14:paraId="26CE7B6F" w14:textId="77777777" w:rsidR="00B53D11" w:rsidRPr="001B62D2" w:rsidRDefault="00B53D11" w:rsidP="00B53D11">
            <w:pPr>
              <w:widowControl w:val="0"/>
              <w:tabs>
                <w:tab w:val="left" w:pos="1440"/>
                <w:tab w:val="left" w:pos="1441"/>
              </w:tabs>
              <w:autoSpaceDE w:val="0"/>
              <w:autoSpaceDN w:val="0"/>
              <w:spacing w:after="0"/>
              <w:jc w:val="center"/>
            </w:pPr>
            <w:r>
              <w:t>The solution is to manually confirm that the timestamp data is not sensitive, and that the data</w:t>
            </w:r>
            <w:r w:rsidRPr="00B53D11">
              <w:rPr>
                <w:spacing w:val="-40"/>
              </w:rPr>
              <w:t xml:space="preserve"> </w:t>
            </w:r>
            <w:r>
              <w:t>cannot be aggregated to disclose exploitable</w:t>
            </w:r>
            <w:r w:rsidRPr="00B53D11">
              <w:rPr>
                <w:spacing w:val="-3"/>
              </w:rPr>
              <w:t xml:space="preserve"> </w:t>
            </w:r>
            <w:r>
              <w:t>patterns.</w:t>
            </w:r>
          </w:p>
          <w:p w14:paraId="54A03209" w14:textId="77777777" w:rsidR="00C14A88" w:rsidRDefault="00C14A88" w:rsidP="00B53D11">
            <w:pPr>
              <w:pStyle w:val="BodyText"/>
              <w:spacing w:before="200" w:line="276" w:lineRule="auto"/>
              <w:ind w:right="449"/>
              <w:jc w:val="center"/>
            </w:pPr>
          </w:p>
        </w:tc>
      </w:tr>
      <w:tr w:rsidR="00860E8F" w14:paraId="1E2CC3D0" w14:textId="77777777" w:rsidTr="00693776">
        <w:tc>
          <w:tcPr>
            <w:tcW w:w="3465" w:type="dxa"/>
          </w:tcPr>
          <w:p w14:paraId="499F6B3E" w14:textId="4D81099D" w:rsidR="00860E8F" w:rsidRDefault="007B1FA3" w:rsidP="00B53D11">
            <w:pPr>
              <w:pStyle w:val="BodyText"/>
              <w:spacing w:before="200" w:line="276" w:lineRule="auto"/>
              <w:ind w:right="449"/>
              <w:jc w:val="center"/>
              <w:rPr>
                <w:rFonts w:eastAsia="Trebuchet MS"/>
              </w:rPr>
            </w:pPr>
            <w:r>
              <w:rPr>
                <w:rFonts w:eastAsia="Trebuchet MS"/>
              </w:rPr>
              <w:t>This may be interesting…</w:t>
            </w:r>
          </w:p>
        </w:tc>
        <w:tc>
          <w:tcPr>
            <w:tcW w:w="3578" w:type="dxa"/>
          </w:tcPr>
          <w:p w14:paraId="03E1FB33" w14:textId="0B66F3C9" w:rsidR="00860E8F" w:rsidRPr="00B53D11" w:rsidRDefault="007B1FA3" w:rsidP="00B53D11">
            <w:pPr>
              <w:pStyle w:val="BodyText"/>
              <w:spacing w:before="200" w:line="276" w:lineRule="auto"/>
              <w:ind w:right="449"/>
              <w:jc w:val="center"/>
              <w:rPr>
                <w:color w:val="0070C0"/>
              </w:rPr>
            </w:pPr>
            <w:r>
              <w:rPr>
                <w:color w:val="0070C0"/>
              </w:rPr>
              <w:t>Informational</w:t>
            </w:r>
          </w:p>
        </w:tc>
        <w:tc>
          <w:tcPr>
            <w:tcW w:w="3527" w:type="dxa"/>
          </w:tcPr>
          <w:p w14:paraId="0F6E868F" w14:textId="28133D5A" w:rsidR="00860E8F" w:rsidRDefault="00B21E3C" w:rsidP="00B53D11">
            <w:pPr>
              <w:widowControl w:val="0"/>
              <w:tabs>
                <w:tab w:val="left" w:pos="1440"/>
                <w:tab w:val="left" w:pos="1441"/>
              </w:tabs>
              <w:autoSpaceDE w:val="0"/>
              <w:autoSpaceDN w:val="0"/>
              <w:spacing w:after="0"/>
              <w:jc w:val="center"/>
            </w:pPr>
            <w:r>
              <w:t>The solution is to modify the Apache configuration.</w:t>
            </w:r>
          </w:p>
        </w:tc>
      </w:tr>
    </w:tbl>
    <w:p w14:paraId="06DA7EA5" w14:textId="3FCF3E24" w:rsidR="00B21E3C" w:rsidRDefault="00B21E3C" w:rsidP="00C14A88">
      <w:pPr>
        <w:pStyle w:val="Heading3"/>
        <w:rPr>
          <w:rFonts w:ascii="Arial" w:hAnsi="Arial" w:cs="Arial"/>
          <w:sz w:val="20"/>
          <w:szCs w:val="20"/>
        </w:rPr>
      </w:pPr>
      <w:r w:rsidRPr="00071951">
        <w:rPr>
          <w:b w:val="0"/>
          <w:bCs/>
          <w:noProof/>
          <w:sz w:val="32"/>
          <w:szCs w:val="32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0C8FC6F2" wp14:editId="75DC79DC">
                <wp:simplePos x="0" y="0"/>
                <wp:positionH relativeFrom="margin">
                  <wp:align>right</wp:align>
                </wp:positionH>
                <wp:positionV relativeFrom="paragraph">
                  <wp:posOffset>374015</wp:posOffset>
                </wp:positionV>
                <wp:extent cx="6858000" cy="45085"/>
                <wp:effectExtent l="0" t="0" r="0" b="0"/>
                <wp:wrapTopAndBottom/>
                <wp:docPr id="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858000" cy="45085"/>
                        </a:xfrm>
                        <a:prstGeom prst="rect">
                          <a:avLst/>
                        </a:prstGeom>
                        <a:solidFill>
                          <a:srgbClr val="F8550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77E813" id="Rectangle 9" o:spid="_x0000_s1026" style="position:absolute;margin-left:488.8pt;margin-top:29.45pt;width:540pt;height:3.55pt;flip:y;z-index:-251650048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Q7DAwIAAOQDAAAOAAAAZHJzL2Uyb0RvYy54bWysU8Fu2zAMvQ/YPwi6L3aCuEuMOEWRIsOA&#10;bivWrXdFlm1hsqhRSpzs60fJQZptt2IXQRTJR75HanV77A07KPQabMWnk5wzZSXU2rYV//5t+27B&#10;mQ/C1sKAVRU/Kc9v12/frAZXqhl0YGqFjECsLwdX8S4EV2aZl53qhZ+AU5acDWAvApnYZjWKgdB7&#10;k83y/CYbAGuHIJX39Ho/Ovk64TeNkuFL03gVmKk49RbSiencxTNbr0TZonCdluc2xCu66IW2VPQC&#10;dS+CYHvU/0D1WiJ4aMJEQp9B02ipEgdiM83/YvPUCacSFxLHu4tM/v/Bys+HR2S6rviSMyt6GtFX&#10;Ek3Y1ii2jPIMzpcU9eQeMRL07gHkD88sbDqKUneIMHRK1NTUNMZnfyREw1Mq2w2foCZ0sQ+QlDo2&#10;2LPGaPccEyM0qcGOaTSny2jUMTBJjzeLYpHnNEFJvnmRL4pUS5QRJiY79OGDgp7FS8WRSCRQcXjw&#10;Ibb1EpJogNH1VhuTDGx3G4PsIGhLtouiyEcmxPY6zNgYbCGmjYjxJfGNFEepdlCfiC7CuGr0NejS&#10;Af7ibKA1q7j/uReoODMfLUm2nM7ncS+TMS/ez8jAa8/u2iOsJKiKB87G6yaMu7x3qNuOKo1KWrgj&#10;mRudiMcRjF2dm6VVSnqc1z7u6rWdol4+5/o3AAAA//8DAFBLAwQUAAYACAAAACEAL4Y4UtsAAAAH&#10;AQAADwAAAGRycy9kb3ducmV2LnhtbEyPwU7DMBBE70j8g7VI3KhdEFEasqlQJQRH2iDB0Y23TtR4&#10;HcVuk/497gmOOzOaeVuuZ9eLM42h84ywXCgQxI03HVuEr/rtIQcRomaje8+EcKEA6+r2ptSF8RNv&#10;6byLVqQSDoVGaGMcCilD05LTYeEH4uQd/Oh0TOdopRn1lMpdLx+VyqTTHaeFVg+0aak57k4O4RC3&#10;m893P/3Y7/rSUv20+rDeIN7fza8vICLN8S8MV/yEDlVi2vsTmyB6hPRIRHjOVyCurspVUvYIWaZA&#10;VqX8z1/9AgAA//8DAFBLAQItABQABgAIAAAAIQC2gziS/gAAAOEBAAATAAAAAAAAAAAAAAAAAAAA&#10;AABbQ29udGVudF9UeXBlc10ueG1sUEsBAi0AFAAGAAgAAAAhADj9If/WAAAAlAEAAAsAAAAAAAAA&#10;AAAAAAAALwEAAF9yZWxzLy5yZWxzUEsBAi0AFAAGAAgAAAAhANlpDsMDAgAA5AMAAA4AAAAAAAAA&#10;AAAAAAAALgIAAGRycy9lMm9Eb2MueG1sUEsBAi0AFAAGAAgAAAAhAC+GOFLbAAAABwEAAA8AAAAA&#10;AAAAAAAAAAAAXQQAAGRycy9kb3ducmV2LnhtbFBLBQYAAAAABAAEAPMAAABlBQAAAAA=&#10;" fillcolor="#f85501" stroked="f">
                <w10:wrap type="topAndBottom" anchorx="margin"/>
              </v:rect>
            </w:pict>
          </mc:Fallback>
        </mc:AlternateContent>
      </w:r>
    </w:p>
    <w:p w14:paraId="365719FD" w14:textId="77777777" w:rsidR="00B21E3C" w:rsidRDefault="00B21E3C" w:rsidP="00C14A88">
      <w:pPr>
        <w:pStyle w:val="Heading3"/>
        <w:rPr>
          <w:rFonts w:ascii="Arial" w:hAnsi="Arial" w:cs="Arial"/>
          <w:sz w:val="20"/>
          <w:szCs w:val="20"/>
        </w:rPr>
      </w:pPr>
    </w:p>
    <w:p w14:paraId="20509E5F" w14:textId="77777777" w:rsidR="00B21E3C" w:rsidRDefault="00B21E3C" w:rsidP="00C14A88">
      <w:pPr>
        <w:pStyle w:val="Heading3"/>
        <w:rPr>
          <w:rFonts w:ascii="Arial" w:hAnsi="Arial" w:cs="Arial"/>
          <w:sz w:val="20"/>
          <w:szCs w:val="20"/>
        </w:rPr>
      </w:pPr>
    </w:p>
    <w:p w14:paraId="394DBDBF" w14:textId="77777777" w:rsidR="00B21E3C" w:rsidRDefault="00B21E3C" w:rsidP="00C14A88">
      <w:pPr>
        <w:pStyle w:val="Heading3"/>
        <w:rPr>
          <w:rFonts w:ascii="Arial" w:hAnsi="Arial" w:cs="Arial"/>
          <w:sz w:val="20"/>
          <w:szCs w:val="20"/>
        </w:rPr>
      </w:pPr>
    </w:p>
    <w:p w14:paraId="066CBFB8" w14:textId="77777777" w:rsidR="00B21E3C" w:rsidRDefault="00B21E3C" w:rsidP="00C14A88">
      <w:pPr>
        <w:pStyle w:val="Heading3"/>
        <w:rPr>
          <w:rFonts w:ascii="Arial" w:hAnsi="Arial" w:cs="Arial"/>
          <w:sz w:val="20"/>
          <w:szCs w:val="20"/>
        </w:rPr>
      </w:pPr>
    </w:p>
    <w:p w14:paraId="4B29E1F1" w14:textId="77777777" w:rsidR="00B21E3C" w:rsidRDefault="00B21E3C" w:rsidP="00C14A88">
      <w:pPr>
        <w:pStyle w:val="Heading3"/>
        <w:rPr>
          <w:rFonts w:ascii="Arial" w:hAnsi="Arial" w:cs="Arial"/>
          <w:sz w:val="20"/>
          <w:szCs w:val="20"/>
        </w:rPr>
      </w:pPr>
    </w:p>
    <w:p w14:paraId="0C778A0F" w14:textId="77777777" w:rsidR="00B21E3C" w:rsidRDefault="00B21E3C" w:rsidP="00C14A88">
      <w:pPr>
        <w:pStyle w:val="Heading3"/>
        <w:rPr>
          <w:rFonts w:ascii="Arial" w:hAnsi="Arial" w:cs="Arial"/>
          <w:sz w:val="20"/>
          <w:szCs w:val="20"/>
        </w:rPr>
      </w:pPr>
    </w:p>
    <w:p w14:paraId="28199BD7" w14:textId="77777777" w:rsidR="00B21E3C" w:rsidRDefault="00B21E3C" w:rsidP="00C14A88">
      <w:pPr>
        <w:pStyle w:val="Heading3"/>
        <w:rPr>
          <w:rFonts w:ascii="Arial" w:hAnsi="Arial" w:cs="Arial"/>
          <w:sz w:val="20"/>
          <w:szCs w:val="20"/>
        </w:rPr>
      </w:pPr>
    </w:p>
    <w:p w14:paraId="29C4BCD7" w14:textId="263BE87B" w:rsidR="005819D9" w:rsidRDefault="005819D9" w:rsidP="00030312">
      <w:pPr>
        <w:pStyle w:val="Heading2"/>
        <w:rPr>
          <w:rFonts w:eastAsia="Arial"/>
        </w:rPr>
      </w:pPr>
    </w:p>
    <w:p w14:paraId="63527E63" w14:textId="6EC795A5" w:rsidR="00B21E3C" w:rsidRDefault="00B21E3C" w:rsidP="00B21E3C">
      <w:pPr>
        <w:rPr>
          <w:rFonts w:eastAsia="Arial"/>
        </w:rPr>
      </w:pPr>
    </w:p>
    <w:p w14:paraId="79C4DA8B" w14:textId="1000ED3A" w:rsidR="00B21E3C" w:rsidRDefault="00B21E3C" w:rsidP="00B21E3C">
      <w:pPr>
        <w:rPr>
          <w:rFonts w:eastAsia="Arial"/>
        </w:rPr>
      </w:pPr>
    </w:p>
    <w:p w14:paraId="0E997EC0" w14:textId="31A03377" w:rsidR="00B21E3C" w:rsidRDefault="00B21E3C" w:rsidP="00B21E3C">
      <w:pPr>
        <w:rPr>
          <w:rFonts w:eastAsia="Arial"/>
        </w:rPr>
      </w:pPr>
    </w:p>
    <w:p w14:paraId="69E31A0B" w14:textId="486B1294" w:rsidR="00B21E3C" w:rsidRDefault="00B21E3C" w:rsidP="00B21E3C">
      <w:pPr>
        <w:rPr>
          <w:rFonts w:eastAsia="Arial"/>
        </w:rPr>
      </w:pPr>
    </w:p>
    <w:p w14:paraId="4EB497E6" w14:textId="01342E1F" w:rsidR="00B21E3C" w:rsidRDefault="00B21E3C" w:rsidP="00B21E3C">
      <w:pPr>
        <w:rPr>
          <w:rFonts w:eastAsia="Arial"/>
        </w:rPr>
      </w:pPr>
    </w:p>
    <w:p w14:paraId="49DA0D63" w14:textId="4D407CA9" w:rsidR="00B21E3C" w:rsidRDefault="00B21E3C" w:rsidP="00B21E3C">
      <w:pPr>
        <w:rPr>
          <w:rFonts w:eastAsia="Arial"/>
        </w:rPr>
      </w:pPr>
    </w:p>
    <w:p w14:paraId="1155E562" w14:textId="74F4A78F" w:rsidR="00711898" w:rsidRDefault="00030312" w:rsidP="00BF5BE1">
      <w:pPr>
        <w:pStyle w:val="Heading2"/>
        <w:rPr>
          <w:rFonts w:eastAsia="Arial"/>
        </w:rPr>
      </w:pPr>
      <w:r>
        <w:rPr>
          <w:rFonts w:eastAsia="Arial"/>
        </w:rPr>
        <w:lastRenderedPageBreak/>
        <w:t>Executive Recommendation</w:t>
      </w:r>
      <w:bookmarkEnd w:id="15"/>
      <w:bookmarkEnd w:id="16"/>
    </w:p>
    <w:p w14:paraId="65A7E477" w14:textId="0E00355B" w:rsidR="00693776" w:rsidRDefault="008D356D" w:rsidP="009017E7">
      <w:r w:rsidRPr="008D356D">
        <w:rPr>
          <w:rFonts w:cs="Arial"/>
          <w:szCs w:val="20"/>
        </w:rPr>
        <w:t xml:space="preserve">Recommendations </w:t>
      </w:r>
      <w:r w:rsidR="00425759">
        <w:rPr>
          <w:rFonts w:cs="Arial"/>
          <w:szCs w:val="20"/>
        </w:rPr>
        <w:t xml:space="preserve">for this form </w:t>
      </w:r>
      <w:r w:rsidRPr="008D356D">
        <w:rPr>
          <w:rFonts w:cs="Arial"/>
          <w:szCs w:val="20"/>
        </w:rPr>
        <w:t xml:space="preserve">are based on the available findings from the </w:t>
      </w:r>
      <w:r w:rsidR="00425759">
        <w:rPr>
          <w:rFonts w:cs="Arial"/>
          <w:szCs w:val="20"/>
        </w:rPr>
        <w:t>scanner</w:t>
      </w:r>
      <w:r w:rsidRPr="008D356D">
        <w:rPr>
          <w:rFonts w:cs="Arial"/>
          <w:szCs w:val="20"/>
        </w:rPr>
        <w:t xml:space="preserve">. </w:t>
      </w:r>
      <w:r w:rsidR="00E639E2">
        <w:t>We have a medium risk which should be remediated first.</w:t>
      </w:r>
    </w:p>
    <w:p w14:paraId="390B89F9" w14:textId="22910A27" w:rsidR="00E639E2" w:rsidRDefault="00E639E2" w:rsidP="009017E7">
      <w:pPr>
        <w:rPr>
          <w:rFonts w:cs="Arial"/>
          <w:szCs w:val="20"/>
        </w:rPr>
      </w:pPr>
      <w:r>
        <w:t>The solution is to ensure sensitive data is unavailable in an unauthenticated manner by using IP address white</w:t>
      </w:r>
      <w:r>
        <w:rPr>
          <w:spacing w:val="-25"/>
        </w:rPr>
        <w:t xml:space="preserve"> </w:t>
      </w:r>
      <w:r>
        <w:t>listing.</w:t>
      </w:r>
    </w:p>
    <w:p w14:paraId="324A347A" w14:textId="52D2377F" w:rsidR="00425759" w:rsidRDefault="008D356D" w:rsidP="009017E7">
      <w:pPr>
        <w:rPr>
          <w:rFonts w:cs="Arial"/>
          <w:szCs w:val="20"/>
        </w:rPr>
      </w:pPr>
      <w:r w:rsidRPr="008D356D">
        <w:rPr>
          <w:rFonts w:cs="Arial"/>
          <w:szCs w:val="20"/>
        </w:rPr>
        <w:t xml:space="preserve">The results should not be interpreted as definitive measurement of the security posture of the </w:t>
      </w:r>
      <w:r w:rsidR="00E9260C">
        <w:rPr>
          <w:rFonts w:cs="Arial"/>
          <w:szCs w:val="20"/>
        </w:rPr>
        <w:t xml:space="preserve">Juice Shop </w:t>
      </w:r>
      <w:r w:rsidRPr="008D356D">
        <w:rPr>
          <w:rFonts w:cs="Arial"/>
          <w:szCs w:val="20"/>
        </w:rPr>
        <w:t xml:space="preserve">network. </w:t>
      </w:r>
    </w:p>
    <w:p w14:paraId="4B776D65" w14:textId="4EDE556A" w:rsidR="008D356D" w:rsidRPr="008D356D" w:rsidRDefault="008245A9" w:rsidP="009017E7">
      <w:pPr>
        <w:rPr>
          <w:rFonts w:eastAsia="Arial"/>
          <w:szCs w:val="20"/>
        </w:rPr>
      </w:pPr>
      <w:r>
        <w:rPr>
          <w:rFonts w:cs="Arial"/>
          <w:szCs w:val="20"/>
        </w:rPr>
        <w:t>Also o</w:t>
      </w:r>
      <w:r w:rsidR="00BF5BE1">
        <w:rPr>
          <w:rFonts w:cs="Arial"/>
          <w:szCs w:val="20"/>
        </w:rPr>
        <w:t>ther</w:t>
      </w:r>
      <w:r w:rsidR="008D356D" w:rsidRPr="008D356D">
        <w:rPr>
          <w:rFonts w:cs="Arial"/>
          <w:szCs w:val="20"/>
        </w:rPr>
        <w:t xml:space="preserve"> elements used to assess the current security posture </w:t>
      </w:r>
      <w:r w:rsidR="00176D18">
        <w:rPr>
          <w:rFonts w:cs="Arial"/>
          <w:szCs w:val="20"/>
        </w:rPr>
        <w:t>sh</w:t>
      </w:r>
      <w:r w:rsidR="008D356D" w:rsidRPr="008D356D">
        <w:rPr>
          <w:rFonts w:cs="Arial"/>
          <w:szCs w:val="20"/>
        </w:rPr>
        <w:t>ould include policy review, a review of internal security controls and procedures, or internal red teaming/penetration testing.</w:t>
      </w:r>
    </w:p>
    <w:p w14:paraId="199D8291" w14:textId="49FF53D3" w:rsidR="00F97CF7" w:rsidRPr="008D356D" w:rsidRDefault="00F97CF7" w:rsidP="00F97CF7">
      <w:pPr>
        <w:rPr>
          <w:rFonts w:eastAsia="Arial" w:cs="Arial"/>
          <w:color w:val="000000"/>
          <w:szCs w:val="20"/>
        </w:rPr>
      </w:pPr>
    </w:p>
    <w:p w14:paraId="2406DD37" w14:textId="6D3806B1" w:rsidR="002C26DB" w:rsidRPr="00DB712F" w:rsidRDefault="00A127DF" w:rsidP="00DB712F">
      <w:pPr>
        <w:pStyle w:val="Heading1"/>
      </w:pPr>
      <w:bookmarkStart w:id="17" w:name="h.tyjcwt" w:colFirst="0" w:colLast="0"/>
      <w:bookmarkStart w:id="18" w:name="h.3dy6vkm" w:colFirst="0" w:colLast="0"/>
      <w:bookmarkStart w:id="19" w:name="h.lnxbz9" w:colFirst="0" w:colLast="0"/>
      <w:bookmarkStart w:id="20" w:name="h.p2r8dxu8aiw0" w:colFirst="0" w:colLast="0"/>
      <w:bookmarkStart w:id="21" w:name="_Toc47658143"/>
      <w:bookmarkStart w:id="22" w:name="_Toc47679240"/>
      <w:bookmarkEnd w:id="17"/>
      <w:bookmarkEnd w:id="18"/>
      <w:bookmarkEnd w:id="19"/>
      <w:bookmarkEnd w:id="20"/>
      <w:r>
        <w:lastRenderedPageBreak/>
        <w:t>Significant</w:t>
      </w:r>
      <w:r w:rsidR="00563B11">
        <w:t xml:space="preserve"> </w:t>
      </w:r>
      <w:r>
        <w:t>Vulnerabilit</w:t>
      </w:r>
      <w:r w:rsidR="00AB3339">
        <w:t>y</w:t>
      </w:r>
      <w:r>
        <w:t xml:space="preserve"> Summary</w:t>
      </w:r>
      <w:bookmarkEnd w:id="21"/>
      <w:bookmarkEnd w:id="22"/>
    </w:p>
    <w:p w14:paraId="4F2B5CB6" w14:textId="69551F7A" w:rsidR="002C26DB" w:rsidRPr="002C26DB" w:rsidRDefault="002C26DB" w:rsidP="002C26DB">
      <w:pPr>
        <w:pStyle w:val="Heading3"/>
        <w:rPr>
          <w:rFonts w:eastAsia="Trebuchet MS"/>
        </w:rPr>
      </w:pPr>
      <w:bookmarkStart w:id="23" w:name="_Toc47658144"/>
      <w:bookmarkStart w:id="24" w:name="_Toc47679241"/>
      <w:r w:rsidRPr="009017E7">
        <w:rPr>
          <w:rFonts w:eastAsia="Trebuchet MS"/>
          <w:color w:val="FF0000"/>
        </w:rPr>
        <w:t xml:space="preserve">High </w:t>
      </w:r>
      <w:r w:rsidRPr="002C26DB">
        <w:rPr>
          <w:rFonts w:eastAsia="Trebuchet MS"/>
        </w:rPr>
        <w:t>Risk Vulnerabilities</w:t>
      </w:r>
      <w:bookmarkEnd w:id="23"/>
      <w:bookmarkEnd w:id="24"/>
    </w:p>
    <w:p w14:paraId="5FE1B889" w14:textId="244B465C" w:rsidR="002C26DB" w:rsidRDefault="00CB16CA" w:rsidP="00711898">
      <w:pPr>
        <w:pStyle w:val="ListParagraph"/>
        <w:rPr>
          <w:rFonts w:eastAsia="Trebuchet MS"/>
        </w:rPr>
      </w:pPr>
      <w:r>
        <w:rPr>
          <w:rFonts w:eastAsia="Trebuchet MS"/>
        </w:rPr>
        <w:t>None</w:t>
      </w:r>
    </w:p>
    <w:p w14:paraId="76D6FE3A" w14:textId="77777777" w:rsidR="000F7BA8" w:rsidRDefault="000F7BA8" w:rsidP="000F7BA8">
      <w:pPr>
        <w:pStyle w:val="ListParagraph"/>
        <w:numPr>
          <w:ilvl w:val="0"/>
          <w:numId w:val="0"/>
        </w:numPr>
        <w:ind w:left="720"/>
        <w:rPr>
          <w:rFonts w:eastAsia="Trebuchet MS"/>
        </w:rPr>
      </w:pPr>
    </w:p>
    <w:p w14:paraId="21F50DBD" w14:textId="4D810259" w:rsidR="002C26DB" w:rsidRDefault="002C26DB" w:rsidP="002C26DB">
      <w:pPr>
        <w:pStyle w:val="Heading3"/>
        <w:rPr>
          <w:rFonts w:eastAsia="Trebuchet MS"/>
        </w:rPr>
      </w:pPr>
      <w:bookmarkStart w:id="25" w:name="_Toc47658145"/>
      <w:bookmarkStart w:id="26" w:name="_Toc47679242"/>
      <w:r w:rsidRPr="009017E7">
        <w:rPr>
          <w:rFonts w:eastAsia="Trebuchet MS"/>
          <w:color w:val="FFC000"/>
        </w:rPr>
        <w:t xml:space="preserve">Medium </w:t>
      </w:r>
      <w:r>
        <w:rPr>
          <w:rFonts w:eastAsia="Trebuchet MS"/>
        </w:rPr>
        <w:t>Risk Vulnerabilities</w:t>
      </w:r>
      <w:bookmarkEnd w:id="25"/>
      <w:bookmarkEnd w:id="26"/>
    </w:p>
    <w:p w14:paraId="3CEC129D" w14:textId="30E3E9DD" w:rsidR="00DB712F" w:rsidRDefault="00DB712F" w:rsidP="001019D4">
      <w:pPr>
        <w:pStyle w:val="ListParagraph"/>
        <w:rPr>
          <w:rFonts w:eastAsia="Trebuchet MS"/>
        </w:rPr>
      </w:pPr>
      <w:bookmarkStart w:id="27" w:name="_Hlk76400775"/>
      <w:r>
        <w:rPr>
          <w:rFonts w:eastAsia="Trebuchet MS"/>
        </w:rPr>
        <w:t>Cross-Domain Misconfiguration</w:t>
      </w:r>
      <w:bookmarkStart w:id="28" w:name="_Hlk76400077"/>
      <w:r w:rsidR="001019D4">
        <w:rPr>
          <w:rFonts w:eastAsia="Trebuchet MS"/>
        </w:rPr>
        <w:t xml:space="preserve"> (30)</w:t>
      </w:r>
    </w:p>
    <w:p w14:paraId="328F8141" w14:textId="77777777" w:rsidR="000F7BA8" w:rsidRPr="001019D4" w:rsidRDefault="000F7BA8" w:rsidP="000F7BA8">
      <w:pPr>
        <w:pStyle w:val="ListParagraph"/>
        <w:numPr>
          <w:ilvl w:val="0"/>
          <w:numId w:val="0"/>
        </w:numPr>
        <w:ind w:left="720"/>
        <w:rPr>
          <w:rFonts w:eastAsia="Trebuchet MS"/>
        </w:rPr>
      </w:pPr>
    </w:p>
    <w:p w14:paraId="5ADAB26F" w14:textId="12FC26EA" w:rsidR="000F7BA8" w:rsidRPr="000F7BA8" w:rsidRDefault="002C26DB" w:rsidP="000F7BA8">
      <w:pPr>
        <w:pStyle w:val="Heading3"/>
        <w:rPr>
          <w:rFonts w:eastAsia="Trebuchet MS"/>
        </w:rPr>
      </w:pPr>
      <w:bookmarkStart w:id="29" w:name="_Toc47658146"/>
      <w:bookmarkStart w:id="30" w:name="_Toc47679243"/>
      <w:bookmarkEnd w:id="27"/>
      <w:bookmarkEnd w:id="28"/>
      <w:r w:rsidRPr="009017E7">
        <w:rPr>
          <w:rFonts w:eastAsia="Trebuchet MS"/>
          <w:color w:val="538135" w:themeColor="accent6" w:themeShade="BF"/>
        </w:rPr>
        <w:t xml:space="preserve">Low </w:t>
      </w:r>
      <w:r>
        <w:rPr>
          <w:rFonts w:eastAsia="Trebuchet MS"/>
        </w:rPr>
        <w:t>Risk Vulnerabilities</w:t>
      </w:r>
      <w:bookmarkEnd w:id="29"/>
      <w:bookmarkEnd w:id="30"/>
    </w:p>
    <w:p w14:paraId="79975822" w14:textId="21C83399" w:rsidR="001019D4" w:rsidRDefault="001019D4" w:rsidP="001019D4">
      <w:pPr>
        <w:pStyle w:val="ListParagraph"/>
        <w:rPr>
          <w:rFonts w:eastAsia="Trebuchet MS"/>
        </w:rPr>
      </w:pPr>
      <w:r>
        <w:rPr>
          <w:rFonts w:eastAsia="Trebuchet MS"/>
        </w:rPr>
        <w:t>Cross-Domain JavaScript Source File Inclusion (6)</w:t>
      </w:r>
    </w:p>
    <w:p w14:paraId="6B5DA442" w14:textId="11E94106" w:rsidR="00FA354E" w:rsidRPr="001019D4" w:rsidRDefault="001019D4" w:rsidP="00FA354E">
      <w:pPr>
        <w:pStyle w:val="ListParagraph"/>
        <w:rPr>
          <w:rFonts w:eastAsia="Trebuchet MS"/>
        </w:rPr>
      </w:pPr>
      <w:r>
        <w:rPr>
          <w:rFonts w:eastAsia="Trebuchet MS"/>
        </w:rPr>
        <w:t>Web Browser XSS protection Not Enabled</w:t>
      </w:r>
      <w:r w:rsidR="007101B1">
        <w:rPr>
          <w:rFonts w:eastAsia="Trebuchet MS"/>
        </w:rPr>
        <w:t xml:space="preserve"> </w:t>
      </w:r>
      <w:r>
        <w:rPr>
          <w:rFonts w:eastAsia="Trebuchet MS"/>
        </w:rPr>
        <w:t>(11)</w:t>
      </w:r>
    </w:p>
    <w:p w14:paraId="1E97BF58" w14:textId="77777777" w:rsidR="00FA354E" w:rsidRDefault="00FA354E" w:rsidP="00FA354E">
      <w:pPr>
        <w:rPr>
          <w:rFonts w:eastAsia="Trebuchet MS"/>
        </w:rPr>
      </w:pPr>
    </w:p>
    <w:p w14:paraId="5DA1DCF4" w14:textId="27567492" w:rsidR="00F61A0D" w:rsidRDefault="00B6753D" w:rsidP="00176D18">
      <w:pPr>
        <w:jc w:val="center"/>
        <w:rPr>
          <w:rFonts w:eastAsia="Trebuchet MS"/>
        </w:rPr>
      </w:pPr>
      <w:r w:rsidRPr="00FA354E">
        <w:rPr>
          <w:rFonts w:eastAsia="Trebuchet MS"/>
        </w:rPr>
        <w:br w:type="page"/>
      </w:r>
      <w:bookmarkStart w:id="31" w:name="_Toc47658147"/>
      <w:bookmarkStart w:id="32" w:name="_Toc47679244"/>
    </w:p>
    <w:p w14:paraId="5A9DC21E" w14:textId="181AC1EF" w:rsidR="007B7488" w:rsidRPr="007B7488" w:rsidRDefault="000F7BA8" w:rsidP="000F7BA8">
      <w:pPr>
        <w:jc w:val="center"/>
        <w:rPr>
          <w:rFonts w:eastAsia="Trebuchet MS"/>
        </w:rPr>
      </w:pPr>
      <w:r>
        <w:rPr>
          <w:noProof/>
        </w:rPr>
        <w:lastRenderedPageBreak/>
        <w:drawing>
          <wp:inline distT="0" distB="0" distL="0" distR="0" wp14:anchorId="558EAB1D" wp14:editId="519034ED">
            <wp:extent cx="6845665" cy="514756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52013" cy="522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7F9D" w14:textId="77777777" w:rsidR="002812E3" w:rsidRPr="00B6753D" w:rsidRDefault="00B6753D" w:rsidP="007101B1">
      <w:pPr>
        <w:pStyle w:val="Heading1"/>
        <w:rPr>
          <w:rFonts w:eastAsia="Trebuchet MS"/>
        </w:rPr>
      </w:pPr>
      <w:r>
        <w:rPr>
          <w:rFonts w:eastAsia="Trebuchet MS"/>
        </w:rPr>
        <w:lastRenderedPageBreak/>
        <w:t>Significant Vulnerability Detail</w:t>
      </w:r>
      <w:bookmarkEnd w:id="31"/>
      <w:bookmarkEnd w:id="32"/>
      <w:r w:rsidR="00917A75">
        <w:rPr>
          <w:rFonts w:eastAsia="Trebuchet MS"/>
        </w:rPr>
        <w:t>s</w:t>
      </w:r>
      <w:r w:rsidR="00B12D5D">
        <w:rPr>
          <w:rFonts w:eastAsia="Trebuchet MS"/>
        </w:rPr>
        <w:t>:</w:t>
      </w:r>
    </w:p>
    <w:p w14:paraId="775B5394" w14:textId="5C1B0EE5" w:rsidR="002C26DB" w:rsidRDefault="007101B1" w:rsidP="005D616F">
      <w:pPr>
        <w:pStyle w:val="Heading2"/>
        <w:numPr>
          <w:ilvl w:val="0"/>
          <w:numId w:val="38"/>
        </w:numPr>
        <w:rPr>
          <w:rFonts w:eastAsia="Trebuchet MS"/>
        </w:rPr>
      </w:pPr>
      <w:r>
        <w:rPr>
          <w:rFonts w:eastAsia="Trebuchet MS"/>
        </w:rPr>
        <w:t xml:space="preserve">Cross-Domain Misconfiguration </w:t>
      </w:r>
    </w:p>
    <w:p w14:paraId="783B9B8C" w14:textId="2D29BDE4" w:rsidR="009E5F60" w:rsidRPr="00FD7F08" w:rsidRDefault="009E5F60" w:rsidP="009E5F60">
      <w:pPr>
        <w:rPr>
          <w:rFonts w:eastAsia="Trebuchet MS"/>
          <w:b/>
          <w:bCs/>
          <w:color w:val="FF0000"/>
        </w:rPr>
      </w:pPr>
      <w:r>
        <w:rPr>
          <w:rFonts w:eastAsia="Trebuchet MS"/>
          <w:b/>
          <w:bCs/>
          <w:color w:val="FF0000"/>
        </w:rPr>
        <w:t xml:space="preserve">RISK </w:t>
      </w:r>
      <w:r w:rsidR="007101B1">
        <w:rPr>
          <w:rFonts w:eastAsia="Trebuchet MS"/>
          <w:b/>
          <w:bCs/>
          <w:color w:val="FF0000"/>
        </w:rPr>
        <w:t xml:space="preserve">LEVEL: </w:t>
      </w:r>
      <w:r w:rsidRPr="009E5F60">
        <w:rPr>
          <w:rFonts w:eastAsia="Trebuchet MS"/>
          <w:b/>
          <w:bCs/>
          <w:color w:val="FFC000"/>
        </w:rPr>
        <w:t xml:space="preserve">MEDIUM </w:t>
      </w:r>
    </w:p>
    <w:p w14:paraId="50EBE4B6" w14:textId="285E0B04" w:rsidR="009E5F60" w:rsidRDefault="009E5F60" w:rsidP="009E5F60">
      <w:pPr>
        <w:rPr>
          <w:rFonts w:eastAsia="Trebuchet MS"/>
        </w:rPr>
      </w:pPr>
      <w:r>
        <w:rPr>
          <w:rFonts w:eastAsia="Trebuchet MS"/>
        </w:rPr>
        <w:t>Vulnerability detail</w:t>
      </w:r>
      <w:r w:rsidR="00FD7F08">
        <w:rPr>
          <w:rFonts w:eastAsia="Trebuchet MS"/>
        </w:rPr>
        <w:t>s:</w:t>
      </w:r>
    </w:p>
    <w:p w14:paraId="04B20737" w14:textId="2F357FA6" w:rsidR="009E5F60" w:rsidRPr="009E5F60" w:rsidRDefault="00557170" w:rsidP="009E5F60">
      <w:pPr>
        <w:pStyle w:val="ListParagraph"/>
        <w:numPr>
          <w:ilvl w:val="0"/>
          <w:numId w:val="34"/>
        </w:numPr>
        <w:rPr>
          <w:rFonts w:eastAsia="Trebuchet MS"/>
        </w:rPr>
      </w:pPr>
      <w:r>
        <w:rPr>
          <w:rFonts w:eastAsia="Trebuchet MS"/>
        </w:rPr>
        <w:t>T</w:t>
      </w:r>
      <w:r w:rsidR="009E5F60">
        <w:rPr>
          <w:rFonts w:eastAsia="Trebuchet MS"/>
        </w:rPr>
        <w:t>he assessed risk level</w:t>
      </w:r>
      <w:r>
        <w:rPr>
          <w:rFonts w:eastAsia="Trebuchet MS"/>
        </w:rPr>
        <w:t xml:space="preserve"> </w:t>
      </w:r>
      <w:r w:rsidR="009E5F60">
        <w:rPr>
          <w:rFonts w:eastAsia="Trebuchet MS"/>
        </w:rPr>
        <w:t>of the vulnerability</w:t>
      </w:r>
      <w:r>
        <w:rPr>
          <w:rFonts w:eastAsia="Trebuchet MS"/>
        </w:rPr>
        <w:t xml:space="preserve"> is Medium</w:t>
      </w:r>
      <w:r w:rsidR="009E5F60">
        <w:rPr>
          <w:rFonts w:eastAsia="Trebuchet MS"/>
        </w:rPr>
        <w:t>.</w:t>
      </w:r>
    </w:p>
    <w:p w14:paraId="68244723" w14:textId="4AF88640" w:rsidR="009E5F60" w:rsidRPr="00205E1A" w:rsidRDefault="00205E1A" w:rsidP="00205E1A">
      <w:pPr>
        <w:pStyle w:val="ListParagraph"/>
        <w:widowControl w:val="0"/>
        <w:numPr>
          <w:ilvl w:val="0"/>
          <w:numId w:val="34"/>
        </w:numPr>
        <w:tabs>
          <w:tab w:val="left" w:pos="1440"/>
          <w:tab w:val="left" w:pos="1441"/>
        </w:tabs>
        <w:autoSpaceDE w:val="0"/>
        <w:autoSpaceDN w:val="0"/>
        <w:spacing w:after="0"/>
        <w:ind w:right="898"/>
      </w:pPr>
      <w:r>
        <w:t>The CORS misconfiguration on the webserver permits cross domain read requests from arbitrary third-party domains, using unauthenticated APIs on this domain. Web server implementations don’t permit arbitrary third parties to read the response from authenticated</w:t>
      </w:r>
      <w:r>
        <w:rPr>
          <w:spacing w:val="-6"/>
        </w:rPr>
        <w:t xml:space="preserve"> </w:t>
      </w:r>
      <w:r>
        <w:t>APIs.</w:t>
      </w:r>
    </w:p>
    <w:p w14:paraId="52C9EB7F" w14:textId="71EB1CAD" w:rsidR="009E5F60" w:rsidRDefault="00205E1A" w:rsidP="009E5F60">
      <w:pPr>
        <w:pStyle w:val="ListParagraph"/>
        <w:numPr>
          <w:ilvl w:val="0"/>
          <w:numId w:val="34"/>
        </w:numPr>
        <w:rPr>
          <w:rFonts w:eastAsia="Trebuchet MS"/>
        </w:rPr>
      </w:pPr>
      <w:r>
        <w:t xml:space="preserve">The probability of exploit is medium. This misconfiguration could be used </w:t>
      </w:r>
      <w:r w:rsidR="00F16456">
        <w:t>by an attacker to access data that is available in a</w:t>
      </w:r>
      <w:r w:rsidR="00FD7F08">
        <w:t>n</w:t>
      </w:r>
      <w:r w:rsidR="00F16456">
        <w:t xml:space="preserve"> unauthenticated manner</w:t>
      </w:r>
      <w:r w:rsidR="00FD7F08">
        <w:t>.</w:t>
      </w:r>
    </w:p>
    <w:p w14:paraId="6B15FC0C" w14:textId="3318CD1B" w:rsidR="00030312" w:rsidRPr="00030312" w:rsidRDefault="00FD7F08" w:rsidP="00030312">
      <w:pPr>
        <w:pStyle w:val="ListParagraph"/>
        <w:numPr>
          <w:ilvl w:val="0"/>
          <w:numId w:val="34"/>
        </w:numPr>
        <w:rPr>
          <w:rFonts w:eastAsia="Trebuchet MS"/>
        </w:rPr>
      </w:pPr>
      <w:r>
        <w:rPr>
          <w:rFonts w:eastAsia="Trebuchet MS"/>
        </w:rPr>
        <w:t xml:space="preserve">This type of attack may impact </w:t>
      </w:r>
      <w:r w:rsidR="00030312">
        <w:rPr>
          <w:rFonts w:eastAsia="Trebuchet MS"/>
        </w:rPr>
        <w:t>users-groups, departments, business-continuity/revenue</w:t>
      </w:r>
    </w:p>
    <w:p w14:paraId="230629ED" w14:textId="09AFED32" w:rsidR="00986038" w:rsidRPr="00D90ED9" w:rsidRDefault="00FD7F08" w:rsidP="009E5F60">
      <w:pPr>
        <w:pStyle w:val="ListParagraph"/>
        <w:numPr>
          <w:ilvl w:val="0"/>
          <w:numId w:val="34"/>
        </w:numPr>
        <w:rPr>
          <w:rFonts w:eastAsia="Trebuchet MS"/>
        </w:rPr>
      </w:pPr>
      <w:r>
        <w:t xml:space="preserve"> A solution is to ensure sensitive data is unavailable in an unauthenticated manner by using IP address white</w:t>
      </w:r>
      <w:r>
        <w:rPr>
          <w:spacing w:val="-25"/>
        </w:rPr>
        <w:t xml:space="preserve"> </w:t>
      </w:r>
      <w:r>
        <w:t>listing</w:t>
      </w:r>
      <w:r w:rsidR="005D616F">
        <w:t>.</w:t>
      </w:r>
    </w:p>
    <w:p w14:paraId="3D2B4ACA" w14:textId="77777777" w:rsidR="00D90ED9" w:rsidRPr="005D616F" w:rsidRDefault="00D90ED9" w:rsidP="00D90ED9">
      <w:pPr>
        <w:pStyle w:val="ListParagraph"/>
        <w:numPr>
          <w:ilvl w:val="0"/>
          <w:numId w:val="0"/>
        </w:numPr>
        <w:ind w:left="720"/>
        <w:rPr>
          <w:rFonts w:eastAsia="Trebuchet MS"/>
        </w:rPr>
      </w:pPr>
    </w:p>
    <w:p w14:paraId="18F204C9" w14:textId="6F838BD7" w:rsidR="007101B1" w:rsidRDefault="007101B1" w:rsidP="005D616F">
      <w:pPr>
        <w:jc w:val="center"/>
        <w:rPr>
          <w:rFonts w:eastAsia="Trebuchet MS"/>
        </w:rPr>
      </w:pPr>
      <w:r>
        <w:rPr>
          <w:noProof/>
        </w:rPr>
        <w:drawing>
          <wp:inline distT="0" distB="0" distL="0" distR="0" wp14:anchorId="0371717C" wp14:editId="75E5BDD1">
            <wp:extent cx="6191927" cy="47265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3342" cy="475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4F67" w14:textId="10780DB1" w:rsidR="00B12D5D" w:rsidRDefault="00B12D5D" w:rsidP="00B12D5D">
      <w:pPr>
        <w:pStyle w:val="Heading2"/>
        <w:numPr>
          <w:ilvl w:val="0"/>
          <w:numId w:val="35"/>
        </w:numPr>
        <w:rPr>
          <w:rFonts w:eastAsia="Trebuchet MS"/>
        </w:rPr>
      </w:pPr>
      <w:r>
        <w:rPr>
          <w:rFonts w:eastAsia="Trebuchet MS"/>
        </w:rPr>
        <w:lastRenderedPageBreak/>
        <w:t>Cross-Domain JavaScript Source File Inclusion</w:t>
      </w:r>
    </w:p>
    <w:p w14:paraId="601F94B7" w14:textId="27ADCFBD" w:rsidR="00B12D5D" w:rsidRPr="00FD7F08" w:rsidRDefault="00B12D5D" w:rsidP="00B12D5D">
      <w:pPr>
        <w:rPr>
          <w:rFonts w:eastAsia="Trebuchet MS"/>
          <w:b/>
          <w:bCs/>
          <w:color w:val="FF0000"/>
        </w:rPr>
      </w:pPr>
      <w:r>
        <w:rPr>
          <w:rFonts w:eastAsia="Trebuchet MS"/>
          <w:b/>
          <w:bCs/>
          <w:color w:val="FF0000"/>
        </w:rPr>
        <w:t xml:space="preserve">RISK LEVEL: </w:t>
      </w:r>
      <w:r w:rsidRPr="009E5F60">
        <w:rPr>
          <w:rFonts w:eastAsia="Trebuchet MS"/>
          <w:b/>
          <w:bCs/>
          <w:color w:val="00B050"/>
        </w:rPr>
        <w:t>LOW</w:t>
      </w:r>
    </w:p>
    <w:p w14:paraId="36992897" w14:textId="6FC71244" w:rsidR="00B12D5D" w:rsidRDefault="00B12D5D" w:rsidP="00B12D5D">
      <w:pPr>
        <w:rPr>
          <w:rFonts w:eastAsia="Trebuchet MS"/>
        </w:rPr>
      </w:pPr>
      <w:r>
        <w:rPr>
          <w:rFonts w:eastAsia="Trebuchet MS"/>
        </w:rPr>
        <w:t>Vulnerability detail</w:t>
      </w:r>
      <w:r w:rsidR="00FD7F08">
        <w:rPr>
          <w:rFonts w:eastAsia="Trebuchet MS"/>
        </w:rPr>
        <w:t>s:</w:t>
      </w:r>
    </w:p>
    <w:p w14:paraId="2CB70937" w14:textId="44BFB2AB" w:rsidR="00B12D5D" w:rsidRPr="009E5F60" w:rsidRDefault="00FD7F08" w:rsidP="00B12D5D">
      <w:pPr>
        <w:pStyle w:val="ListParagraph"/>
        <w:numPr>
          <w:ilvl w:val="0"/>
          <w:numId w:val="34"/>
        </w:numPr>
        <w:rPr>
          <w:rFonts w:eastAsia="Trebuchet MS"/>
        </w:rPr>
      </w:pPr>
      <w:r>
        <w:rPr>
          <w:rFonts w:eastAsia="Trebuchet MS"/>
        </w:rPr>
        <w:t>T</w:t>
      </w:r>
      <w:r w:rsidR="00B12D5D">
        <w:rPr>
          <w:rFonts w:eastAsia="Trebuchet MS"/>
        </w:rPr>
        <w:t>he vulnerability</w:t>
      </w:r>
      <w:r>
        <w:t xml:space="preserve"> has Low</w:t>
      </w:r>
      <w:r>
        <w:rPr>
          <w:spacing w:val="-5"/>
        </w:rPr>
        <w:t xml:space="preserve"> </w:t>
      </w:r>
      <w:r>
        <w:t>risk.</w:t>
      </w:r>
    </w:p>
    <w:p w14:paraId="4A5D021C" w14:textId="16A82F12" w:rsidR="004E5853" w:rsidRPr="004E5853" w:rsidRDefault="004E5853" w:rsidP="008E427E">
      <w:pPr>
        <w:pStyle w:val="ListParagraph"/>
        <w:widowControl w:val="0"/>
        <w:numPr>
          <w:ilvl w:val="0"/>
          <w:numId w:val="34"/>
        </w:numPr>
        <w:tabs>
          <w:tab w:val="left" w:pos="1440"/>
          <w:tab w:val="left" w:pos="1441"/>
        </w:tabs>
        <w:autoSpaceDE w:val="0"/>
        <w:autoSpaceDN w:val="0"/>
        <w:spacing w:before="121" w:after="0"/>
        <w:rPr>
          <w:rFonts w:eastAsia="Trebuchet MS"/>
        </w:rPr>
      </w:pPr>
      <w:r>
        <w:t>The page had one or more script files from a third-party</w:t>
      </w:r>
      <w:r w:rsidRPr="004E5853">
        <w:rPr>
          <w:spacing w:val="-9"/>
        </w:rPr>
        <w:t xml:space="preserve"> </w:t>
      </w:r>
      <w:r>
        <w:t>domain.</w:t>
      </w:r>
    </w:p>
    <w:p w14:paraId="4215B742" w14:textId="435D3623" w:rsidR="004E5853" w:rsidRDefault="004E5853" w:rsidP="004E5853">
      <w:pPr>
        <w:pStyle w:val="ListParagraph"/>
        <w:widowControl w:val="0"/>
        <w:numPr>
          <w:ilvl w:val="0"/>
          <w:numId w:val="34"/>
        </w:numPr>
        <w:tabs>
          <w:tab w:val="left" w:pos="1440"/>
          <w:tab w:val="left" w:pos="1441"/>
        </w:tabs>
        <w:autoSpaceDE w:val="0"/>
        <w:autoSpaceDN w:val="0"/>
        <w:spacing w:after="0"/>
      </w:pPr>
      <w:r>
        <w:t xml:space="preserve">The probability of exploit is </w:t>
      </w:r>
      <w:r w:rsidR="005D479F">
        <w:t>l</w:t>
      </w:r>
      <w:r>
        <w:t>ow as the exploit might not give important information to the</w:t>
      </w:r>
      <w:r>
        <w:rPr>
          <w:spacing w:val="-20"/>
        </w:rPr>
        <w:t xml:space="preserve"> </w:t>
      </w:r>
      <w:r>
        <w:t>user.</w:t>
      </w:r>
    </w:p>
    <w:p w14:paraId="56243A77" w14:textId="69F2B5A7" w:rsidR="004E5853" w:rsidRDefault="004E5853" w:rsidP="007925E9">
      <w:pPr>
        <w:pStyle w:val="ListParagraph"/>
        <w:widowControl w:val="0"/>
        <w:numPr>
          <w:ilvl w:val="0"/>
          <w:numId w:val="34"/>
        </w:numPr>
        <w:tabs>
          <w:tab w:val="left" w:pos="1440"/>
          <w:tab w:val="left" w:pos="1441"/>
        </w:tabs>
        <w:autoSpaceDE w:val="0"/>
        <w:autoSpaceDN w:val="0"/>
        <w:spacing w:after="0"/>
      </w:pPr>
      <w:r>
        <w:t>The department</w:t>
      </w:r>
      <w:r w:rsidR="005D479F">
        <w:t>s</w:t>
      </w:r>
      <w:r>
        <w:t xml:space="preserve"> will be affected since they need to fixe bugs to the files</w:t>
      </w:r>
      <w:r w:rsidR="007925E9">
        <w:t xml:space="preserve"> </w:t>
      </w:r>
      <w:r>
        <w:t xml:space="preserve">that </w:t>
      </w:r>
      <w:r w:rsidR="001B62D2">
        <w:t>are infected</w:t>
      </w:r>
      <w:r>
        <w:t>.</w:t>
      </w:r>
    </w:p>
    <w:p w14:paraId="4A80E8A7" w14:textId="3BA5D498" w:rsidR="00B12D5D" w:rsidRPr="005D616F" w:rsidRDefault="00911610" w:rsidP="005D616F">
      <w:pPr>
        <w:pStyle w:val="ListParagraph"/>
        <w:widowControl w:val="0"/>
        <w:numPr>
          <w:ilvl w:val="0"/>
          <w:numId w:val="34"/>
        </w:numPr>
        <w:tabs>
          <w:tab w:val="left" w:pos="1440"/>
          <w:tab w:val="left" w:pos="1441"/>
        </w:tabs>
        <w:autoSpaceDE w:val="0"/>
        <w:autoSpaceDN w:val="0"/>
        <w:spacing w:before="121" w:after="0"/>
        <w:rPr>
          <w:rFonts w:eastAsia="Trebuchet MS"/>
        </w:rPr>
      </w:pPr>
      <w:r>
        <w:t>A s</w:t>
      </w:r>
      <w:r w:rsidR="004E5853">
        <w:t>olution</w:t>
      </w:r>
      <w:r w:rsidR="004E5853">
        <w:rPr>
          <w:spacing w:val="-5"/>
        </w:rPr>
        <w:t xml:space="preserve"> </w:t>
      </w:r>
      <w:r w:rsidR="004E5853">
        <w:t>is</w:t>
      </w:r>
      <w:r w:rsidR="004E5853">
        <w:rPr>
          <w:spacing w:val="-4"/>
        </w:rPr>
        <w:t xml:space="preserve"> </w:t>
      </w:r>
      <w:r w:rsidR="004E5853">
        <w:t>to</w:t>
      </w:r>
      <w:r w:rsidR="004E5853">
        <w:rPr>
          <w:spacing w:val="-5"/>
        </w:rPr>
        <w:t xml:space="preserve"> </w:t>
      </w:r>
      <w:r w:rsidR="004E5853">
        <w:t>ensure</w:t>
      </w:r>
      <w:r w:rsidR="004E5853">
        <w:rPr>
          <w:spacing w:val="-1"/>
        </w:rPr>
        <w:t xml:space="preserve"> </w:t>
      </w:r>
      <w:r w:rsidR="004E5853">
        <w:t>JavaScript files</w:t>
      </w:r>
      <w:r w:rsidR="004E5853">
        <w:rPr>
          <w:spacing w:val="-4"/>
        </w:rPr>
        <w:t xml:space="preserve"> </w:t>
      </w:r>
      <w:r w:rsidR="004E5853">
        <w:t>are loaded</w:t>
      </w:r>
      <w:r w:rsidR="004E5853">
        <w:rPr>
          <w:spacing w:val="-5"/>
        </w:rPr>
        <w:t xml:space="preserve"> </w:t>
      </w:r>
      <w:r w:rsidR="004E5853">
        <w:t>from</w:t>
      </w:r>
      <w:r w:rsidR="004E5853">
        <w:rPr>
          <w:spacing w:val="-5"/>
        </w:rPr>
        <w:t xml:space="preserve"> </w:t>
      </w:r>
      <w:r w:rsidR="004E5853">
        <w:t>only</w:t>
      </w:r>
      <w:r w:rsidR="004E5853">
        <w:rPr>
          <w:spacing w:val="2"/>
        </w:rPr>
        <w:t xml:space="preserve"> </w:t>
      </w:r>
      <w:r w:rsidR="004E5853">
        <w:t>trusted</w:t>
      </w:r>
      <w:r w:rsidR="004E5853">
        <w:rPr>
          <w:spacing w:val="-1"/>
        </w:rPr>
        <w:t xml:space="preserve"> </w:t>
      </w:r>
      <w:r w:rsidR="004E5853">
        <w:t>sources</w:t>
      </w:r>
      <w:r w:rsidR="004E5853">
        <w:rPr>
          <w:spacing w:val="-4"/>
        </w:rPr>
        <w:t xml:space="preserve"> </w:t>
      </w:r>
      <w:r w:rsidR="004E5853">
        <w:t>and the</w:t>
      </w:r>
      <w:r w:rsidR="004E5853">
        <w:rPr>
          <w:spacing w:val="-5"/>
        </w:rPr>
        <w:t xml:space="preserve"> </w:t>
      </w:r>
      <w:r w:rsidR="004E5853">
        <w:t>sources</w:t>
      </w:r>
      <w:r w:rsidR="004E5853">
        <w:rPr>
          <w:spacing w:val="-4"/>
        </w:rPr>
        <w:t xml:space="preserve"> </w:t>
      </w:r>
      <w:r w:rsidR="004E5853">
        <w:t>can’t</w:t>
      </w:r>
      <w:r w:rsidR="004E5853">
        <w:rPr>
          <w:spacing w:val="-4"/>
        </w:rPr>
        <w:t xml:space="preserve"> </w:t>
      </w:r>
      <w:r w:rsidR="004E5853">
        <w:t>be</w:t>
      </w:r>
      <w:r w:rsidR="004E5853">
        <w:rPr>
          <w:spacing w:val="-5"/>
        </w:rPr>
        <w:t xml:space="preserve"> </w:t>
      </w:r>
      <w:r w:rsidR="004E5853">
        <w:t>controlled</w:t>
      </w:r>
      <w:r w:rsidR="004E5853">
        <w:rPr>
          <w:spacing w:val="-5"/>
        </w:rPr>
        <w:t xml:space="preserve"> </w:t>
      </w:r>
      <w:r w:rsidR="004E5853">
        <w:t>by end users of the</w:t>
      </w:r>
      <w:r w:rsidR="004E5853">
        <w:rPr>
          <w:spacing w:val="-8"/>
        </w:rPr>
        <w:t xml:space="preserve"> </w:t>
      </w:r>
      <w:r w:rsidR="004E5853">
        <w:t>application</w:t>
      </w:r>
      <w:r w:rsidR="001B62D2">
        <w:t>.</w:t>
      </w:r>
    </w:p>
    <w:p w14:paraId="15C7714F" w14:textId="1F52A291" w:rsidR="007101B1" w:rsidRDefault="007101B1" w:rsidP="009E5F60">
      <w:pPr>
        <w:rPr>
          <w:rFonts w:eastAsia="Trebuchet MS"/>
        </w:rPr>
      </w:pPr>
    </w:p>
    <w:p w14:paraId="4033575D" w14:textId="7B40246D" w:rsidR="007101B1" w:rsidRDefault="00B12D5D" w:rsidP="009E5F60">
      <w:pPr>
        <w:rPr>
          <w:rFonts w:eastAsia="Trebuchet MS"/>
        </w:rPr>
      </w:pPr>
      <w:r>
        <w:rPr>
          <w:noProof/>
        </w:rPr>
        <w:drawing>
          <wp:inline distT="0" distB="0" distL="0" distR="0" wp14:anchorId="66C2666D" wp14:editId="0FB2F861">
            <wp:extent cx="6711645" cy="5046784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22301" cy="505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F384" w14:textId="3FC82D6F" w:rsidR="002812E3" w:rsidRDefault="002812E3" w:rsidP="002C26DB">
      <w:pPr>
        <w:pBdr>
          <w:bottom w:val="single" w:sz="6" w:space="1" w:color="auto"/>
        </w:pBdr>
        <w:rPr>
          <w:rFonts w:eastAsia="Trebuchet MS"/>
        </w:rPr>
      </w:pPr>
    </w:p>
    <w:p w14:paraId="7D83C4E6" w14:textId="4325B9FE" w:rsidR="00911610" w:rsidRDefault="00911610" w:rsidP="002C26DB">
      <w:pPr>
        <w:pBdr>
          <w:bottom w:val="single" w:sz="6" w:space="1" w:color="auto"/>
        </w:pBdr>
        <w:rPr>
          <w:rFonts w:eastAsia="Trebuchet MS"/>
        </w:rPr>
      </w:pPr>
    </w:p>
    <w:p w14:paraId="195D2AA7" w14:textId="263A194B" w:rsidR="00911610" w:rsidRDefault="00911610" w:rsidP="002C26DB">
      <w:pPr>
        <w:pBdr>
          <w:bottom w:val="single" w:sz="6" w:space="1" w:color="auto"/>
        </w:pBdr>
        <w:rPr>
          <w:rFonts w:eastAsia="Trebuchet MS"/>
        </w:rPr>
      </w:pPr>
    </w:p>
    <w:p w14:paraId="009352D7" w14:textId="77777777" w:rsidR="009E5F60" w:rsidRPr="00B6753D" w:rsidRDefault="009E5F60" w:rsidP="009E5F60">
      <w:pPr>
        <w:rPr>
          <w:rFonts w:eastAsia="Trebuchet MS"/>
        </w:rPr>
      </w:pPr>
      <w:bookmarkStart w:id="33" w:name="_Toc47658153"/>
    </w:p>
    <w:p w14:paraId="2EDDB0B6" w14:textId="1E1468F5" w:rsidR="009E5F60" w:rsidRDefault="007101B1" w:rsidP="007101B1">
      <w:pPr>
        <w:pStyle w:val="Heading2"/>
        <w:numPr>
          <w:ilvl w:val="0"/>
          <w:numId w:val="35"/>
        </w:numPr>
        <w:rPr>
          <w:rFonts w:eastAsia="Trebuchet MS"/>
        </w:rPr>
      </w:pPr>
      <w:r>
        <w:rPr>
          <w:rFonts w:eastAsia="Trebuchet MS"/>
        </w:rPr>
        <w:t>Web Browser XSS Protection Not Enabled</w:t>
      </w:r>
    </w:p>
    <w:p w14:paraId="53CCC839" w14:textId="4653FDF0" w:rsidR="009E5F60" w:rsidRPr="007B0BDF" w:rsidRDefault="009E5F60" w:rsidP="009E5F60">
      <w:pPr>
        <w:rPr>
          <w:rFonts w:eastAsia="Trebuchet MS"/>
          <w:b/>
          <w:bCs/>
          <w:color w:val="FF0000"/>
        </w:rPr>
      </w:pPr>
      <w:r>
        <w:rPr>
          <w:rFonts w:eastAsia="Trebuchet MS"/>
          <w:b/>
          <w:bCs/>
          <w:color w:val="FF0000"/>
        </w:rPr>
        <w:t>RISK LEVEL</w:t>
      </w:r>
      <w:r w:rsidR="007101B1">
        <w:rPr>
          <w:rFonts w:eastAsia="Trebuchet MS"/>
          <w:b/>
          <w:bCs/>
          <w:color w:val="FF0000"/>
        </w:rPr>
        <w:t xml:space="preserve">: </w:t>
      </w:r>
      <w:r w:rsidRPr="009E5F60">
        <w:rPr>
          <w:rFonts w:eastAsia="Trebuchet MS"/>
          <w:b/>
          <w:bCs/>
          <w:color w:val="00B050"/>
        </w:rPr>
        <w:t>LOW</w:t>
      </w:r>
    </w:p>
    <w:p w14:paraId="64EC5EB8" w14:textId="145999D6" w:rsidR="007B0BDF" w:rsidRDefault="009E5F60" w:rsidP="007B0BDF">
      <w:pPr>
        <w:rPr>
          <w:rFonts w:eastAsia="Trebuchet MS"/>
        </w:rPr>
      </w:pPr>
      <w:r>
        <w:rPr>
          <w:rFonts w:eastAsia="Trebuchet MS"/>
        </w:rPr>
        <w:t>Vulnerability detail</w:t>
      </w:r>
      <w:r w:rsidR="001B62D2">
        <w:rPr>
          <w:rFonts w:eastAsia="Trebuchet MS"/>
        </w:rPr>
        <w:t>s</w:t>
      </w:r>
      <w:r w:rsidR="00FE2C29">
        <w:rPr>
          <w:rFonts w:eastAsia="Trebuchet MS"/>
        </w:rPr>
        <w:t>:</w:t>
      </w:r>
    </w:p>
    <w:p w14:paraId="517830CF" w14:textId="4C6F6A7A" w:rsidR="009E5F60" w:rsidRPr="009E5F60" w:rsidRDefault="007B0BDF" w:rsidP="007B0BDF">
      <w:pPr>
        <w:pStyle w:val="ListParagraph"/>
        <w:numPr>
          <w:ilvl w:val="0"/>
          <w:numId w:val="34"/>
        </w:numPr>
        <w:rPr>
          <w:rFonts w:eastAsia="Trebuchet MS"/>
        </w:rPr>
      </w:pPr>
      <w:r>
        <w:rPr>
          <w:rFonts w:eastAsia="Trebuchet MS"/>
        </w:rPr>
        <w:t xml:space="preserve">The assessed risk level of the vulnerability is </w:t>
      </w:r>
      <w:r w:rsidR="00425D4E">
        <w:rPr>
          <w:rFonts w:eastAsia="Trebuchet MS"/>
        </w:rPr>
        <w:t>Low</w:t>
      </w:r>
      <w:r w:rsidR="001B62D2">
        <w:rPr>
          <w:rFonts w:eastAsia="Trebuchet MS"/>
        </w:rPr>
        <w:t>.</w:t>
      </w:r>
    </w:p>
    <w:p w14:paraId="7F228D18" w14:textId="016436C5" w:rsidR="009E5F60" w:rsidRPr="001B62D2" w:rsidRDefault="007B0BDF" w:rsidP="001B62D2">
      <w:pPr>
        <w:pStyle w:val="ListParagraph"/>
        <w:numPr>
          <w:ilvl w:val="0"/>
          <w:numId w:val="34"/>
        </w:numPr>
        <w:rPr>
          <w:rFonts w:eastAsia="Trebuchet MS"/>
        </w:rPr>
      </w:pPr>
      <w:r>
        <w:rPr>
          <w:rFonts w:eastAsia="Trebuchet MS"/>
        </w:rPr>
        <w:t xml:space="preserve">Web browser XSS protection is not enabled or is disabled by the configuration of the X-XSS protection HTTP response header on the web server. </w:t>
      </w:r>
    </w:p>
    <w:p w14:paraId="6B8BDD28" w14:textId="04D1C1AF" w:rsidR="009E5F60" w:rsidRDefault="007B0BDF" w:rsidP="009E5F60">
      <w:pPr>
        <w:pStyle w:val="ListParagraph"/>
        <w:numPr>
          <w:ilvl w:val="0"/>
          <w:numId w:val="34"/>
        </w:numPr>
        <w:rPr>
          <w:rFonts w:eastAsia="Trebuchet MS"/>
        </w:rPr>
      </w:pPr>
      <w:r>
        <w:rPr>
          <w:rFonts w:eastAsia="Trebuchet MS"/>
        </w:rPr>
        <w:t>T</w:t>
      </w:r>
      <w:r w:rsidR="009E5F60">
        <w:rPr>
          <w:rFonts w:eastAsia="Trebuchet MS"/>
        </w:rPr>
        <w:t>he probability of exploit/</w:t>
      </w:r>
      <w:r>
        <w:rPr>
          <w:rFonts w:eastAsia="Trebuchet MS"/>
        </w:rPr>
        <w:t xml:space="preserve">attacks is </w:t>
      </w:r>
      <w:r w:rsidR="005D479F">
        <w:rPr>
          <w:rFonts w:eastAsia="Trebuchet MS"/>
        </w:rPr>
        <w:t>l</w:t>
      </w:r>
      <w:r>
        <w:rPr>
          <w:rFonts w:eastAsia="Trebuchet MS"/>
        </w:rPr>
        <w:t>ow. An attacker can still take advantage of this insecure web browse</w:t>
      </w:r>
      <w:r w:rsidR="00425D4E">
        <w:rPr>
          <w:rFonts w:eastAsia="Trebuchet MS"/>
        </w:rPr>
        <w:t>r</w:t>
      </w:r>
      <w:r>
        <w:rPr>
          <w:rFonts w:eastAsia="Trebuchet MS"/>
        </w:rPr>
        <w:t xml:space="preserve">. </w:t>
      </w:r>
    </w:p>
    <w:p w14:paraId="339EF594" w14:textId="77777777" w:rsidR="005D479F" w:rsidRDefault="007B0BDF" w:rsidP="005D479F">
      <w:pPr>
        <w:pStyle w:val="ListParagraph"/>
        <w:numPr>
          <w:ilvl w:val="0"/>
          <w:numId w:val="34"/>
        </w:numPr>
        <w:rPr>
          <w:rFonts w:eastAsia="Trebuchet MS"/>
        </w:rPr>
      </w:pPr>
      <w:r>
        <w:rPr>
          <w:rFonts w:eastAsia="Trebuchet MS"/>
        </w:rPr>
        <w:t>I</w:t>
      </w:r>
      <w:r w:rsidR="00030312">
        <w:rPr>
          <w:rFonts w:eastAsia="Trebuchet MS"/>
        </w:rPr>
        <w:t>f the attack was exploited</w:t>
      </w:r>
      <w:r>
        <w:rPr>
          <w:rFonts w:eastAsia="Trebuchet MS"/>
        </w:rPr>
        <w:t xml:space="preserve"> the </w:t>
      </w:r>
      <w:r w:rsidR="005D479F">
        <w:rPr>
          <w:rFonts w:eastAsia="Trebuchet MS"/>
        </w:rPr>
        <w:t>whole</w:t>
      </w:r>
      <w:r>
        <w:rPr>
          <w:rFonts w:eastAsia="Trebuchet MS"/>
        </w:rPr>
        <w:t xml:space="preserve"> company and clients will be impacted since it is a web browser.</w:t>
      </w:r>
    </w:p>
    <w:p w14:paraId="58F086B7" w14:textId="7DE41FA5" w:rsidR="009E5F60" w:rsidRPr="005D479F" w:rsidRDefault="00425D4E" w:rsidP="005D479F">
      <w:pPr>
        <w:pStyle w:val="ListParagraph"/>
        <w:numPr>
          <w:ilvl w:val="0"/>
          <w:numId w:val="34"/>
        </w:numPr>
        <w:rPr>
          <w:rFonts w:eastAsia="Trebuchet MS"/>
        </w:rPr>
      </w:pPr>
      <w:r w:rsidRPr="005D479F">
        <w:rPr>
          <w:rFonts w:eastAsia="Trebuchet MS"/>
        </w:rPr>
        <w:t>For the solution, ensure that the web browser’s X-XSS filter is enabled by setting the X-XSS protection HTTP response header on the web server to ‘I’.</w:t>
      </w:r>
    </w:p>
    <w:p w14:paraId="4120DAAB" w14:textId="77777777" w:rsidR="005D479F" w:rsidRPr="005D616F" w:rsidRDefault="005D479F" w:rsidP="005D616F">
      <w:pPr>
        <w:pStyle w:val="ListParagraph"/>
        <w:numPr>
          <w:ilvl w:val="0"/>
          <w:numId w:val="34"/>
        </w:numPr>
        <w:jc w:val="center"/>
        <w:rPr>
          <w:rFonts w:eastAsia="Trebuchet MS"/>
        </w:rPr>
      </w:pPr>
    </w:p>
    <w:p w14:paraId="1E6CFD77" w14:textId="27226898" w:rsidR="009E5F60" w:rsidRDefault="007101B1" w:rsidP="005D616F">
      <w:pPr>
        <w:jc w:val="center"/>
        <w:rPr>
          <w:rFonts w:eastAsia="Trebuchet MS"/>
        </w:rPr>
      </w:pPr>
      <w:r>
        <w:rPr>
          <w:noProof/>
        </w:rPr>
        <w:drawing>
          <wp:inline distT="0" distB="0" distL="0" distR="0" wp14:anchorId="2548CEED" wp14:editId="3E259C58">
            <wp:extent cx="6219292" cy="46892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3109" cy="469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0630" w14:textId="77777777" w:rsidR="007101B1" w:rsidRPr="009E5F60" w:rsidRDefault="007101B1" w:rsidP="009E5F60">
      <w:pPr>
        <w:rPr>
          <w:rFonts w:eastAsia="Trebuchet MS"/>
        </w:rPr>
      </w:pPr>
    </w:p>
    <w:p w14:paraId="4C46946F" w14:textId="58D3055D" w:rsidR="00B12D5D" w:rsidRDefault="00E068FC" w:rsidP="00B12D5D">
      <w:pPr>
        <w:pStyle w:val="Heading2"/>
        <w:numPr>
          <w:ilvl w:val="0"/>
          <w:numId w:val="35"/>
        </w:numPr>
        <w:rPr>
          <w:rFonts w:eastAsia="Trebuchet MS"/>
        </w:rPr>
      </w:pPr>
      <w:bookmarkStart w:id="34" w:name="_Hlk76402426"/>
      <w:r>
        <w:rPr>
          <w:rFonts w:eastAsia="Trebuchet MS"/>
        </w:rPr>
        <w:lastRenderedPageBreak/>
        <w:t>Information Disclosure – Suspicious Comments</w:t>
      </w:r>
      <w:r w:rsidR="00B12D5D">
        <w:rPr>
          <w:rFonts w:eastAsia="Trebuchet MS"/>
        </w:rPr>
        <w:t xml:space="preserve"> </w:t>
      </w:r>
    </w:p>
    <w:p w14:paraId="40B4135C" w14:textId="62B53F42" w:rsidR="00B12D5D" w:rsidRPr="00143873" w:rsidRDefault="00B12D5D" w:rsidP="00B12D5D">
      <w:pPr>
        <w:rPr>
          <w:rFonts w:eastAsia="Trebuchet MS"/>
          <w:b/>
          <w:bCs/>
          <w:color w:val="FF0000"/>
        </w:rPr>
      </w:pPr>
      <w:r>
        <w:rPr>
          <w:rFonts w:eastAsia="Trebuchet MS"/>
          <w:b/>
          <w:bCs/>
          <w:color w:val="FF0000"/>
        </w:rPr>
        <w:t xml:space="preserve">RISK </w:t>
      </w:r>
      <w:r w:rsidR="00E068FC">
        <w:rPr>
          <w:rFonts w:eastAsia="Trebuchet MS"/>
          <w:b/>
          <w:bCs/>
          <w:color w:val="FF0000"/>
        </w:rPr>
        <w:t>LEVEL:</w:t>
      </w:r>
      <w:r>
        <w:rPr>
          <w:rFonts w:eastAsia="Trebuchet MS"/>
          <w:b/>
          <w:bCs/>
          <w:color w:val="FF0000"/>
        </w:rPr>
        <w:t xml:space="preserve"> </w:t>
      </w:r>
      <w:r w:rsidR="00E068FC" w:rsidRPr="00E068FC">
        <w:rPr>
          <w:rFonts w:eastAsia="Trebuchet MS"/>
          <w:b/>
          <w:bCs/>
          <w:color w:val="2E74B5" w:themeColor="accent1" w:themeShade="BF"/>
        </w:rPr>
        <w:t>Informational</w:t>
      </w:r>
    </w:p>
    <w:p w14:paraId="57578BC2" w14:textId="70557D1D" w:rsidR="00B12D5D" w:rsidRDefault="00B12D5D" w:rsidP="00B12D5D">
      <w:pPr>
        <w:rPr>
          <w:rFonts w:eastAsia="Trebuchet MS"/>
        </w:rPr>
      </w:pPr>
      <w:r>
        <w:rPr>
          <w:rFonts w:eastAsia="Trebuchet MS"/>
        </w:rPr>
        <w:t>Vulnerability detail</w:t>
      </w:r>
      <w:r w:rsidR="001B62D2">
        <w:rPr>
          <w:rFonts w:eastAsia="Trebuchet MS"/>
        </w:rPr>
        <w:t>s:</w:t>
      </w:r>
    </w:p>
    <w:p w14:paraId="54997B6D" w14:textId="5DCBE781" w:rsidR="00B12D5D" w:rsidRPr="00AA5B79" w:rsidRDefault="00AA5B79" w:rsidP="00AA5B79">
      <w:pPr>
        <w:pStyle w:val="ListParagraph"/>
        <w:widowControl w:val="0"/>
        <w:numPr>
          <w:ilvl w:val="0"/>
          <w:numId w:val="34"/>
        </w:numPr>
        <w:tabs>
          <w:tab w:val="left" w:pos="1440"/>
          <w:tab w:val="left" w:pos="1441"/>
        </w:tabs>
        <w:autoSpaceDE w:val="0"/>
        <w:autoSpaceDN w:val="0"/>
        <w:spacing w:after="0"/>
      </w:pPr>
      <w:r>
        <w:t>The Vulnerability has Informational</w:t>
      </w:r>
      <w:r>
        <w:rPr>
          <w:spacing w:val="-5"/>
        </w:rPr>
        <w:t xml:space="preserve"> </w:t>
      </w:r>
      <w:r>
        <w:t>risk.</w:t>
      </w:r>
    </w:p>
    <w:p w14:paraId="1F20D84B" w14:textId="5E48B86B" w:rsidR="00B12D5D" w:rsidRDefault="00AA5B79" w:rsidP="00B12D5D">
      <w:pPr>
        <w:pStyle w:val="ListParagraph"/>
        <w:numPr>
          <w:ilvl w:val="0"/>
          <w:numId w:val="34"/>
        </w:numPr>
        <w:rPr>
          <w:rFonts w:eastAsia="Trebuchet MS"/>
        </w:rPr>
      </w:pPr>
      <w:r>
        <w:rPr>
          <w:rFonts w:eastAsia="Trebuchet MS"/>
        </w:rPr>
        <w:t>The respo</w:t>
      </w:r>
      <w:r w:rsidR="00143873">
        <w:rPr>
          <w:rFonts w:eastAsia="Trebuchet MS"/>
        </w:rPr>
        <w:t>n</w:t>
      </w:r>
      <w:r>
        <w:rPr>
          <w:rFonts w:eastAsia="Trebuchet MS"/>
        </w:rPr>
        <w:t>se appears to contain suspicious comments which may help an attacker</w:t>
      </w:r>
      <w:r w:rsidR="00B12D5D" w:rsidRPr="009E5F60">
        <w:rPr>
          <w:rFonts w:eastAsia="Trebuchet MS"/>
        </w:rPr>
        <w:t>.</w:t>
      </w:r>
    </w:p>
    <w:p w14:paraId="41482583" w14:textId="306388C0" w:rsidR="00AA5B79" w:rsidRDefault="00AA5B79" w:rsidP="00AA5B79">
      <w:pPr>
        <w:pStyle w:val="ListParagraph"/>
        <w:widowControl w:val="0"/>
        <w:numPr>
          <w:ilvl w:val="0"/>
          <w:numId w:val="34"/>
        </w:numPr>
        <w:tabs>
          <w:tab w:val="left" w:pos="1440"/>
          <w:tab w:val="left" w:pos="1441"/>
        </w:tabs>
        <w:autoSpaceDE w:val="0"/>
        <w:autoSpaceDN w:val="0"/>
        <w:spacing w:before="121" w:after="0"/>
      </w:pPr>
      <w:r>
        <w:t xml:space="preserve">The probability of exploit is </w:t>
      </w:r>
      <w:r w:rsidR="00A8711B">
        <w:t>insignificant. W</w:t>
      </w:r>
      <w:r>
        <w:t>e can remove the comments which leads information for the</w:t>
      </w:r>
      <w:r>
        <w:rPr>
          <w:spacing w:val="-32"/>
        </w:rPr>
        <w:t xml:space="preserve"> </w:t>
      </w:r>
      <w:r>
        <w:t>attacker.</w:t>
      </w:r>
    </w:p>
    <w:p w14:paraId="07D3F6D9" w14:textId="77777777" w:rsidR="00AA5B79" w:rsidRDefault="00AA5B79" w:rsidP="00AA5B79">
      <w:pPr>
        <w:pStyle w:val="ListParagraph"/>
        <w:widowControl w:val="0"/>
        <w:numPr>
          <w:ilvl w:val="0"/>
          <w:numId w:val="34"/>
        </w:numPr>
        <w:tabs>
          <w:tab w:val="left" w:pos="1440"/>
          <w:tab w:val="left" w:pos="1441"/>
        </w:tabs>
        <w:autoSpaceDE w:val="0"/>
        <w:autoSpaceDN w:val="0"/>
        <w:spacing w:after="0"/>
      </w:pPr>
      <w:r>
        <w:t>This won’t affect anyone as this is just informational.</w:t>
      </w:r>
    </w:p>
    <w:p w14:paraId="42C5ACEB" w14:textId="1D0391A0" w:rsidR="00E068FC" w:rsidRDefault="00911610" w:rsidP="005D616F">
      <w:pPr>
        <w:pStyle w:val="ListParagraph"/>
        <w:widowControl w:val="0"/>
        <w:numPr>
          <w:ilvl w:val="0"/>
          <w:numId w:val="34"/>
        </w:numPr>
        <w:tabs>
          <w:tab w:val="left" w:pos="1440"/>
          <w:tab w:val="left" w:pos="1441"/>
        </w:tabs>
        <w:autoSpaceDE w:val="0"/>
        <w:autoSpaceDN w:val="0"/>
        <w:spacing w:after="0"/>
        <w:ind w:right="726"/>
      </w:pPr>
      <w:r>
        <w:t>A s</w:t>
      </w:r>
      <w:r w:rsidR="00AA5B79">
        <w:t>olution</w:t>
      </w:r>
      <w:r w:rsidR="00AA5B79">
        <w:rPr>
          <w:spacing w:val="-5"/>
        </w:rPr>
        <w:t xml:space="preserve"> </w:t>
      </w:r>
      <w:r w:rsidR="00AA5B79">
        <w:t>is</w:t>
      </w:r>
      <w:r w:rsidR="00AA5B79">
        <w:rPr>
          <w:spacing w:val="-3"/>
        </w:rPr>
        <w:t xml:space="preserve"> </w:t>
      </w:r>
      <w:r w:rsidR="00AA5B79">
        <w:t>to</w:t>
      </w:r>
      <w:r w:rsidR="00AA5B79">
        <w:rPr>
          <w:spacing w:val="-4"/>
        </w:rPr>
        <w:t xml:space="preserve"> </w:t>
      </w:r>
      <w:r w:rsidR="00AA5B79">
        <w:t>remove</w:t>
      </w:r>
      <w:r w:rsidR="00AA5B79">
        <w:rPr>
          <w:spacing w:val="-5"/>
        </w:rPr>
        <w:t xml:space="preserve"> </w:t>
      </w:r>
      <w:r w:rsidR="00AA5B79">
        <w:t>all</w:t>
      </w:r>
      <w:r w:rsidR="00AA5B79">
        <w:rPr>
          <w:spacing w:val="-1"/>
        </w:rPr>
        <w:t xml:space="preserve"> </w:t>
      </w:r>
      <w:r w:rsidR="00AA5B79">
        <w:t>comments</w:t>
      </w:r>
      <w:r w:rsidR="00AA5B79">
        <w:rPr>
          <w:spacing w:val="-3"/>
        </w:rPr>
        <w:t xml:space="preserve"> </w:t>
      </w:r>
      <w:r w:rsidR="00AA5B79">
        <w:t>that return</w:t>
      </w:r>
      <w:r w:rsidR="00AA5B79">
        <w:rPr>
          <w:spacing w:val="-4"/>
        </w:rPr>
        <w:t xml:space="preserve"> </w:t>
      </w:r>
      <w:r w:rsidR="00AA5B79">
        <w:t>information for</w:t>
      </w:r>
      <w:r w:rsidR="00AA5B79">
        <w:rPr>
          <w:spacing w:val="-4"/>
        </w:rPr>
        <w:t xml:space="preserve"> </w:t>
      </w:r>
      <w:r w:rsidR="00AA5B79">
        <w:t>the</w:t>
      </w:r>
      <w:r w:rsidR="00AA5B79">
        <w:rPr>
          <w:spacing w:val="-4"/>
        </w:rPr>
        <w:t xml:space="preserve"> </w:t>
      </w:r>
      <w:r w:rsidR="00AA5B79">
        <w:t>attacker</w:t>
      </w:r>
      <w:r w:rsidR="00AA5B79">
        <w:rPr>
          <w:spacing w:val="-5"/>
        </w:rPr>
        <w:t xml:space="preserve"> </w:t>
      </w:r>
      <w:r w:rsidR="00AA5B79">
        <w:t>and</w:t>
      </w:r>
      <w:r w:rsidR="00AA5B79">
        <w:rPr>
          <w:spacing w:val="-4"/>
        </w:rPr>
        <w:t xml:space="preserve"> </w:t>
      </w:r>
      <w:r w:rsidR="00AA5B79">
        <w:t>fix</w:t>
      </w:r>
      <w:r w:rsidR="00AA5B79">
        <w:rPr>
          <w:spacing w:val="-2"/>
        </w:rPr>
        <w:t xml:space="preserve"> </w:t>
      </w:r>
      <w:r w:rsidR="00AA5B79">
        <w:t>any</w:t>
      </w:r>
      <w:r w:rsidR="00AA5B79">
        <w:rPr>
          <w:spacing w:val="1"/>
        </w:rPr>
        <w:t xml:space="preserve"> </w:t>
      </w:r>
      <w:r w:rsidR="00AA5B79">
        <w:t>underlying</w:t>
      </w:r>
      <w:r w:rsidR="00AA5B79">
        <w:rPr>
          <w:spacing w:val="1"/>
        </w:rPr>
        <w:t xml:space="preserve"> </w:t>
      </w:r>
      <w:r w:rsidR="00AA5B79">
        <w:t>problems</w:t>
      </w:r>
      <w:r w:rsidR="00AA5B79">
        <w:rPr>
          <w:spacing w:val="-4"/>
        </w:rPr>
        <w:t xml:space="preserve"> </w:t>
      </w:r>
      <w:r w:rsidR="00AA5B79">
        <w:t>they refer</w:t>
      </w:r>
      <w:r w:rsidR="00AA5B79">
        <w:rPr>
          <w:spacing w:val="-3"/>
        </w:rPr>
        <w:t xml:space="preserve"> </w:t>
      </w:r>
      <w:r w:rsidR="00AA5B79">
        <w:t>to.</w:t>
      </w:r>
      <w:bookmarkEnd w:id="34"/>
    </w:p>
    <w:p w14:paraId="2CF66F6F" w14:textId="77777777" w:rsidR="006164F3" w:rsidRPr="005D616F" w:rsidRDefault="006164F3" w:rsidP="006164F3">
      <w:pPr>
        <w:pStyle w:val="ListParagraph"/>
        <w:widowControl w:val="0"/>
        <w:numPr>
          <w:ilvl w:val="0"/>
          <w:numId w:val="0"/>
        </w:numPr>
        <w:tabs>
          <w:tab w:val="left" w:pos="1440"/>
          <w:tab w:val="left" w:pos="1441"/>
        </w:tabs>
        <w:autoSpaceDE w:val="0"/>
        <w:autoSpaceDN w:val="0"/>
        <w:spacing w:after="0"/>
        <w:ind w:left="720" w:right="726"/>
      </w:pPr>
    </w:p>
    <w:p w14:paraId="47860E7B" w14:textId="4A86DD01" w:rsidR="009E5F60" w:rsidRDefault="00E068FC" w:rsidP="009E5F60">
      <w:pPr>
        <w:pBdr>
          <w:bottom w:val="single" w:sz="6" w:space="1" w:color="auto"/>
        </w:pBdr>
        <w:rPr>
          <w:rFonts w:eastAsia="Trebuchet MS"/>
        </w:rPr>
      </w:pPr>
      <w:r>
        <w:rPr>
          <w:noProof/>
        </w:rPr>
        <w:drawing>
          <wp:inline distT="0" distB="0" distL="0" distR="0" wp14:anchorId="5C085E67" wp14:editId="532B701C">
            <wp:extent cx="6858000" cy="51365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5917" w14:textId="2A556E72" w:rsidR="005D616F" w:rsidRDefault="005D616F" w:rsidP="009E5F60">
      <w:pPr>
        <w:pBdr>
          <w:bottom w:val="single" w:sz="6" w:space="1" w:color="auto"/>
        </w:pBdr>
        <w:rPr>
          <w:rFonts w:eastAsia="Trebuchet MS"/>
        </w:rPr>
      </w:pPr>
    </w:p>
    <w:p w14:paraId="2A7ADB24" w14:textId="77777777" w:rsidR="005D616F" w:rsidRDefault="005D616F" w:rsidP="009E5F60">
      <w:pPr>
        <w:pBdr>
          <w:bottom w:val="single" w:sz="6" w:space="1" w:color="auto"/>
        </w:pBdr>
        <w:rPr>
          <w:rFonts w:eastAsia="Trebuchet MS"/>
        </w:rPr>
      </w:pPr>
    </w:p>
    <w:p w14:paraId="40112222" w14:textId="77777777" w:rsidR="009F4FB6" w:rsidRDefault="009F4FB6">
      <w:pPr>
        <w:spacing w:before="0" w:after="0"/>
        <w:rPr>
          <w:rFonts w:eastAsia="Trebuchet MS"/>
        </w:rPr>
      </w:pPr>
    </w:p>
    <w:p w14:paraId="39CC8C77" w14:textId="512043B1" w:rsidR="00E068FC" w:rsidRDefault="001D3573" w:rsidP="00E068FC">
      <w:pPr>
        <w:pStyle w:val="Heading2"/>
        <w:numPr>
          <w:ilvl w:val="0"/>
          <w:numId w:val="35"/>
        </w:numPr>
        <w:rPr>
          <w:rFonts w:eastAsia="Trebuchet MS"/>
        </w:rPr>
      </w:pPr>
      <w:r>
        <w:rPr>
          <w:rFonts w:eastAsia="Trebuchet MS"/>
        </w:rPr>
        <w:t>Timestamp Disclosure -Unix</w:t>
      </w:r>
      <w:r w:rsidR="00E068FC">
        <w:rPr>
          <w:rFonts w:eastAsia="Trebuchet MS"/>
        </w:rPr>
        <w:t xml:space="preserve"> </w:t>
      </w:r>
    </w:p>
    <w:p w14:paraId="5D9AB266" w14:textId="663198EC" w:rsidR="00E068FC" w:rsidRPr="009F4FB6" w:rsidRDefault="00E068FC" w:rsidP="00E068FC">
      <w:pPr>
        <w:rPr>
          <w:rFonts w:eastAsia="Trebuchet MS"/>
          <w:b/>
          <w:bCs/>
          <w:color w:val="FF0000"/>
        </w:rPr>
      </w:pPr>
      <w:r>
        <w:rPr>
          <w:rFonts w:eastAsia="Trebuchet MS"/>
          <w:b/>
          <w:bCs/>
          <w:color w:val="FF0000"/>
        </w:rPr>
        <w:t xml:space="preserve">RISK LEVEL: </w:t>
      </w:r>
      <w:r w:rsidRPr="00E068FC">
        <w:rPr>
          <w:rFonts w:eastAsia="Trebuchet MS"/>
          <w:b/>
          <w:bCs/>
          <w:color w:val="2E74B5" w:themeColor="accent1" w:themeShade="BF"/>
        </w:rPr>
        <w:t>Informational</w:t>
      </w:r>
    </w:p>
    <w:p w14:paraId="2375BD50" w14:textId="28C49102" w:rsidR="00E068FC" w:rsidRPr="009F4FB6" w:rsidRDefault="00E068FC" w:rsidP="009F4FB6">
      <w:pPr>
        <w:rPr>
          <w:rFonts w:eastAsia="Trebuchet MS"/>
        </w:rPr>
      </w:pPr>
      <w:r>
        <w:rPr>
          <w:rFonts w:eastAsia="Trebuchet MS"/>
        </w:rPr>
        <w:t>Vulnerability detail</w:t>
      </w:r>
      <w:r w:rsidR="001254F0">
        <w:rPr>
          <w:rFonts w:eastAsia="Trebuchet MS"/>
        </w:rPr>
        <w:t>s</w:t>
      </w:r>
    </w:p>
    <w:p w14:paraId="4C0045B2" w14:textId="77777777" w:rsidR="009F4FB6" w:rsidRDefault="009F4FB6" w:rsidP="009F4FB6">
      <w:pPr>
        <w:pStyle w:val="ListParagraph"/>
        <w:widowControl w:val="0"/>
        <w:numPr>
          <w:ilvl w:val="0"/>
          <w:numId w:val="34"/>
        </w:numPr>
        <w:tabs>
          <w:tab w:val="left" w:pos="1440"/>
          <w:tab w:val="left" w:pos="1441"/>
        </w:tabs>
        <w:autoSpaceDE w:val="0"/>
        <w:autoSpaceDN w:val="0"/>
        <w:spacing w:after="0"/>
      </w:pPr>
      <w:bookmarkStart w:id="35" w:name="_Hlk76420401"/>
      <w:r>
        <w:t>The Vulnerability has Informational</w:t>
      </w:r>
      <w:r>
        <w:rPr>
          <w:spacing w:val="-5"/>
        </w:rPr>
        <w:t xml:space="preserve"> </w:t>
      </w:r>
      <w:r>
        <w:t>risk.</w:t>
      </w:r>
    </w:p>
    <w:bookmarkEnd w:id="35"/>
    <w:p w14:paraId="2F61CEBA" w14:textId="17FBB9B8" w:rsidR="009F4FB6" w:rsidRDefault="009F4FB6" w:rsidP="009F4FB6">
      <w:pPr>
        <w:pStyle w:val="ListParagraph"/>
        <w:widowControl w:val="0"/>
        <w:numPr>
          <w:ilvl w:val="0"/>
          <w:numId w:val="34"/>
        </w:numPr>
        <w:tabs>
          <w:tab w:val="left" w:pos="1440"/>
          <w:tab w:val="left" w:pos="1441"/>
        </w:tabs>
        <w:autoSpaceDE w:val="0"/>
        <w:autoSpaceDN w:val="0"/>
        <w:spacing w:after="0"/>
        <w:ind w:right="851"/>
      </w:pPr>
      <w:r>
        <w:t>The</w:t>
      </w:r>
      <w:r>
        <w:rPr>
          <w:spacing w:val="-5"/>
        </w:rPr>
        <w:t xml:space="preserve"> </w:t>
      </w:r>
      <w:r>
        <w:t>timestamp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disclosed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application/web</w:t>
      </w:r>
      <w:r>
        <w:rPr>
          <w:spacing w:val="-4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– Unix.</w:t>
      </w:r>
      <w:r>
        <w:rPr>
          <w:spacing w:val="-5"/>
        </w:rPr>
        <w:t xml:space="preserve"> For evidence we have </w:t>
      </w:r>
      <w:r>
        <w:t>33333333, which evaluates to: 1971-01-21</w:t>
      </w:r>
      <w:r>
        <w:rPr>
          <w:spacing w:val="-1"/>
        </w:rPr>
        <w:t xml:space="preserve"> </w:t>
      </w:r>
      <w:r>
        <w:t>14:15:33.</w:t>
      </w:r>
    </w:p>
    <w:p w14:paraId="6E832F1E" w14:textId="4D389B07" w:rsidR="00FB03EC" w:rsidRDefault="009F4FB6" w:rsidP="00FB03EC">
      <w:pPr>
        <w:pStyle w:val="ListParagraph"/>
        <w:widowControl w:val="0"/>
        <w:numPr>
          <w:ilvl w:val="0"/>
          <w:numId w:val="34"/>
        </w:numPr>
        <w:tabs>
          <w:tab w:val="left" w:pos="1440"/>
          <w:tab w:val="left" w:pos="1441"/>
        </w:tabs>
        <w:autoSpaceDE w:val="0"/>
        <w:autoSpaceDN w:val="0"/>
        <w:spacing w:after="0"/>
      </w:pPr>
      <w:r>
        <w:t xml:space="preserve">The probability </w:t>
      </w:r>
      <w:r w:rsidR="00FB03EC">
        <w:t>of exploit is insignificant</w:t>
      </w:r>
      <w:r>
        <w:t>.</w:t>
      </w:r>
    </w:p>
    <w:p w14:paraId="2D305897" w14:textId="77777777" w:rsidR="001B62D2" w:rsidRDefault="001B62D2" w:rsidP="001B62D2">
      <w:pPr>
        <w:pStyle w:val="ListParagraph"/>
        <w:widowControl w:val="0"/>
        <w:numPr>
          <w:ilvl w:val="0"/>
          <w:numId w:val="34"/>
        </w:numPr>
        <w:tabs>
          <w:tab w:val="left" w:pos="1440"/>
          <w:tab w:val="left" w:pos="1441"/>
        </w:tabs>
        <w:autoSpaceDE w:val="0"/>
        <w:autoSpaceDN w:val="0"/>
        <w:spacing w:after="0"/>
      </w:pPr>
      <w:r>
        <w:t xml:space="preserve">This </w:t>
      </w:r>
      <w:r w:rsidR="009F4FB6">
        <w:t>informational</w:t>
      </w:r>
      <w:r>
        <w:t xml:space="preserve"> risk level should not affect anybody.</w:t>
      </w:r>
    </w:p>
    <w:p w14:paraId="2C2A6FE5" w14:textId="74B99883" w:rsidR="001D3573" w:rsidRPr="005D616F" w:rsidRDefault="001B62D2" w:rsidP="005D616F">
      <w:pPr>
        <w:pStyle w:val="ListParagraph"/>
        <w:widowControl w:val="0"/>
        <w:numPr>
          <w:ilvl w:val="0"/>
          <w:numId w:val="34"/>
        </w:numPr>
        <w:tabs>
          <w:tab w:val="left" w:pos="1440"/>
          <w:tab w:val="left" w:pos="1441"/>
        </w:tabs>
        <w:autoSpaceDE w:val="0"/>
        <w:autoSpaceDN w:val="0"/>
        <w:spacing w:after="0"/>
      </w:pPr>
      <w:r>
        <w:t xml:space="preserve">The solution </w:t>
      </w:r>
      <w:r w:rsidR="009F4FB6">
        <w:t xml:space="preserve">is to manually confirm that the timestamp data is not </w:t>
      </w:r>
      <w:r>
        <w:t>sensitive, and</w:t>
      </w:r>
      <w:r w:rsidR="009F4FB6">
        <w:t xml:space="preserve"> that the data</w:t>
      </w:r>
      <w:r w:rsidR="009F4FB6" w:rsidRPr="001B62D2">
        <w:rPr>
          <w:spacing w:val="-40"/>
        </w:rPr>
        <w:t xml:space="preserve"> </w:t>
      </w:r>
      <w:r w:rsidR="009F4FB6">
        <w:t>cannot be aggregated to disclose exploitable</w:t>
      </w:r>
      <w:r w:rsidR="009F4FB6" w:rsidRPr="001B62D2">
        <w:rPr>
          <w:spacing w:val="-3"/>
        </w:rPr>
        <w:t xml:space="preserve"> </w:t>
      </w:r>
      <w:r w:rsidR="009F4FB6">
        <w:t>patterns.</w:t>
      </w:r>
    </w:p>
    <w:p w14:paraId="365628CD" w14:textId="2CBAA941" w:rsidR="00E068FC" w:rsidRDefault="00E068FC">
      <w:pPr>
        <w:spacing w:before="0" w:after="0"/>
        <w:rPr>
          <w:rFonts w:eastAsia="Trebuchet MS"/>
        </w:rPr>
      </w:pPr>
    </w:p>
    <w:p w14:paraId="0FFBE59A" w14:textId="4CD6A960" w:rsidR="001D3573" w:rsidRDefault="001D3573" w:rsidP="005D616F">
      <w:pPr>
        <w:spacing w:before="0" w:after="0"/>
        <w:jc w:val="center"/>
        <w:rPr>
          <w:rFonts w:eastAsia="Trebuchet MS"/>
        </w:rPr>
      </w:pPr>
      <w:r>
        <w:rPr>
          <w:noProof/>
        </w:rPr>
        <w:drawing>
          <wp:inline distT="0" distB="0" distL="0" distR="0" wp14:anchorId="622CAEC0" wp14:editId="6A2363EF">
            <wp:extent cx="6414599" cy="4870938"/>
            <wp:effectExtent l="0" t="0" r="571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20893" cy="487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581E" w14:textId="5DD1BE2E" w:rsidR="009E5F60" w:rsidRDefault="009E5F60">
      <w:pPr>
        <w:spacing w:before="0" w:after="0"/>
        <w:rPr>
          <w:rFonts w:eastAsia="Trebuchet MS"/>
        </w:rPr>
      </w:pPr>
      <w:r>
        <w:rPr>
          <w:rFonts w:eastAsia="Trebuchet MS"/>
        </w:rPr>
        <w:br w:type="page"/>
      </w:r>
    </w:p>
    <w:p w14:paraId="1CEA43CD" w14:textId="62CBE329" w:rsidR="00985D82" w:rsidRDefault="00985D82" w:rsidP="00985D82">
      <w:pPr>
        <w:pStyle w:val="Heading2"/>
        <w:numPr>
          <w:ilvl w:val="0"/>
          <w:numId w:val="35"/>
        </w:numPr>
        <w:rPr>
          <w:rFonts w:eastAsia="Trebuchet MS"/>
        </w:rPr>
      </w:pPr>
      <w:r>
        <w:rPr>
          <w:rFonts w:eastAsia="Trebuchet MS"/>
        </w:rPr>
        <w:lastRenderedPageBreak/>
        <w:t xml:space="preserve">This may be interesting … </w:t>
      </w:r>
    </w:p>
    <w:p w14:paraId="6237CDBC" w14:textId="77777777" w:rsidR="00985D82" w:rsidRPr="00143873" w:rsidRDefault="00985D82" w:rsidP="00985D82">
      <w:pPr>
        <w:rPr>
          <w:rFonts w:eastAsia="Trebuchet MS"/>
          <w:b/>
          <w:bCs/>
          <w:color w:val="FF0000"/>
        </w:rPr>
      </w:pPr>
      <w:r>
        <w:rPr>
          <w:rFonts w:eastAsia="Trebuchet MS"/>
          <w:b/>
          <w:bCs/>
          <w:color w:val="FF0000"/>
        </w:rPr>
        <w:t xml:space="preserve">RISK LEVEL: </w:t>
      </w:r>
      <w:r w:rsidRPr="00E068FC">
        <w:rPr>
          <w:rFonts w:eastAsia="Trebuchet MS"/>
          <w:b/>
          <w:bCs/>
          <w:color w:val="2E74B5" w:themeColor="accent1" w:themeShade="BF"/>
        </w:rPr>
        <w:t>Informational</w:t>
      </w:r>
    </w:p>
    <w:p w14:paraId="11DCA354" w14:textId="77777777" w:rsidR="00985D82" w:rsidRDefault="00985D82" w:rsidP="00985D82">
      <w:pPr>
        <w:rPr>
          <w:rFonts w:eastAsia="Trebuchet MS"/>
        </w:rPr>
      </w:pPr>
      <w:r>
        <w:rPr>
          <w:rFonts w:eastAsia="Trebuchet MS"/>
        </w:rPr>
        <w:t>Vulnerability details:</w:t>
      </w:r>
    </w:p>
    <w:p w14:paraId="587294EC" w14:textId="77777777" w:rsidR="00985D82" w:rsidRPr="00AA5B79" w:rsidRDefault="00985D82" w:rsidP="00985D82">
      <w:pPr>
        <w:pStyle w:val="ListParagraph"/>
        <w:widowControl w:val="0"/>
        <w:numPr>
          <w:ilvl w:val="0"/>
          <w:numId w:val="34"/>
        </w:numPr>
        <w:tabs>
          <w:tab w:val="left" w:pos="1440"/>
          <w:tab w:val="left" w:pos="1441"/>
        </w:tabs>
        <w:autoSpaceDE w:val="0"/>
        <w:autoSpaceDN w:val="0"/>
        <w:spacing w:after="0"/>
      </w:pPr>
      <w:r>
        <w:t>The Vulnerability has Informational</w:t>
      </w:r>
      <w:r>
        <w:rPr>
          <w:spacing w:val="-5"/>
        </w:rPr>
        <w:t xml:space="preserve"> </w:t>
      </w:r>
      <w:r>
        <w:t>risk.</w:t>
      </w:r>
    </w:p>
    <w:p w14:paraId="3EC7FF8C" w14:textId="77777777" w:rsidR="00985D82" w:rsidRDefault="00985D82" w:rsidP="00985D82">
      <w:pPr>
        <w:pStyle w:val="ListParagraph"/>
        <w:numPr>
          <w:ilvl w:val="0"/>
          <w:numId w:val="34"/>
        </w:numPr>
        <w:rPr>
          <w:rFonts w:eastAsia="Trebuchet MS"/>
        </w:rPr>
      </w:pPr>
      <w:r>
        <w:rPr>
          <w:rFonts w:eastAsia="Trebuchet MS"/>
        </w:rPr>
        <w:t>The response appears to contain suspicious comments which may help an attacker</w:t>
      </w:r>
      <w:r w:rsidRPr="009E5F60">
        <w:rPr>
          <w:rFonts w:eastAsia="Trebuchet MS"/>
        </w:rPr>
        <w:t>.</w:t>
      </w:r>
    </w:p>
    <w:p w14:paraId="19A36139" w14:textId="36F846E0" w:rsidR="00985D82" w:rsidRDefault="00985D82" w:rsidP="00985D82">
      <w:pPr>
        <w:pStyle w:val="ListParagraph"/>
        <w:widowControl w:val="0"/>
        <w:numPr>
          <w:ilvl w:val="0"/>
          <w:numId w:val="34"/>
        </w:numPr>
        <w:tabs>
          <w:tab w:val="left" w:pos="1440"/>
          <w:tab w:val="left" w:pos="1441"/>
        </w:tabs>
        <w:autoSpaceDE w:val="0"/>
        <w:autoSpaceDN w:val="0"/>
        <w:spacing w:before="121" w:after="0"/>
      </w:pPr>
      <w:r>
        <w:t xml:space="preserve">The probability </w:t>
      </w:r>
      <w:r w:rsidR="00167EE3">
        <w:t>of exploit is insignificant.</w:t>
      </w:r>
    </w:p>
    <w:p w14:paraId="2BD58680" w14:textId="77777777" w:rsidR="00985D82" w:rsidRDefault="00985D82" w:rsidP="00985D82">
      <w:pPr>
        <w:pStyle w:val="ListParagraph"/>
        <w:widowControl w:val="0"/>
        <w:numPr>
          <w:ilvl w:val="0"/>
          <w:numId w:val="34"/>
        </w:numPr>
        <w:tabs>
          <w:tab w:val="left" w:pos="1440"/>
          <w:tab w:val="left" w:pos="1441"/>
        </w:tabs>
        <w:autoSpaceDE w:val="0"/>
        <w:autoSpaceDN w:val="0"/>
        <w:spacing w:after="0"/>
      </w:pPr>
      <w:r>
        <w:t>This won’t affect anyone as this is just informational.</w:t>
      </w:r>
    </w:p>
    <w:p w14:paraId="39959838" w14:textId="6D073A0A" w:rsidR="00985D82" w:rsidRPr="005D616F" w:rsidRDefault="00985D82" w:rsidP="00985D82">
      <w:pPr>
        <w:pStyle w:val="ListParagraph"/>
        <w:widowControl w:val="0"/>
        <w:numPr>
          <w:ilvl w:val="0"/>
          <w:numId w:val="34"/>
        </w:numPr>
        <w:tabs>
          <w:tab w:val="left" w:pos="1440"/>
          <w:tab w:val="left" w:pos="1441"/>
        </w:tabs>
        <w:autoSpaceDE w:val="0"/>
        <w:autoSpaceDN w:val="0"/>
        <w:spacing w:after="0"/>
        <w:ind w:right="726"/>
      </w:pPr>
      <w:r>
        <w:t>A solution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 w:rsidR="00B21E3C">
        <w:t>modify the Apache configuration.</w:t>
      </w:r>
    </w:p>
    <w:p w14:paraId="4A059362" w14:textId="6C4752E7" w:rsidR="00985D82" w:rsidRDefault="00985D82">
      <w:pPr>
        <w:spacing w:before="0" w:after="0"/>
        <w:rPr>
          <w:rFonts w:eastAsia="Trebuchet MS"/>
        </w:rPr>
      </w:pPr>
    </w:p>
    <w:p w14:paraId="0744667A" w14:textId="572001A2" w:rsidR="00985D82" w:rsidRDefault="00985D82">
      <w:pPr>
        <w:spacing w:before="0" w:after="0"/>
        <w:rPr>
          <w:rFonts w:eastAsia="Trebuchet MS"/>
        </w:rPr>
      </w:pPr>
    </w:p>
    <w:p w14:paraId="01EB9718" w14:textId="100D8421" w:rsidR="00985D82" w:rsidRDefault="007F3F7A" w:rsidP="007F3F7A">
      <w:pPr>
        <w:spacing w:before="0" w:after="0"/>
        <w:jc w:val="center"/>
        <w:rPr>
          <w:rFonts w:ascii="Trebuchet MS" w:eastAsia="Trebuchet MS" w:hAnsi="Trebuchet MS"/>
          <w:b/>
          <w:sz w:val="32"/>
          <w:szCs w:val="28"/>
        </w:rPr>
      </w:pPr>
      <w:r>
        <w:rPr>
          <w:noProof/>
        </w:rPr>
        <w:drawing>
          <wp:inline distT="0" distB="0" distL="0" distR="0" wp14:anchorId="719290C5" wp14:editId="1EC8CAE8">
            <wp:extent cx="6075298" cy="38100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1692" cy="384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59FF" w14:textId="72D63C5C" w:rsidR="009E5F60" w:rsidRDefault="009E5F60" w:rsidP="00EA061B">
      <w:pPr>
        <w:pStyle w:val="Heading1"/>
        <w:rPr>
          <w:rFonts w:eastAsia="Trebuchet MS"/>
        </w:rPr>
      </w:pPr>
      <w:bookmarkStart w:id="36" w:name="h.1ci93xb" w:colFirst="0" w:colLast="0"/>
      <w:bookmarkStart w:id="37" w:name="h.3whwml4" w:colFirst="0" w:colLast="0"/>
      <w:bookmarkStart w:id="38" w:name="h.blqeplp8sbi5" w:colFirst="0" w:colLast="0"/>
      <w:bookmarkStart w:id="39" w:name="_Toc47679247"/>
      <w:bookmarkEnd w:id="33"/>
      <w:bookmarkEnd w:id="36"/>
      <w:bookmarkEnd w:id="37"/>
      <w:bookmarkEnd w:id="38"/>
      <w:r>
        <w:rPr>
          <w:rFonts w:eastAsia="Trebuchet MS"/>
        </w:rPr>
        <w:lastRenderedPageBreak/>
        <w:t>Methodology</w:t>
      </w:r>
      <w:bookmarkEnd w:id="39"/>
    </w:p>
    <w:p w14:paraId="7208080A" w14:textId="5CAAD8CF" w:rsidR="009E5F60" w:rsidRDefault="002C26DB" w:rsidP="00EA061B">
      <w:pPr>
        <w:pStyle w:val="Heading2"/>
        <w:rPr>
          <w:rFonts w:eastAsia="Trebuchet MS"/>
        </w:rPr>
      </w:pPr>
      <w:bookmarkStart w:id="40" w:name="_Toc47658156"/>
      <w:bookmarkStart w:id="41" w:name="_Toc47679248"/>
      <w:r>
        <w:rPr>
          <w:rFonts w:eastAsia="Trebuchet MS"/>
        </w:rPr>
        <w:t xml:space="preserve">Assessment </w:t>
      </w:r>
      <w:r w:rsidR="00620A05">
        <w:rPr>
          <w:rFonts w:eastAsia="Trebuchet MS"/>
        </w:rPr>
        <w:t>Tool</w:t>
      </w:r>
      <w:r>
        <w:rPr>
          <w:rFonts w:eastAsia="Trebuchet MS"/>
        </w:rPr>
        <w:t>set</w:t>
      </w:r>
      <w:r w:rsidR="00620A05">
        <w:rPr>
          <w:rFonts w:eastAsia="Trebuchet MS"/>
        </w:rPr>
        <w:t xml:space="preserve"> Selection</w:t>
      </w:r>
      <w:bookmarkEnd w:id="40"/>
      <w:bookmarkEnd w:id="41"/>
    </w:p>
    <w:p w14:paraId="76336441" w14:textId="55AA3C1E" w:rsidR="00EA061B" w:rsidRDefault="00B51BBD" w:rsidP="00EA061B">
      <w:r>
        <w:rPr>
          <w:rFonts w:eastAsia="Trebuchet MS"/>
        </w:rPr>
        <w:t xml:space="preserve">To perform a vulnerability assessment for </w:t>
      </w:r>
      <w:r>
        <w:t>the</w:t>
      </w:r>
      <w:r w:rsidRPr="003B03FA">
        <w:t xml:space="preserve"> </w:t>
      </w:r>
      <w:r>
        <w:t>Udajuicer Development team we use</w:t>
      </w:r>
      <w:r w:rsidR="00AD1275">
        <w:t>d</w:t>
      </w:r>
      <w:r w:rsidR="00EA061B">
        <w:t>:</w:t>
      </w:r>
    </w:p>
    <w:p w14:paraId="0505E54B" w14:textId="1CD69421" w:rsidR="00EA061B" w:rsidRDefault="00EA061B" w:rsidP="00EA061B">
      <w:pPr>
        <w:pStyle w:val="ListParagraph"/>
        <w:numPr>
          <w:ilvl w:val="0"/>
          <w:numId w:val="40"/>
        </w:numPr>
      </w:pPr>
      <w:r>
        <w:t>Virtual box</w:t>
      </w:r>
      <w:r w:rsidR="00401A5D">
        <w:t xml:space="preserve"> – Environment setup</w:t>
      </w:r>
    </w:p>
    <w:p w14:paraId="6FE2586D" w14:textId="0E56DBF4" w:rsidR="00EA061B" w:rsidRDefault="00EA061B" w:rsidP="00EA061B">
      <w:pPr>
        <w:pStyle w:val="ListParagraph"/>
        <w:numPr>
          <w:ilvl w:val="0"/>
          <w:numId w:val="40"/>
        </w:numPr>
      </w:pPr>
      <w:r>
        <w:t>Kali Linux</w:t>
      </w:r>
      <w:r w:rsidR="00401A5D">
        <w:t xml:space="preserve"> - Platform</w:t>
      </w:r>
    </w:p>
    <w:p w14:paraId="44EBC91C" w14:textId="792CB77C" w:rsidR="00EA061B" w:rsidRDefault="00B51BBD" w:rsidP="00EA061B">
      <w:pPr>
        <w:pStyle w:val="ListParagraph"/>
        <w:numPr>
          <w:ilvl w:val="0"/>
          <w:numId w:val="40"/>
        </w:numPr>
      </w:pPr>
      <w:r>
        <w:t xml:space="preserve">OWAS ZAP </w:t>
      </w:r>
      <w:r w:rsidR="00401A5D">
        <w:t>– Web Application Vulnerability scanning tool</w:t>
      </w:r>
    </w:p>
    <w:p w14:paraId="7C38A392" w14:textId="041E8AD5" w:rsidR="00B51BBD" w:rsidRPr="00EA061B" w:rsidRDefault="00EA061B" w:rsidP="00EA061B">
      <w:pPr>
        <w:pStyle w:val="ListParagraph"/>
        <w:numPr>
          <w:ilvl w:val="0"/>
          <w:numId w:val="40"/>
        </w:numPr>
      </w:pPr>
      <w:r>
        <w:t>N</w:t>
      </w:r>
      <w:r w:rsidR="00B51BBD">
        <w:t>ikto</w:t>
      </w:r>
      <w:r w:rsidR="00401A5D">
        <w:t xml:space="preserve"> – Web Application Vulnerability scanning tool</w:t>
      </w:r>
    </w:p>
    <w:p w14:paraId="7127594F" w14:textId="593BC55B" w:rsidR="009E5F60" w:rsidRDefault="009E5F60" w:rsidP="00030312">
      <w:pPr>
        <w:pStyle w:val="Heading2"/>
      </w:pPr>
      <w:bookmarkStart w:id="42" w:name="_Toc47679249"/>
      <w:r>
        <w:t>Assessment Methodology Detail</w:t>
      </w:r>
      <w:bookmarkEnd w:id="42"/>
    </w:p>
    <w:p w14:paraId="15CE8CC4" w14:textId="70C5E20A" w:rsidR="00EA061B" w:rsidRDefault="00EA061B" w:rsidP="004C354D">
      <w:r>
        <w:rPr>
          <w:rFonts w:eastAsia="Trebuchet MS"/>
        </w:rPr>
        <w:t xml:space="preserve">First of all, </w:t>
      </w:r>
      <w:r w:rsidR="00906C36">
        <w:t xml:space="preserve">we import </w:t>
      </w:r>
      <w:r w:rsidR="00404AF9">
        <w:t>i</w:t>
      </w:r>
      <w:r w:rsidR="00906C36">
        <w:t xml:space="preserve">nto </w:t>
      </w:r>
      <w:r w:rsidR="00404AF9">
        <w:t xml:space="preserve">a </w:t>
      </w:r>
      <w:r w:rsidR="00906C36">
        <w:t xml:space="preserve">VirtualBox </w:t>
      </w:r>
      <w:r w:rsidR="00404AF9">
        <w:t>an</w:t>
      </w:r>
      <w:r w:rsidR="00906C36">
        <w:t xml:space="preserve"> ova file provided by the</w:t>
      </w:r>
      <w:r w:rsidR="00906C36" w:rsidRPr="003B03FA">
        <w:t xml:space="preserve"> </w:t>
      </w:r>
      <w:r w:rsidR="00906C36">
        <w:t>Udajuicer Development team. We started the virtual machine, check for the application URL on the console screen after it is fully booted, and add port forwarding for the application.</w:t>
      </w:r>
    </w:p>
    <w:p w14:paraId="0732E27E" w14:textId="6FCA4313" w:rsidR="008D607D" w:rsidRDefault="00906C36" w:rsidP="004C354D">
      <w:pPr>
        <w:rPr>
          <w:rFonts w:eastAsia="Trebuchet MS"/>
        </w:rPr>
      </w:pPr>
      <w:r>
        <w:rPr>
          <w:rFonts w:eastAsia="Trebuchet MS"/>
        </w:rPr>
        <w:t>W</w:t>
      </w:r>
      <w:r w:rsidR="00EA061B">
        <w:rPr>
          <w:rFonts w:eastAsia="Trebuchet MS"/>
        </w:rPr>
        <w:t>e run the following command at a terminal in order t</w:t>
      </w:r>
      <w:r>
        <w:rPr>
          <w:rFonts w:eastAsia="Trebuchet MS"/>
        </w:rPr>
        <w:t>o have the Juice Shop up and running:</w:t>
      </w:r>
    </w:p>
    <w:p w14:paraId="6BC550C7" w14:textId="0BB8C919" w:rsidR="00906C36" w:rsidRPr="00401A5D" w:rsidRDefault="00906C36" w:rsidP="004C354D">
      <w:pPr>
        <w:rPr>
          <w:rFonts w:eastAsia="Trebuchet MS"/>
          <w:b/>
          <w:bCs/>
        </w:rPr>
      </w:pPr>
      <w:r w:rsidRPr="00401A5D">
        <w:rPr>
          <w:rFonts w:eastAsia="Trebuchet MS"/>
          <w:b/>
          <w:bCs/>
        </w:rPr>
        <w:t># bash startup.sh</w:t>
      </w:r>
    </w:p>
    <w:p w14:paraId="4B077FA6" w14:textId="657824E2" w:rsidR="00906C36" w:rsidRDefault="00906C36" w:rsidP="004C354D">
      <w:pPr>
        <w:rPr>
          <w:rFonts w:eastAsia="Trebuchet MS"/>
        </w:rPr>
      </w:pPr>
      <w:r>
        <w:rPr>
          <w:rFonts w:eastAsia="Trebuchet MS"/>
        </w:rPr>
        <w:t>Then, we performed an Automated Scan with the web applica</w:t>
      </w:r>
      <w:r w:rsidR="00401A5D">
        <w:rPr>
          <w:rFonts w:eastAsia="Trebuchet MS"/>
        </w:rPr>
        <w:t xml:space="preserve">tion vulnerability assessment OWASP ZAP at </w:t>
      </w:r>
    </w:p>
    <w:p w14:paraId="4FEE096F" w14:textId="0A999EBC" w:rsidR="00401A5D" w:rsidRDefault="00120F64" w:rsidP="004C354D">
      <w:pPr>
        <w:rPr>
          <w:rFonts w:eastAsia="Trebuchet MS"/>
        </w:rPr>
      </w:pPr>
      <w:hyperlink r:id="rId18" w:history="1">
        <w:r w:rsidR="00401A5D" w:rsidRPr="009961FE">
          <w:rPr>
            <w:rStyle w:val="Hyperlink"/>
            <w:rFonts w:eastAsia="Trebuchet MS"/>
          </w:rPr>
          <w:t>http://localhost:3000</w:t>
        </w:r>
      </w:hyperlink>
    </w:p>
    <w:p w14:paraId="426B4FD0" w14:textId="07D1BE9C" w:rsidR="00401A5D" w:rsidRDefault="00401A5D" w:rsidP="004C354D">
      <w:pPr>
        <w:rPr>
          <w:rFonts w:eastAsia="Trebuchet MS"/>
        </w:rPr>
      </w:pPr>
      <w:r>
        <w:rPr>
          <w:rFonts w:eastAsia="Trebuchet MS"/>
        </w:rPr>
        <w:t>T</w:t>
      </w:r>
      <w:r w:rsidR="00AE7398">
        <w:rPr>
          <w:rFonts w:eastAsia="Trebuchet MS"/>
        </w:rPr>
        <w:t>h</w:t>
      </w:r>
      <w:r>
        <w:rPr>
          <w:rFonts w:eastAsia="Trebuchet MS"/>
        </w:rPr>
        <w:t>e result of the scan show</w:t>
      </w:r>
      <w:r w:rsidR="00AE7398">
        <w:rPr>
          <w:rFonts w:eastAsia="Trebuchet MS"/>
        </w:rPr>
        <w:t>s</w:t>
      </w:r>
      <w:r>
        <w:rPr>
          <w:rFonts w:eastAsia="Trebuchet MS"/>
        </w:rPr>
        <w:t xml:space="preserve"> 5 alerts:</w:t>
      </w:r>
    </w:p>
    <w:p w14:paraId="7D41685F" w14:textId="77777777" w:rsidR="007225CB" w:rsidRDefault="007225CB" w:rsidP="007225CB">
      <w:pPr>
        <w:pStyle w:val="ListParagraph"/>
        <w:numPr>
          <w:ilvl w:val="0"/>
          <w:numId w:val="41"/>
        </w:numPr>
        <w:rPr>
          <w:rFonts w:eastAsia="Trebuchet MS"/>
        </w:rPr>
      </w:pPr>
      <w:bookmarkStart w:id="43" w:name="_Hlk76749267"/>
      <w:r>
        <w:rPr>
          <w:rFonts w:eastAsia="Trebuchet MS"/>
        </w:rPr>
        <w:t xml:space="preserve">Cross-Domain Misconfiguration </w:t>
      </w:r>
      <w:bookmarkEnd w:id="43"/>
      <w:r>
        <w:rPr>
          <w:rFonts w:eastAsia="Trebuchet MS"/>
        </w:rPr>
        <w:t>(30)</w:t>
      </w:r>
    </w:p>
    <w:p w14:paraId="196F877F" w14:textId="60523ACD" w:rsidR="007225CB" w:rsidRDefault="007225CB" w:rsidP="007225CB">
      <w:pPr>
        <w:pStyle w:val="ListParagraph"/>
        <w:numPr>
          <w:ilvl w:val="0"/>
          <w:numId w:val="41"/>
        </w:numPr>
        <w:rPr>
          <w:rFonts w:eastAsia="Trebuchet MS"/>
        </w:rPr>
      </w:pPr>
      <w:r>
        <w:rPr>
          <w:rFonts w:eastAsia="Trebuchet MS"/>
        </w:rPr>
        <w:t>Cross-Domain JavaScript Source File Inclusion</w:t>
      </w:r>
      <w:r w:rsidR="00AE7398">
        <w:rPr>
          <w:rFonts w:eastAsia="Trebuchet MS"/>
        </w:rPr>
        <w:t xml:space="preserve"> (11)</w:t>
      </w:r>
    </w:p>
    <w:p w14:paraId="107748A7" w14:textId="4DA6AFA0" w:rsidR="007225CB" w:rsidRDefault="007225CB" w:rsidP="007225CB">
      <w:pPr>
        <w:pStyle w:val="ListParagraph"/>
        <w:numPr>
          <w:ilvl w:val="0"/>
          <w:numId w:val="41"/>
        </w:numPr>
        <w:rPr>
          <w:rFonts w:eastAsia="Trebuchet MS"/>
        </w:rPr>
      </w:pPr>
      <w:r>
        <w:rPr>
          <w:rFonts w:eastAsia="Trebuchet MS"/>
        </w:rPr>
        <w:t>Web Browser XSS Protection Not Enable</w:t>
      </w:r>
      <w:r w:rsidR="00AE7398">
        <w:rPr>
          <w:rFonts w:eastAsia="Trebuchet MS"/>
        </w:rPr>
        <w:t>d (6)</w:t>
      </w:r>
      <w:r>
        <w:rPr>
          <w:rFonts w:eastAsia="Trebuchet MS"/>
        </w:rPr>
        <w:t xml:space="preserve"> </w:t>
      </w:r>
    </w:p>
    <w:p w14:paraId="0EAC6F36" w14:textId="07BB0B1F" w:rsidR="00AE7398" w:rsidRDefault="00AE7398" w:rsidP="007225CB">
      <w:pPr>
        <w:pStyle w:val="ListParagraph"/>
        <w:numPr>
          <w:ilvl w:val="0"/>
          <w:numId w:val="41"/>
        </w:numPr>
        <w:rPr>
          <w:rFonts w:eastAsia="Trebuchet MS"/>
        </w:rPr>
      </w:pPr>
      <w:r>
        <w:rPr>
          <w:rFonts w:eastAsia="Trebuchet MS"/>
        </w:rPr>
        <w:t>Information Disclosure -Suspicious Comments (6)</w:t>
      </w:r>
    </w:p>
    <w:p w14:paraId="20A765B1" w14:textId="64038D25" w:rsidR="00210FC8" w:rsidRPr="000F4632" w:rsidRDefault="00AE7398" w:rsidP="00210FC8">
      <w:pPr>
        <w:pStyle w:val="ListParagraph"/>
        <w:numPr>
          <w:ilvl w:val="0"/>
          <w:numId w:val="41"/>
        </w:numPr>
        <w:rPr>
          <w:rFonts w:eastAsia="Trebuchet MS"/>
        </w:rPr>
      </w:pPr>
      <w:bookmarkStart w:id="44" w:name="_Hlk76752921"/>
      <w:bookmarkStart w:id="45" w:name="_Hlk76753034"/>
      <w:r>
        <w:rPr>
          <w:rFonts w:eastAsia="Trebuchet MS"/>
        </w:rPr>
        <w:t xml:space="preserve">Timestamp Disclosure </w:t>
      </w:r>
      <w:bookmarkEnd w:id="44"/>
      <w:r>
        <w:rPr>
          <w:rFonts w:eastAsia="Trebuchet MS"/>
        </w:rPr>
        <w:t xml:space="preserve">– Unix </w:t>
      </w:r>
      <w:bookmarkEnd w:id="45"/>
      <w:r>
        <w:rPr>
          <w:rFonts w:eastAsia="Trebuchet MS"/>
        </w:rPr>
        <w:t>(23)</w:t>
      </w:r>
    </w:p>
    <w:p w14:paraId="61045901" w14:textId="77777777" w:rsidR="000F4632" w:rsidRDefault="000F4632" w:rsidP="00210FC8">
      <w:pPr>
        <w:rPr>
          <w:rFonts w:eastAsia="Trebuchet MS"/>
        </w:rPr>
      </w:pPr>
    </w:p>
    <w:p w14:paraId="6FC54F61" w14:textId="0E1BF14A" w:rsidR="00210FC8" w:rsidRDefault="00210FC8" w:rsidP="00210FC8">
      <w:r>
        <w:rPr>
          <w:rFonts w:eastAsia="Trebuchet MS"/>
        </w:rPr>
        <w:t>The Juice Shop web application was found to be vulnerable to a number of attacks related to Cross-Domain Misconfiguration</w:t>
      </w:r>
      <w:r w:rsidR="00E20B5D">
        <w:rPr>
          <w:rFonts w:eastAsia="Trebuchet MS"/>
        </w:rPr>
        <w:t xml:space="preserve">. </w:t>
      </w:r>
      <w:r w:rsidR="00E20B5D">
        <w:t>Web browser data loading may be possible, due to a Cross Origin Resource Sharing (CORS) misconfiguration on the web server.</w:t>
      </w:r>
    </w:p>
    <w:p w14:paraId="7AFB108F" w14:textId="725FA8B2" w:rsidR="00E20B5D" w:rsidRDefault="00E20B5D" w:rsidP="00210FC8">
      <w:r>
        <w:t>A solution for this type of vulnerability is to ensure that sensitive data is not available in an unauthenticated manner (using IP address white-listing, for instance). Configure the 'Access-Control-Allow-Origin' HTTP header to a more restrictive set of domains, or remove all CORS headers entirely, to allow the web browser to enforce the Same Origin Policy (SOP) in a more restrictive manner.</w:t>
      </w:r>
    </w:p>
    <w:p w14:paraId="7E324896" w14:textId="490165C0" w:rsidR="00F80FD6" w:rsidRPr="00F80FD6" w:rsidRDefault="00F80FD6" w:rsidP="00F80FD6">
      <w:r w:rsidRPr="00F80FD6">
        <w:t>Accord</w:t>
      </w:r>
      <w:r>
        <w:t xml:space="preserve">ing </w:t>
      </w:r>
      <w:r w:rsidR="00E20B5D" w:rsidRPr="001157B3">
        <w:t xml:space="preserve">to </w:t>
      </w:r>
      <w:bookmarkStart w:id="46" w:name="_Hlk76750635"/>
      <w:r w:rsidR="00995781" w:rsidRPr="001157B3">
        <w:fldChar w:fldCharType="begin"/>
      </w:r>
      <w:r w:rsidR="00995781" w:rsidRPr="001157B3">
        <w:instrText xml:space="preserve"> HYPERLINK "https://www.zaproxy.org/docs/alerts" </w:instrText>
      </w:r>
      <w:r w:rsidR="00995781" w:rsidRPr="001157B3">
        <w:fldChar w:fldCharType="separate"/>
      </w:r>
      <w:r w:rsidR="00995781" w:rsidRPr="001157B3">
        <w:rPr>
          <w:rStyle w:val="Hyperlink"/>
          <w:u w:val="none"/>
        </w:rPr>
        <w:t>https://www.zaproxy.org/docs/alerts</w:t>
      </w:r>
      <w:r w:rsidR="00995781" w:rsidRPr="001157B3">
        <w:fldChar w:fldCharType="end"/>
      </w:r>
      <w:r w:rsidRPr="001157B3">
        <w:t>:</w:t>
      </w:r>
      <w:r w:rsidRPr="00F80FD6">
        <w:t xml:space="preserve"> </w:t>
      </w:r>
      <w:bookmarkEnd w:id="46"/>
    </w:p>
    <w:p w14:paraId="6A17A730" w14:textId="0FF227D7" w:rsidR="00F80FD6" w:rsidRPr="00F80FD6" w:rsidRDefault="00F80FD6" w:rsidP="00F80FD6">
      <w:r w:rsidRPr="00F80FD6">
        <w:rPr>
          <w:b/>
          <w:bCs/>
        </w:rPr>
        <w:t>Alert ID</w:t>
      </w:r>
      <w:r w:rsidRPr="00F80FD6">
        <w:t>: 100</w:t>
      </w:r>
      <w:r>
        <w:t>98</w:t>
      </w:r>
    </w:p>
    <w:p w14:paraId="2875DC31" w14:textId="77777777" w:rsidR="00F80FD6" w:rsidRPr="00F80FD6" w:rsidRDefault="00F80FD6" w:rsidP="00F80FD6">
      <w:r w:rsidRPr="00F80FD6">
        <w:rPr>
          <w:b/>
          <w:bCs/>
        </w:rPr>
        <w:t>Alert type</w:t>
      </w:r>
      <w:r w:rsidRPr="00F80FD6">
        <w:t>: Passive Scan Rule</w:t>
      </w:r>
    </w:p>
    <w:p w14:paraId="4C8D1207" w14:textId="71C52791" w:rsidR="00F80FD6" w:rsidRDefault="00F80FD6" w:rsidP="00F80FD6">
      <w:r w:rsidRPr="00F80FD6">
        <w:rPr>
          <w:b/>
          <w:bCs/>
        </w:rPr>
        <w:t>Status</w:t>
      </w:r>
      <w:r>
        <w:t>: Release</w:t>
      </w:r>
    </w:p>
    <w:p w14:paraId="338BC835" w14:textId="7D68A138" w:rsidR="000F4632" w:rsidRDefault="000F4632" w:rsidP="00F80FD6">
      <w:bookmarkStart w:id="47" w:name="_Hlk76763889"/>
      <w:r>
        <w:t>According to the MITRE organization:</w:t>
      </w:r>
    </w:p>
    <w:bookmarkEnd w:id="47"/>
    <w:p w14:paraId="7D57E526" w14:textId="76FB25B9" w:rsidR="00E20B5D" w:rsidRPr="003E7689" w:rsidRDefault="000F4632" w:rsidP="00210FC8">
      <w:pPr>
        <w:rPr>
          <w:rFonts w:cs="Arial"/>
          <w:b/>
          <w:bCs/>
          <w:szCs w:val="20"/>
        </w:rPr>
      </w:pPr>
      <w:r w:rsidRPr="000F4632">
        <w:rPr>
          <w:rFonts w:cs="Arial"/>
          <w:b/>
          <w:bCs/>
          <w:szCs w:val="20"/>
        </w:rPr>
        <w:t>CWE-264: Permissions, Privileges, and Access Controls</w:t>
      </w:r>
    </w:p>
    <w:p w14:paraId="1BE37450" w14:textId="77777777" w:rsidR="00DB39A2" w:rsidRDefault="00DB39A2" w:rsidP="00210FC8"/>
    <w:p w14:paraId="68F288E7" w14:textId="77777777" w:rsidR="00DB39A2" w:rsidRDefault="00E20B5D" w:rsidP="00210FC8">
      <w:r>
        <w:t xml:space="preserve">The </w:t>
      </w:r>
      <w:r w:rsidR="00995781">
        <w:t>application</w:t>
      </w:r>
      <w:r w:rsidR="00F80FD6">
        <w:t xml:space="preserve"> </w:t>
      </w:r>
      <w:r w:rsidR="00995781">
        <w:t xml:space="preserve">is vulnerable to a number of exploitable </w:t>
      </w:r>
      <w:r w:rsidR="00F80FD6">
        <w:t>issues</w:t>
      </w:r>
      <w:r w:rsidR="00995781">
        <w:t xml:space="preserve"> related to </w:t>
      </w:r>
      <w:r w:rsidR="00995781">
        <w:rPr>
          <w:rFonts w:eastAsia="Trebuchet MS"/>
        </w:rPr>
        <w:t>Cross-Domain JavaScript Source File Inclusion.</w:t>
      </w:r>
      <w:r w:rsidR="00995781" w:rsidRPr="00995781">
        <w:t xml:space="preserve"> </w:t>
      </w:r>
      <w:r w:rsidR="00DB39A2">
        <w:t xml:space="preserve"> The Cross-Domain JavaScript Source File Inclusion alert means that the given page includes and potentially runs one or multiple JavaScript files from a third-party domain.</w:t>
      </w:r>
      <w:r w:rsidR="00DB39A2" w:rsidRPr="00DB39A2">
        <w:t xml:space="preserve"> </w:t>
      </w:r>
    </w:p>
    <w:p w14:paraId="6705B5C0" w14:textId="3B7AF018" w:rsidR="00E20B5D" w:rsidRDefault="00DB39A2" w:rsidP="00210FC8">
      <w:r>
        <w:t>If the external script location is not owned and managed by you there is a risk that the JavaScript file used by your application can be replaced with a malicious content that e.g. includes dangerous code or steals sensitive information/resources from your application users.</w:t>
      </w:r>
    </w:p>
    <w:p w14:paraId="7BA34D9B" w14:textId="6130D331" w:rsidR="00DB39A2" w:rsidRDefault="00DB39A2" w:rsidP="00210FC8">
      <w:r>
        <w:t>When some of your application JavaScript files are located on a third-party domain not managed by you the attacker may try to hijack that domain or access that third-party server to modify the files, so that your application will include a modified version that will be executed in web browsers of your users. This can be done without accessing your physical servers.</w:t>
      </w:r>
    </w:p>
    <w:p w14:paraId="6F579C91" w14:textId="0E8C371D" w:rsidR="00995781" w:rsidRDefault="00995781" w:rsidP="00210FC8">
      <w:r>
        <w:t>The solution fo</w:t>
      </w:r>
      <w:r w:rsidR="00F80FD6">
        <w:t>r</w:t>
      </w:r>
      <w:r>
        <w:t xml:space="preserve"> this vulnerability is to ensure JavaScript source files are loaded from only trusted sources, and the sources can't be controlled by end users of the application.</w:t>
      </w:r>
      <w:r w:rsidR="00DB39A2">
        <w:t xml:space="preserve"> The general principle is to always host all your application files on server locations managed by you or a publicly trusted and recognized third-party service, e.g. CDN.</w:t>
      </w:r>
    </w:p>
    <w:p w14:paraId="08430B8C" w14:textId="74EA2BE4" w:rsidR="00995781" w:rsidRDefault="00995781" w:rsidP="00210FC8">
      <w:bookmarkStart w:id="48" w:name="_Hlk76750583"/>
      <w:r>
        <w:t xml:space="preserve">According </w:t>
      </w:r>
      <w:r w:rsidRPr="001157B3">
        <w:t xml:space="preserve">to </w:t>
      </w:r>
      <w:hyperlink r:id="rId19" w:history="1">
        <w:r w:rsidR="00F80FD6" w:rsidRPr="001157B3">
          <w:rPr>
            <w:rStyle w:val="Hyperlink"/>
            <w:u w:val="none"/>
          </w:rPr>
          <w:t>https://www.zaproxy.org/docs/alerts</w:t>
        </w:r>
      </w:hyperlink>
      <w:r w:rsidR="00F80FD6" w:rsidRPr="00F80FD6">
        <w:t>:</w:t>
      </w:r>
    </w:p>
    <w:p w14:paraId="3AA0499A" w14:textId="669282C4" w:rsidR="00995781" w:rsidRPr="00176D18" w:rsidRDefault="00995781" w:rsidP="00210FC8">
      <w:r w:rsidRPr="00176D18">
        <w:rPr>
          <w:b/>
          <w:bCs/>
        </w:rPr>
        <w:t xml:space="preserve">Alert </w:t>
      </w:r>
      <w:r w:rsidR="00F80FD6" w:rsidRPr="00176D18">
        <w:rPr>
          <w:b/>
          <w:bCs/>
        </w:rPr>
        <w:t>ID</w:t>
      </w:r>
      <w:r w:rsidR="00F80FD6" w:rsidRPr="00176D18">
        <w:t>: 10017</w:t>
      </w:r>
    </w:p>
    <w:p w14:paraId="5D8CCF22" w14:textId="1EE99D3B" w:rsidR="00995781" w:rsidRPr="00F80FD6" w:rsidRDefault="00995781" w:rsidP="00210FC8">
      <w:r w:rsidRPr="00F80FD6">
        <w:rPr>
          <w:b/>
          <w:bCs/>
        </w:rPr>
        <w:t>Alert type</w:t>
      </w:r>
      <w:r w:rsidRPr="00F80FD6">
        <w:t>:</w:t>
      </w:r>
      <w:r w:rsidR="00F80FD6" w:rsidRPr="00F80FD6">
        <w:t xml:space="preserve"> Passive Scan Rule</w:t>
      </w:r>
    </w:p>
    <w:p w14:paraId="12A6C348" w14:textId="1BE32C23" w:rsidR="00DB39A2" w:rsidRDefault="00995781" w:rsidP="00210FC8">
      <w:r w:rsidRPr="00F80FD6">
        <w:rPr>
          <w:b/>
          <w:bCs/>
        </w:rPr>
        <w:t>Status</w:t>
      </w:r>
      <w:r w:rsidR="00F80FD6">
        <w:t>: Release</w:t>
      </w:r>
    </w:p>
    <w:p w14:paraId="7520ECFD" w14:textId="546AA939" w:rsidR="003E7689" w:rsidRDefault="003E7689" w:rsidP="00210FC8">
      <w:r>
        <w:t>According to the MITRE organization:</w:t>
      </w:r>
    </w:p>
    <w:p w14:paraId="40BB5554" w14:textId="4AE00C21" w:rsidR="003E7689" w:rsidRPr="003E7689" w:rsidRDefault="003E7689" w:rsidP="00210FC8">
      <w:pPr>
        <w:rPr>
          <w:b/>
          <w:bCs/>
          <w:szCs w:val="20"/>
        </w:rPr>
      </w:pPr>
      <w:r w:rsidRPr="003E7689">
        <w:rPr>
          <w:rFonts w:cs="Arial"/>
          <w:b/>
          <w:bCs/>
          <w:szCs w:val="20"/>
        </w:rPr>
        <w:t>CWE-829: Inclusion of Functionality from Untrusted Control Sphere</w:t>
      </w:r>
    </w:p>
    <w:p w14:paraId="41D12A59" w14:textId="77777777" w:rsidR="00224882" w:rsidRDefault="00224882" w:rsidP="00210FC8"/>
    <w:p w14:paraId="55B716F1" w14:textId="4A8F5041" w:rsidR="00040FE0" w:rsidRDefault="00040FE0" w:rsidP="00210FC8">
      <w:r>
        <w:t xml:space="preserve">Many instances of </w:t>
      </w:r>
      <w:r>
        <w:rPr>
          <w:rFonts w:eastAsia="Trebuchet MS"/>
        </w:rPr>
        <w:t xml:space="preserve">Web Browser XSS Protection Not Enabled were identified. The </w:t>
      </w:r>
      <w:r>
        <w:t>Web Browser XSS Protection is not enabled, or is disabled by the configuration of the ‘X-XSS-Protection’ HTTP response header on the web server.</w:t>
      </w:r>
    </w:p>
    <w:bookmarkEnd w:id="48"/>
    <w:p w14:paraId="2085E1DA" w14:textId="77777777" w:rsidR="00040FE0" w:rsidRDefault="00040FE0" w:rsidP="00040FE0">
      <w:r>
        <w:t xml:space="preserve">According to </w:t>
      </w:r>
      <w:hyperlink r:id="rId20" w:history="1">
        <w:r w:rsidRPr="001157B3">
          <w:rPr>
            <w:rStyle w:val="Hyperlink"/>
            <w:u w:val="none"/>
          </w:rPr>
          <w:t>https://www.zaproxy.org/docs/alerts</w:t>
        </w:r>
      </w:hyperlink>
      <w:r w:rsidRPr="001157B3">
        <w:t>:</w:t>
      </w:r>
    </w:p>
    <w:p w14:paraId="4B3620C4" w14:textId="7ADF2F14" w:rsidR="00040FE0" w:rsidRPr="00040FE0" w:rsidRDefault="00040FE0" w:rsidP="00040FE0">
      <w:r w:rsidRPr="00040FE0">
        <w:rPr>
          <w:b/>
          <w:bCs/>
        </w:rPr>
        <w:t>Alert ID</w:t>
      </w:r>
      <w:r w:rsidRPr="00040FE0">
        <w:t>: 1001</w:t>
      </w:r>
      <w:r>
        <w:t>6</w:t>
      </w:r>
    </w:p>
    <w:p w14:paraId="7693DE5C" w14:textId="77777777" w:rsidR="00040FE0" w:rsidRPr="00F80FD6" w:rsidRDefault="00040FE0" w:rsidP="00040FE0">
      <w:r w:rsidRPr="00F80FD6">
        <w:rPr>
          <w:b/>
          <w:bCs/>
        </w:rPr>
        <w:t>Alert type</w:t>
      </w:r>
      <w:r w:rsidRPr="00F80FD6">
        <w:t>: Passive Scan Rule</w:t>
      </w:r>
    </w:p>
    <w:p w14:paraId="21BCB3D7" w14:textId="1AEAD7EF" w:rsidR="00995781" w:rsidRDefault="00040FE0" w:rsidP="00210FC8">
      <w:r w:rsidRPr="00F80FD6">
        <w:rPr>
          <w:b/>
          <w:bCs/>
        </w:rPr>
        <w:t>Status</w:t>
      </w:r>
      <w:r>
        <w:t>: Deprecated since 2020-02-</w:t>
      </w:r>
      <w:r w:rsidR="00B456D2">
        <w:t>11(no</w:t>
      </w:r>
      <w:r>
        <w:t xml:space="preserve"> longer widely supported by browsers)</w:t>
      </w:r>
    </w:p>
    <w:p w14:paraId="3E6AB8B3" w14:textId="21DBE437" w:rsidR="003E7689" w:rsidRDefault="003E7689" w:rsidP="00210FC8">
      <w:r>
        <w:t>According to the MITRE organization:</w:t>
      </w:r>
    </w:p>
    <w:p w14:paraId="71D8B243" w14:textId="67C26B0E" w:rsidR="003E7689" w:rsidRPr="003E7689" w:rsidRDefault="003E7689" w:rsidP="00210FC8">
      <w:pPr>
        <w:rPr>
          <w:b/>
          <w:bCs/>
          <w:szCs w:val="20"/>
        </w:rPr>
      </w:pPr>
      <w:r w:rsidRPr="003E7689">
        <w:rPr>
          <w:rFonts w:cs="Arial"/>
          <w:b/>
          <w:bCs/>
          <w:szCs w:val="20"/>
        </w:rPr>
        <w:t xml:space="preserve">CWE-933: OWASP Top Ten 2013 Category A5 </w:t>
      </w:r>
      <w:r>
        <w:rPr>
          <w:rFonts w:cs="Arial"/>
          <w:b/>
          <w:bCs/>
          <w:szCs w:val="20"/>
        </w:rPr>
        <w:t>–</w:t>
      </w:r>
      <w:r w:rsidRPr="003E7689">
        <w:rPr>
          <w:rFonts w:cs="Arial"/>
          <w:b/>
          <w:bCs/>
          <w:szCs w:val="20"/>
        </w:rPr>
        <w:t xml:space="preserve"> Security</w:t>
      </w:r>
      <w:r>
        <w:rPr>
          <w:rFonts w:cs="Arial"/>
          <w:b/>
          <w:bCs/>
          <w:szCs w:val="20"/>
        </w:rPr>
        <w:t xml:space="preserve"> </w:t>
      </w:r>
      <w:r w:rsidRPr="003E7689">
        <w:rPr>
          <w:rFonts w:cs="Arial"/>
          <w:b/>
          <w:bCs/>
          <w:szCs w:val="20"/>
        </w:rPr>
        <w:t>Misconfiguration</w:t>
      </w:r>
    </w:p>
    <w:p w14:paraId="34C575C8" w14:textId="77777777" w:rsidR="00057722" w:rsidRPr="00224882" w:rsidRDefault="00057722" w:rsidP="00210FC8"/>
    <w:p w14:paraId="6DB6FE92" w14:textId="446B2DF6" w:rsidR="0042305C" w:rsidRDefault="00B456D2" w:rsidP="00210FC8">
      <w:r>
        <w:rPr>
          <w:rFonts w:eastAsia="Trebuchet MS"/>
        </w:rPr>
        <w:t>Some Information Disclosure -Suspicious Comments were also identified</w:t>
      </w:r>
      <w:r w:rsidR="00224882">
        <w:rPr>
          <w:rFonts w:eastAsia="Trebuchet MS"/>
        </w:rPr>
        <w:t xml:space="preserve">. </w:t>
      </w:r>
      <w:r w:rsidR="00224882">
        <w:t>This term is frequently used in vulnerability advisories to describe a consequence or technical impact, for any vulnerability that has a loss of confidentiality.</w:t>
      </w:r>
    </w:p>
    <w:p w14:paraId="4A2EC199" w14:textId="77777777" w:rsidR="0042305C" w:rsidRDefault="0042305C" w:rsidP="0042305C">
      <w:r>
        <w:t>According to the MITRE organization:</w:t>
      </w:r>
    </w:p>
    <w:p w14:paraId="5ECF1A3F" w14:textId="6F3A00DA" w:rsidR="0042305C" w:rsidRPr="0042305C" w:rsidRDefault="0042305C" w:rsidP="00210FC8">
      <w:pPr>
        <w:rPr>
          <w:b/>
          <w:bCs/>
          <w:szCs w:val="20"/>
        </w:rPr>
      </w:pPr>
      <w:r w:rsidRPr="0042305C">
        <w:rPr>
          <w:rFonts w:cs="Arial"/>
          <w:b/>
          <w:bCs/>
          <w:szCs w:val="20"/>
        </w:rPr>
        <w:t>CWE-200: Information Exposure</w:t>
      </w:r>
    </w:p>
    <w:p w14:paraId="7FCD04A2" w14:textId="79242651" w:rsidR="003E7689" w:rsidRPr="0042305C" w:rsidRDefault="00224882" w:rsidP="00210FC8">
      <w:r>
        <w:t xml:space="preserve"> Often,</w:t>
      </w:r>
      <w:r w:rsidR="0042305C">
        <w:t xml:space="preserve"> Information Exposure </w:t>
      </w:r>
      <w:r>
        <w:t xml:space="preserve">can be misused to represent the loss of confidentiality, even when the weakness is not directly related to the mishandling of the information itself. In addition, </w:t>
      </w:r>
      <w:r w:rsidR="000D1229">
        <w:t>Information Exposure</w:t>
      </w:r>
      <w:r>
        <w:t xml:space="preserve"> is also used frequently in policies and legal documents, but it does not refer to any disclosure of security-relevant information.</w:t>
      </w:r>
    </w:p>
    <w:p w14:paraId="459C9789" w14:textId="77777777" w:rsidR="00224882" w:rsidRDefault="00224882" w:rsidP="00210FC8">
      <w:pPr>
        <w:rPr>
          <w:rFonts w:eastAsia="Trebuchet MS"/>
        </w:rPr>
      </w:pPr>
    </w:p>
    <w:p w14:paraId="053C03A5" w14:textId="7ADEDCA5" w:rsidR="00B456D2" w:rsidRDefault="00B456D2" w:rsidP="00210FC8">
      <w:r>
        <w:rPr>
          <w:rFonts w:eastAsia="Trebuchet MS"/>
        </w:rPr>
        <w:t xml:space="preserve">Many instances of Timestamp Disclosure – Unix were also identified. </w:t>
      </w:r>
      <w:r>
        <w:t>A timestamp was disclosed by the application/web server.</w:t>
      </w:r>
      <w:r w:rsidR="00224882">
        <w:t xml:space="preserve"> </w:t>
      </w:r>
      <w:r>
        <w:t>A solution is to manually confirm that the timestamp data is not sensitive, and that the data cannot be aggregated to disclose exploitable patterns.</w:t>
      </w:r>
    </w:p>
    <w:p w14:paraId="52C3A372" w14:textId="77777777" w:rsidR="000D1229" w:rsidRDefault="000D1229" w:rsidP="00210FC8"/>
    <w:p w14:paraId="124956C4" w14:textId="77777777" w:rsidR="00B456D2" w:rsidRPr="001157B3" w:rsidRDefault="00B456D2" w:rsidP="00B456D2">
      <w:r>
        <w:lastRenderedPageBreak/>
        <w:t xml:space="preserve">According to </w:t>
      </w:r>
      <w:hyperlink r:id="rId21" w:history="1">
        <w:r w:rsidRPr="001157B3">
          <w:rPr>
            <w:rStyle w:val="Hyperlink"/>
            <w:u w:val="none"/>
          </w:rPr>
          <w:t>https://www.zaproxy.org/docs/alerts</w:t>
        </w:r>
      </w:hyperlink>
      <w:r w:rsidRPr="001157B3">
        <w:t>:</w:t>
      </w:r>
    </w:p>
    <w:p w14:paraId="22924957" w14:textId="621EBA19" w:rsidR="00B456D2" w:rsidRPr="00B456D2" w:rsidRDefault="00B456D2" w:rsidP="00B456D2">
      <w:r w:rsidRPr="00B456D2">
        <w:rPr>
          <w:b/>
          <w:bCs/>
        </w:rPr>
        <w:t>Alert ID</w:t>
      </w:r>
      <w:r w:rsidRPr="00B456D2">
        <w:t>: 100</w:t>
      </w:r>
      <w:r>
        <w:t>96</w:t>
      </w:r>
    </w:p>
    <w:p w14:paraId="6114418E" w14:textId="77777777" w:rsidR="00B456D2" w:rsidRPr="00F80FD6" w:rsidRDefault="00B456D2" w:rsidP="00B456D2">
      <w:r w:rsidRPr="00F80FD6">
        <w:rPr>
          <w:b/>
          <w:bCs/>
        </w:rPr>
        <w:t>Alert type</w:t>
      </w:r>
      <w:r w:rsidRPr="00F80FD6">
        <w:t>: Passive Scan Rule</w:t>
      </w:r>
    </w:p>
    <w:p w14:paraId="6B1059AA" w14:textId="5A253072" w:rsidR="00B456D2" w:rsidRDefault="00B456D2" w:rsidP="00B456D2">
      <w:r w:rsidRPr="00F80FD6">
        <w:rPr>
          <w:b/>
          <w:bCs/>
        </w:rPr>
        <w:t>Status</w:t>
      </w:r>
      <w:r>
        <w:t>: Release</w:t>
      </w:r>
    </w:p>
    <w:p w14:paraId="5FC060FA" w14:textId="77777777" w:rsidR="000D1229" w:rsidRDefault="000D1229" w:rsidP="00B456D2"/>
    <w:p w14:paraId="54B31A14" w14:textId="5A5A9B0B" w:rsidR="00AE7398" w:rsidRDefault="00AE7398" w:rsidP="00AE7398">
      <w:pPr>
        <w:rPr>
          <w:rFonts w:eastAsia="Trebuchet MS"/>
        </w:rPr>
      </w:pPr>
      <w:r>
        <w:rPr>
          <w:rFonts w:eastAsia="Trebuchet MS"/>
        </w:rPr>
        <w:t>We also run another web application vulnerability assessment tool call nikto by the following command:</w:t>
      </w:r>
    </w:p>
    <w:p w14:paraId="3F98948A" w14:textId="497BF6B1" w:rsidR="00AE7398" w:rsidRPr="00012B73" w:rsidRDefault="00AE7398" w:rsidP="00AE7398">
      <w:pPr>
        <w:rPr>
          <w:rFonts w:eastAsia="Trebuchet MS"/>
          <w:b/>
          <w:bCs/>
        </w:rPr>
      </w:pPr>
      <w:r w:rsidRPr="00012B73">
        <w:rPr>
          <w:rFonts w:eastAsia="Trebuchet MS"/>
          <w:b/>
          <w:bCs/>
        </w:rPr>
        <w:t># nikto</w:t>
      </w:r>
      <w:r w:rsidR="00012B73" w:rsidRPr="00012B73">
        <w:rPr>
          <w:rFonts w:eastAsia="Trebuchet MS"/>
          <w:b/>
          <w:bCs/>
        </w:rPr>
        <w:t xml:space="preserve"> -</w:t>
      </w:r>
      <w:bookmarkStart w:id="49" w:name="_Hlk76746977"/>
      <w:r w:rsidR="00964C17">
        <w:rPr>
          <w:rFonts w:eastAsia="Trebuchet MS"/>
          <w:b/>
          <w:bCs/>
        </w:rPr>
        <w:t xml:space="preserve"> </w:t>
      </w:r>
      <w:r w:rsidR="00012B73" w:rsidRPr="00012B73">
        <w:rPr>
          <w:rFonts w:eastAsia="Trebuchet MS"/>
          <w:b/>
          <w:bCs/>
        </w:rPr>
        <w:t>h 127.0.0.1 -p 3000 -o nikto_scan1.html – Format html</w:t>
      </w:r>
      <w:bookmarkEnd w:id="49"/>
    </w:p>
    <w:p w14:paraId="724C5AA7" w14:textId="393B7E50" w:rsidR="00012B73" w:rsidRDefault="00012B73" w:rsidP="00AE7398">
      <w:pPr>
        <w:rPr>
          <w:rFonts w:eastAsia="Trebuchet MS"/>
        </w:rPr>
      </w:pPr>
      <w:r>
        <w:rPr>
          <w:rFonts w:eastAsia="Trebuchet MS"/>
        </w:rPr>
        <w:t xml:space="preserve">The scanner found 249 </w:t>
      </w:r>
      <w:r w:rsidR="00964C17">
        <w:rPr>
          <w:rFonts w:eastAsia="Trebuchet MS"/>
        </w:rPr>
        <w:t>items</w:t>
      </w:r>
      <w:r>
        <w:rPr>
          <w:rFonts w:eastAsia="Trebuchet MS"/>
        </w:rPr>
        <w:t xml:space="preserve"> but majority of them are false positives.</w:t>
      </w:r>
      <w:r w:rsidR="00964C17">
        <w:rPr>
          <w:rFonts w:eastAsia="Trebuchet MS"/>
        </w:rPr>
        <w:t xml:space="preserve"> For example, most of the items in the scan result refer to a vulnerable file in the application, like this:</w:t>
      </w:r>
    </w:p>
    <w:p w14:paraId="1F8836EB" w14:textId="77777777" w:rsidR="00964C17" w:rsidRPr="00964C17" w:rsidRDefault="00964C17" w:rsidP="00964C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szCs w:val="20"/>
        </w:rPr>
      </w:pPr>
      <w:r w:rsidRPr="00964C17">
        <w:rPr>
          <w:rFonts w:ascii="Courier New" w:hAnsi="Courier New" w:cs="Courier New"/>
          <w:szCs w:val="20"/>
        </w:rPr>
        <w:t>Potentially interesting archive/cert file found.</w:t>
      </w:r>
    </w:p>
    <w:p w14:paraId="61A6FDDD" w14:textId="10E004C5" w:rsidR="00964C17" w:rsidRPr="00964C17" w:rsidRDefault="00964C17" w:rsidP="00964C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hAnsi="Courier New" w:cs="Courier New"/>
          <w:szCs w:val="20"/>
        </w:rPr>
      </w:pPr>
      <w:r w:rsidRPr="00964C17">
        <w:rPr>
          <w:rFonts w:ascii="Courier New" w:hAnsi="Courier New" w:cs="Courier New"/>
          <w:szCs w:val="20"/>
        </w:rPr>
        <w:t>Potentially interesting archive/cert file found. (NOTE: requested by IP address).</w:t>
      </w:r>
    </w:p>
    <w:p w14:paraId="55CE62C7" w14:textId="38117D0E" w:rsidR="00012B73" w:rsidRDefault="00012B73" w:rsidP="00AE7398">
      <w:pPr>
        <w:rPr>
          <w:rFonts w:eastAsia="Trebuchet MS"/>
        </w:rPr>
      </w:pPr>
      <w:r>
        <w:rPr>
          <w:rFonts w:eastAsia="Trebuchet MS"/>
        </w:rPr>
        <w:t xml:space="preserve"> We were able to filter out the false positives by running the following command:</w:t>
      </w:r>
    </w:p>
    <w:p w14:paraId="12B9C758" w14:textId="33B3B97F" w:rsidR="00964C17" w:rsidRPr="00964C17" w:rsidRDefault="00964C17" w:rsidP="00964C17">
      <w:pPr>
        <w:pStyle w:val="HTMLPreformatted"/>
        <w:rPr>
          <w:rFonts w:ascii="Courier New" w:hAnsi="Courier New" w:cs="Courier New"/>
        </w:rPr>
      </w:pPr>
      <w:r>
        <w:rPr>
          <w:rFonts w:eastAsia="Trebuchet MS"/>
        </w:rPr>
        <w:t xml:space="preserve"># </w:t>
      </w:r>
      <w:r w:rsidRPr="00964C17">
        <w:rPr>
          <w:rFonts w:ascii="Courier New" w:hAnsi="Courier New" w:cs="Courier New"/>
          <w:b/>
          <w:bCs/>
        </w:rPr>
        <w:t>nikto -Plugins "@@DEFAULT;-sitefiles" -</w:t>
      </w:r>
      <w:r w:rsidRPr="00964C17">
        <w:rPr>
          <w:rFonts w:eastAsia="Trebuchet MS"/>
          <w:b/>
          <w:bCs/>
        </w:rPr>
        <w:t xml:space="preserve"> h 127.0.0.1 -p 3000 -o nikto_scan.html – Format html</w:t>
      </w:r>
    </w:p>
    <w:p w14:paraId="024B5121" w14:textId="0CC5FF34" w:rsidR="00CC55BA" w:rsidRDefault="00964C17" w:rsidP="00AE7398">
      <w:pPr>
        <w:rPr>
          <w:rFonts w:eastAsia="Trebuchet MS"/>
        </w:rPr>
      </w:pPr>
      <w:r>
        <w:rPr>
          <w:rFonts w:eastAsia="Trebuchet MS"/>
        </w:rPr>
        <w:t>The nikto scanner now found 9 items which</w:t>
      </w:r>
      <w:r w:rsidR="00057722">
        <w:rPr>
          <w:rFonts w:eastAsia="Trebuchet MS"/>
        </w:rPr>
        <w:t xml:space="preserve"> are</w:t>
      </w:r>
      <w:r>
        <w:rPr>
          <w:rFonts w:eastAsia="Trebuchet MS"/>
        </w:rPr>
        <w:t xml:space="preserve"> pretty much close to the OWASP ZAP</w:t>
      </w:r>
      <w:r w:rsidR="00CC55BA">
        <w:rPr>
          <w:rFonts w:eastAsia="Trebuchet MS"/>
        </w:rPr>
        <w:t xml:space="preserve">. We still did not </w:t>
      </w:r>
      <w:r w:rsidR="00224882">
        <w:rPr>
          <w:rFonts w:eastAsia="Trebuchet MS"/>
        </w:rPr>
        <w:t>find</w:t>
      </w:r>
      <w:r w:rsidR="00CC55BA">
        <w:rPr>
          <w:rFonts w:eastAsia="Trebuchet MS"/>
        </w:rPr>
        <w:t xml:space="preserve"> any high severity vulnerability but another </w:t>
      </w:r>
      <w:r w:rsidR="002D6C93">
        <w:rPr>
          <w:rFonts w:eastAsia="Trebuchet MS"/>
        </w:rPr>
        <w:t>vulnerability listed:</w:t>
      </w:r>
    </w:p>
    <w:p w14:paraId="060037D0" w14:textId="77777777" w:rsidR="00CC55BA" w:rsidRPr="00A2208F" w:rsidRDefault="00CC55BA" w:rsidP="00AE7398">
      <w:pPr>
        <w:rPr>
          <w:b/>
          <w:bCs/>
        </w:rPr>
      </w:pPr>
      <w:r>
        <w:rPr>
          <w:rFonts w:eastAsia="Trebuchet MS"/>
        </w:rPr>
        <w:t xml:space="preserve"> </w:t>
      </w:r>
      <w:r w:rsidRPr="00A2208F">
        <w:rPr>
          <w:b/>
          <w:bCs/>
        </w:rPr>
        <w:t>OSVDB-3092: /ftp/: This might be interesting...</w:t>
      </w:r>
    </w:p>
    <w:p w14:paraId="11F75988" w14:textId="0080EB68" w:rsidR="00964C17" w:rsidRPr="00A2208F" w:rsidRDefault="00CC55BA" w:rsidP="00AE7398">
      <w:pPr>
        <w:rPr>
          <w:b/>
          <w:bCs/>
        </w:rPr>
      </w:pPr>
      <w:r w:rsidRPr="00A2208F">
        <w:rPr>
          <w:b/>
          <w:bCs/>
        </w:rPr>
        <w:t xml:space="preserve"> OSVDB-3092: /</w:t>
      </w:r>
      <w:r w:rsidR="002D6C93" w:rsidRPr="00A2208F">
        <w:rPr>
          <w:b/>
          <w:bCs/>
        </w:rPr>
        <w:t>public</w:t>
      </w:r>
      <w:r w:rsidRPr="00A2208F">
        <w:rPr>
          <w:b/>
          <w:bCs/>
        </w:rPr>
        <w:t>/: This might be interesting...</w:t>
      </w:r>
    </w:p>
    <w:p w14:paraId="2F2B1579" w14:textId="22DC2CAF" w:rsidR="00CC55BA" w:rsidRDefault="002D6C93" w:rsidP="00AE7398">
      <w:pPr>
        <w:rPr>
          <w:rFonts w:eastAsia="Trebuchet MS"/>
        </w:rPr>
      </w:pPr>
      <w:r>
        <w:rPr>
          <w:rFonts w:eastAsia="Trebuchet MS"/>
        </w:rPr>
        <w:t xml:space="preserve">This is considered to be a minor information disclosure vulnerability. To patch this </w:t>
      </w:r>
      <w:r w:rsidR="00224882">
        <w:rPr>
          <w:rFonts w:eastAsia="Trebuchet MS"/>
        </w:rPr>
        <w:t>vulnerability,</w:t>
      </w:r>
      <w:r>
        <w:rPr>
          <w:rFonts w:eastAsia="Trebuchet MS"/>
        </w:rPr>
        <w:t xml:space="preserve"> we can modify the Apache configuration.</w:t>
      </w:r>
    </w:p>
    <w:p w14:paraId="73AAF14A" w14:textId="10740E7B" w:rsidR="00057722" w:rsidRDefault="00057722" w:rsidP="00AE7398">
      <w:pPr>
        <w:rPr>
          <w:rFonts w:eastAsia="Trebuchet MS"/>
        </w:rPr>
      </w:pPr>
      <w:r>
        <w:rPr>
          <w:rFonts w:eastAsia="Trebuchet MS"/>
        </w:rPr>
        <w:t>Below are the screen-shots of our findings.</w:t>
      </w:r>
      <w:r w:rsidR="008038F7">
        <w:rPr>
          <w:rFonts w:eastAsia="Trebuchet MS"/>
        </w:rPr>
        <w:t xml:space="preserve"> </w:t>
      </w:r>
    </w:p>
    <w:p w14:paraId="4C86FC97" w14:textId="77777777" w:rsidR="00012B73" w:rsidRDefault="00012B73" w:rsidP="00AE7398">
      <w:pPr>
        <w:rPr>
          <w:rFonts w:eastAsia="Trebuchet MS"/>
        </w:rPr>
      </w:pPr>
    </w:p>
    <w:p w14:paraId="095ADE29" w14:textId="77777777" w:rsidR="00012B73" w:rsidRPr="00012B73" w:rsidRDefault="00012B73" w:rsidP="00AE7398">
      <w:pPr>
        <w:rPr>
          <w:rFonts w:eastAsia="Trebuchet MS"/>
        </w:rPr>
      </w:pPr>
    </w:p>
    <w:p w14:paraId="6D6104D2" w14:textId="77777777" w:rsidR="00AE7398" w:rsidRPr="00012B73" w:rsidRDefault="00AE7398" w:rsidP="00AE7398">
      <w:pPr>
        <w:ind w:left="360"/>
        <w:rPr>
          <w:rFonts w:eastAsia="Trebuchet MS"/>
        </w:rPr>
      </w:pPr>
    </w:p>
    <w:p w14:paraId="5F6C9DEF" w14:textId="77777777" w:rsidR="00401A5D" w:rsidRPr="00012B73" w:rsidRDefault="00401A5D" w:rsidP="004C354D">
      <w:pPr>
        <w:rPr>
          <w:rFonts w:eastAsia="Trebuchet MS"/>
        </w:rPr>
      </w:pPr>
    </w:p>
    <w:p w14:paraId="3D7C10B6" w14:textId="145A6AF1" w:rsidR="00906C36" w:rsidRPr="00012B73" w:rsidRDefault="00906C36" w:rsidP="004C354D">
      <w:pPr>
        <w:rPr>
          <w:rFonts w:eastAsia="Trebuchet MS"/>
        </w:rPr>
      </w:pPr>
      <w:r w:rsidRPr="00012B73">
        <w:rPr>
          <w:rFonts w:eastAsia="Trebuchet MS"/>
        </w:rPr>
        <w:t xml:space="preserve"> </w:t>
      </w:r>
    </w:p>
    <w:p w14:paraId="0A5DDDA7" w14:textId="77777777" w:rsidR="008D607D" w:rsidRPr="00012B73" w:rsidRDefault="008D607D" w:rsidP="004C354D">
      <w:pPr>
        <w:rPr>
          <w:rFonts w:eastAsia="Trebuchet MS"/>
        </w:rPr>
      </w:pPr>
    </w:p>
    <w:p w14:paraId="2698FE21" w14:textId="55701F42" w:rsidR="00A05D40" w:rsidRDefault="00906C36" w:rsidP="00012B73">
      <w:pPr>
        <w:jc w:val="center"/>
      </w:pPr>
      <w:r>
        <w:rPr>
          <w:noProof/>
        </w:rPr>
        <w:lastRenderedPageBreak/>
        <w:drawing>
          <wp:inline distT="0" distB="0" distL="0" distR="0" wp14:anchorId="496C1426" wp14:editId="2DAF85DB">
            <wp:extent cx="6098151" cy="4585471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3578" cy="464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2E6C" w14:textId="2FAF1D61" w:rsidR="004057CF" w:rsidRDefault="004057CF" w:rsidP="002D6C93">
      <w:pPr>
        <w:jc w:val="center"/>
      </w:pPr>
    </w:p>
    <w:p w14:paraId="6C06E375" w14:textId="50235DD7" w:rsidR="00012B73" w:rsidRDefault="00012B73" w:rsidP="002D6C93">
      <w:pPr>
        <w:jc w:val="center"/>
      </w:pPr>
      <w:r>
        <w:rPr>
          <w:noProof/>
        </w:rPr>
        <w:lastRenderedPageBreak/>
        <w:drawing>
          <wp:inline distT="0" distB="0" distL="0" distR="0" wp14:anchorId="3DE68247" wp14:editId="58D8A411">
            <wp:extent cx="6108499" cy="3708400"/>
            <wp:effectExtent l="0" t="0" r="698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1029" cy="377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F338" w14:textId="19269DB0" w:rsidR="00964C17" w:rsidRDefault="00964C17" w:rsidP="00964C17"/>
    <w:p w14:paraId="797C239A" w14:textId="1A522108" w:rsidR="00964C17" w:rsidRDefault="00964C17" w:rsidP="002D6C93">
      <w:pPr>
        <w:ind w:firstLine="720"/>
      </w:pPr>
      <w:r>
        <w:rPr>
          <w:noProof/>
        </w:rPr>
        <w:drawing>
          <wp:inline distT="0" distB="0" distL="0" distR="0" wp14:anchorId="2CB07FF2" wp14:editId="64F96F15">
            <wp:extent cx="6031345" cy="3782437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5459" cy="382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FC08" w14:textId="6ED6ADB9" w:rsidR="00210FC8" w:rsidRDefault="00210FC8" w:rsidP="002D6C93">
      <w:pPr>
        <w:ind w:firstLine="720"/>
      </w:pPr>
    </w:p>
    <w:p w14:paraId="3CD384D9" w14:textId="3938210D" w:rsidR="00210FC8" w:rsidRPr="00DB39A2" w:rsidRDefault="00210FC8" w:rsidP="002D6C93">
      <w:pPr>
        <w:ind w:firstLine="720"/>
        <w:rPr>
          <w:b/>
          <w:bCs/>
        </w:rPr>
      </w:pPr>
      <w:r w:rsidRPr="00DB39A2">
        <w:rPr>
          <w:b/>
          <w:bCs/>
        </w:rPr>
        <w:lastRenderedPageBreak/>
        <w:t>References:</w:t>
      </w:r>
    </w:p>
    <w:p w14:paraId="3958C478" w14:textId="336633FB" w:rsidR="00210FC8" w:rsidRDefault="00120F64" w:rsidP="002D6C93">
      <w:pPr>
        <w:ind w:firstLine="720"/>
      </w:pPr>
      <w:hyperlink r:id="rId23" w:history="1">
        <w:r w:rsidR="00210FC8" w:rsidRPr="009961FE">
          <w:rPr>
            <w:rStyle w:val="Hyperlink"/>
          </w:rPr>
          <w:t>https://materials.rangeforce.com/tutorial/2019/12/05/Nikto/</w:t>
        </w:r>
      </w:hyperlink>
    </w:p>
    <w:p w14:paraId="61183140" w14:textId="7E15167D" w:rsidR="00210FC8" w:rsidRDefault="00120F64" w:rsidP="002D6C93">
      <w:pPr>
        <w:ind w:firstLine="720"/>
      </w:pPr>
      <w:hyperlink r:id="rId24" w:history="1">
        <w:r w:rsidR="00210FC8" w:rsidRPr="009961FE">
          <w:rPr>
            <w:rStyle w:val="Hyperlink"/>
          </w:rPr>
          <w:t>https://www.zaproxy.org/docs/alerts/</w:t>
        </w:r>
      </w:hyperlink>
    </w:p>
    <w:p w14:paraId="27BB5041" w14:textId="73C2F9A7" w:rsidR="00995781" w:rsidRDefault="00120F64" w:rsidP="002D6C93">
      <w:pPr>
        <w:ind w:firstLine="720"/>
      </w:pPr>
      <w:hyperlink r:id="rId25" w:history="1">
        <w:r w:rsidR="00995781" w:rsidRPr="009961FE">
          <w:rPr>
            <w:rStyle w:val="Hyperlink"/>
          </w:rPr>
          <w:t>https://www.netsparker.com</w:t>
        </w:r>
      </w:hyperlink>
    </w:p>
    <w:p w14:paraId="62E783A6" w14:textId="70AD8C81" w:rsidR="00224882" w:rsidRDefault="00120F64" w:rsidP="003F796F">
      <w:pPr>
        <w:ind w:firstLine="720"/>
      </w:pPr>
      <w:hyperlink r:id="rId26" w:history="1">
        <w:r w:rsidR="00DB39A2" w:rsidRPr="009961FE">
          <w:rPr>
            <w:rStyle w:val="Hyperlink"/>
          </w:rPr>
          <w:t>https://scanrepeat.com/</w:t>
        </w:r>
      </w:hyperlink>
    </w:p>
    <w:p w14:paraId="470B0B73" w14:textId="4CF43676" w:rsidR="00224882" w:rsidRDefault="00120F64" w:rsidP="002D6C93">
      <w:pPr>
        <w:ind w:firstLine="720"/>
      </w:pPr>
      <w:hyperlink r:id="rId27" w:history="1">
        <w:r w:rsidR="003F796F" w:rsidRPr="009961FE">
          <w:rPr>
            <w:rStyle w:val="Hyperlink"/>
          </w:rPr>
          <w:t>https://cwe.mitre.org/data/published/cwe_v2.6.pdf</w:t>
        </w:r>
      </w:hyperlink>
    </w:p>
    <w:p w14:paraId="4FDA388A" w14:textId="2988EA02" w:rsidR="003F796F" w:rsidRDefault="00120F64" w:rsidP="002D6C93">
      <w:pPr>
        <w:ind w:firstLine="720"/>
      </w:pPr>
      <w:hyperlink r:id="rId28" w:tgtFrame="_blank" w:history="1">
        <w:r w:rsidR="003F796F">
          <w:rPr>
            <w:rStyle w:val="Hyperlink"/>
          </w:rPr>
          <w:t>https://cve.mitre.org/data/refs/refmap/source-OSVDB.html</w:t>
        </w:r>
      </w:hyperlink>
    </w:p>
    <w:p w14:paraId="04860607" w14:textId="77777777" w:rsidR="003F796F" w:rsidRDefault="003F796F" w:rsidP="002D6C93">
      <w:pPr>
        <w:ind w:firstLine="720"/>
      </w:pPr>
    </w:p>
    <w:p w14:paraId="04F16683" w14:textId="77777777" w:rsidR="003F796F" w:rsidRDefault="003F796F" w:rsidP="002D6C93">
      <w:pPr>
        <w:ind w:firstLine="720"/>
      </w:pPr>
    </w:p>
    <w:p w14:paraId="5A9EF65D" w14:textId="77777777" w:rsidR="00DB39A2" w:rsidRDefault="00DB39A2" w:rsidP="002D6C93">
      <w:pPr>
        <w:ind w:firstLine="720"/>
      </w:pPr>
    </w:p>
    <w:p w14:paraId="084CD915" w14:textId="180DFA9A" w:rsidR="00210FC8" w:rsidRPr="00964C17" w:rsidRDefault="00210FC8" w:rsidP="002D6C93">
      <w:pPr>
        <w:ind w:firstLine="720"/>
      </w:pPr>
    </w:p>
    <w:sectPr w:rsidR="00210FC8" w:rsidRPr="00964C17" w:rsidSect="009017E7">
      <w:footerReference w:type="default" r:id="rId29"/>
      <w:type w:val="continuous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893297" w14:textId="77777777" w:rsidR="00120F64" w:rsidRDefault="00120F64">
      <w:pPr>
        <w:spacing w:before="0" w:after="0"/>
      </w:pPr>
      <w:r>
        <w:separator/>
      </w:r>
    </w:p>
    <w:p w14:paraId="4766B541" w14:textId="77777777" w:rsidR="00120F64" w:rsidRDefault="00120F64"/>
  </w:endnote>
  <w:endnote w:type="continuationSeparator" w:id="0">
    <w:p w14:paraId="3A9AB078" w14:textId="77777777" w:rsidR="00120F64" w:rsidRDefault="00120F64">
      <w:pPr>
        <w:spacing w:before="0" w:after="0"/>
      </w:pPr>
      <w:r>
        <w:continuationSeparator/>
      </w:r>
    </w:p>
    <w:p w14:paraId="5B70BFE3" w14:textId="77777777" w:rsidR="00120F64" w:rsidRDefault="00120F64"/>
  </w:endnote>
  <w:endnote w:type="continuationNotice" w:id="1">
    <w:p w14:paraId="7B98E81D" w14:textId="77777777" w:rsidR="00120F64" w:rsidRDefault="00120F64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Arial"/>
    <w:charset w:val="00"/>
    <w:family w:val="swiss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64050513"/>
      <w:docPartObj>
        <w:docPartGallery w:val="Page Numbers (Bottom of Page)"/>
        <w:docPartUnique/>
      </w:docPartObj>
    </w:sdtPr>
    <w:sdtEndPr/>
    <w:sdtContent>
      <w:p w14:paraId="6250707D" w14:textId="4C14DC6F" w:rsidR="00136CEE" w:rsidRDefault="00136CEE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7681F123" w14:textId="28DC5FF7" w:rsidR="00136CEE" w:rsidRPr="00136CEE" w:rsidRDefault="00136CEE">
    <w:pPr>
      <w:pStyle w:val="Footer"/>
      <w:rPr>
        <w:sz w:val="14"/>
        <w:szCs w:val="18"/>
      </w:rPr>
    </w:pPr>
    <w:r w:rsidRPr="00136CEE">
      <w:rPr>
        <w:sz w:val="14"/>
        <w:szCs w:val="18"/>
      </w:rPr>
      <w:t>Security Assessment</w:t>
    </w:r>
  </w:p>
  <w:p w14:paraId="295A484B" w14:textId="2CC10F6E" w:rsidR="00136CEE" w:rsidRPr="00136CEE" w:rsidRDefault="00B12D5D">
    <w:pPr>
      <w:pStyle w:val="Footer"/>
      <w:rPr>
        <w:sz w:val="14"/>
        <w:szCs w:val="18"/>
      </w:rPr>
    </w:pPr>
    <w:r w:rsidRPr="00B12D5D">
      <w:rPr>
        <w:sz w:val="14"/>
        <w:szCs w:val="18"/>
      </w:rPr>
      <w:t>Thioro Fall</w:t>
    </w:r>
  </w:p>
  <w:p w14:paraId="5B222111" w14:textId="77777777" w:rsidR="00903FD0" w:rsidRDefault="00903FD0"/>
  <w:p w14:paraId="57050428" w14:textId="77777777" w:rsidR="00903FD0" w:rsidRDefault="00903FD0"/>
  <w:p w14:paraId="5C934537" w14:textId="77777777" w:rsidR="00903FD0" w:rsidRDefault="00903FD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090633" w14:textId="77777777" w:rsidR="00120F64" w:rsidRDefault="00120F64">
      <w:pPr>
        <w:spacing w:before="0" w:after="0"/>
      </w:pPr>
      <w:r>
        <w:separator/>
      </w:r>
    </w:p>
    <w:p w14:paraId="2B3FAF97" w14:textId="77777777" w:rsidR="00120F64" w:rsidRDefault="00120F64"/>
  </w:footnote>
  <w:footnote w:type="continuationSeparator" w:id="0">
    <w:p w14:paraId="430A11FA" w14:textId="77777777" w:rsidR="00120F64" w:rsidRDefault="00120F64">
      <w:pPr>
        <w:spacing w:before="0" w:after="0"/>
      </w:pPr>
      <w:r>
        <w:continuationSeparator/>
      </w:r>
    </w:p>
    <w:p w14:paraId="74608227" w14:textId="77777777" w:rsidR="00120F64" w:rsidRDefault="00120F64"/>
  </w:footnote>
  <w:footnote w:type="continuationNotice" w:id="1">
    <w:p w14:paraId="58F4CD27" w14:textId="77777777" w:rsidR="00120F64" w:rsidRDefault="00120F64">
      <w:pPr>
        <w:spacing w:before="0"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w14:anchorId="0F1D4996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9" type="#_x0000_t75" style="width:11.35pt;height:11.35pt" o:bullet="t">
        <v:imagedata r:id="rId1" o:title="msoD354"/>
      </v:shape>
    </w:pict>
  </w:numPicBullet>
  <w:abstractNum w:abstractNumId="0" w15:restartNumberingAfterBreak="0">
    <w:nsid w:val="FFFFFF1D"/>
    <w:multiLevelType w:val="multilevel"/>
    <w:tmpl w:val="E0BE79F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94486A"/>
    <w:multiLevelType w:val="multilevel"/>
    <w:tmpl w:val="8B3AC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88692E"/>
    <w:multiLevelType w:val="hybridMultilevel"/>
    <w:tmpl w:val="C0D414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6637A6"/>
    <w:multiLevelType w:val="multilevel"/>
    <w:tmpl w:val="2FAC4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BE07A9"/>
    <w:multiLevelType w:val="hybridMultilevel"/>
    <w:tmpl w:val="0F64D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B63969"/>
    <w:multiLevelType w:val="hybridMultilevel"/>
    <w:tmpl w:val="76341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7D0AE7"/>
    <w:multiLevelType w:val="hybridMultilevel"/>
    <w:tmpl w:val="00668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4461C9"/>
    <w:multiLevelType w:val="hybridMultilevel"/>
    <w:tmpl w:val="665A1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987143"/>
    <w:multiLevelType w:val="hybridMultilevel"/>
    <w:tmpl w:val="F35234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D0666C"/>
    <w:multiLevelType w:val="hybridMultilevel"/>
    <w:tmpl w:val="11461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157CA7"/>
    <w:multiLevelType w:val="hybridMultilevel"/>
    <w:tmpl w:val="DBCA6138"/>
    <w:lvl w:ilvl="0" w:tplc="1D466622">
      <w:numFmt w:val="bullet"/>
      <w:lvlText w:val="-"/>
      <w:lvlJc w:val="left"/>
      <w:pPr>
        <w:ind w:left="1440" w:hanging="360"/>
      </w:pPr>
      <w:rPr>
        <w:rFonts w:hint="default"/>
        <w:spacing w:val="-3"/>
        <w:w w:val="99"/>
        <w:lang w:val="en-US" w:eastAsia="en-US" w:bidi="ar-SA"/>
      </w:rPr>
    </w:lvl>
    <w:lvl w:ilvl="1" w:tplc="948412BA">
      <w:numFmt w:val="bullet"/>
      <w:lvlText w:val="•"/>
      <w:lvlJc w:val="left"/>
      <w:pPr>
        <w:ind w:left="2494" w:hanging="360"/>
      </w:pPr>
      <w:rPr>
        <w:rFonts w:hint="default"/>
        <w:lang w:val="en-US" w:eastAsia="en-US" w:bidi="ar-SA"/>
      </w:rPr>
    </w:lvl>
    <w:lvl w:ilvl="2" w:tplc="DD7A11D4">
      <w:numFmt w:val="bullet"/>
      <w:lvlText w:val="•"/>
      <w:lvlJc w:val="left"/>
      <w:pPr>
        <w:ind w:left="3548" w:hanging="360"/>
      </w:pPr>
      <w:rPr>
        <w:rFonts w:hint="default"/>
        <w:lang w:val="en-US" w:eastAsia="en-US" w:bidi="ar-SA"/>
      </w:rPr>
    </w:lvl>
    <w:lvl w:ilvl="3" w:tplc="2F088B9E"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ar-SA"/>
      </w:rPr>
    </w:lvl>
    <w:lvl w:ilvl="4" w:tplc="9C7A956E">
      <w:numFmt w:val="bullet"/>
      <w:lvlText w:val="•"/>
      <w:lvlJc w:val="left"/>
      <w:pPr>
        <w:ind w:left="5656" w:hanging="360"/>
      </w:pPr>
      <w:rPr>
        <w:rFonts w:hint="default"/>
        <w:lang w:val="en-US" w:eastAsia="en-US" w:bidi="ar-SA"/>
      </w:rPr>
    </w:lvl>
    <w:lvl w:ilvl="5" w:tplc="3A32FCBA">
      <w:numFmt w:val="bullet"/>
      <w:lvlText w:val="•"/>
      <w:lvlJc w:val="left"/>
      <w:pPr>
        <w:ind w:left="6710" w:hanging="360"/>
      </w:pPr>
      <w:rPr>
        <w:rFonts w:hint="default"/>
        <w:lang w:val="en-US" w:eastAsia="en-US" w:bidi="ar-SA"/>
      </w:rPr>
    </w:lvl>
    <w:lvl w:ilvl="6" w:tplc="F030E8B6">
      <w:numFmt w:val="bullet"/>
      <w:lvlText w:val="•"/>
      <w:lvlJc w:val="left"/>
      <w:pPr>
        <w:ind w:left="7764" w:hanging="360"/>
      </w:pPr>
      <w:rPr>
        <w:rFonts w:hint="default"/>
        <w:lang w:val="en-US" w:eastAsia="en-US" w:bidi="ar-SA"/>
      </w:rPr>
    </w:lvl>
    <w:lvl w:ilvl="7" w:tplc="4D16D69A">
      <w:numFmt w:val="bullet"/>
      <w:lvlText w:val="•"/>
      <w:lvlJc w:val="left"/>
      <w:pPr>
        <w:ind w:left="8818" w:hanging="360"/>
      </w:pPr>
      <w:rPr>
        <w:rFonts w:hint="default"/>
        <w:lang w:val="en-US" w:eastAsia="en-US" w:bidi="ar-SA"/>
      </w:rPr>
    </w:lvl>
    <w:lvl w:ilvl="8" w:tplc="5BDECE56">
      <w:numFmt w:val="bullet"/>
      <w:lvlText w:val="•"/>
      <w:lvlJc w:val="left"/>
      <w:pPr>
        <w:ind w:left="9872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1DB13484"/>
    <w:multiLevelType w:val="hybridMultilevel"/>
    <w:tmpl w:val="D0EEE8D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E326E0"/>
    <w:multiLevelType w:val="hybridMultilevel"/>
    <w:tmpl w:val="15D4B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8734B8"/>
    <w:multiLevelType w:val="hybridMultilevel"/>
    <w:tmpl w:val="76924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B5447F"/>
    <w:multiLevelType w:val="hybridMultilevel"/>
    <w:tmpl w:val="082E3092"/>
    <w:lvl w:ilvl="0" w:tplc="04090001">
      <w:start w:val="1"/>
      <w:numFmt w:val="bullet"/>
      <w:lvlText w:val=""/>
      <w:lvlJc w:val="left"/>
      <w:pPr>
        <w:ind w:left="11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abstractNum w:abstractNumId="15" w15:restartNumberingAfterBreak="0">
    <w:nsid w:val="30D1717D"/>
    <w:multiLevelType w:val="hybridMultilevel"/>
    <w:tmpl w:val="158CE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C93AF4"/>
    <w:multiLevelType w:val="multilevel"/>
    <w:tmpl w:val="E5E88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20272D"/>
    <w:multiLevelType w:val="multilevel"/>
    <w:tmpl w:val="2320F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301395"/>
    <w:multiLevelType w:val="hybridMultilevel"/>
    <w:tmpl w:val="F59AC748"/>
    <w:lvl w:ilvl="0" w:tplc="04090009">
      <w:start w:val="1"/>
      <w:numFmt w:val="bullet"/>
      <w:lvlText w:val=""/>
      <w:lvlJc w:val="left"/>
      <w:pPr>
        <w:ind w:left="9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19" w15:restartNumberingAfterBreak="0">
    <w:nsid w:val="383E5316"/>
    <w:multiLevelType w:val="hybridMultilevel"/>
    <w:tmpl w:val="62F24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DC59DF"/>
    <w:multiLevelType w:val="hybridMultilevel"/>
    <w:tmpl w:val="12AA4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6506EC"/>
    <w:multiLevelType w:val="hybridMultilevel"/>
    <w:tmpl w:val="73E450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6446C41"/>
    <w:multiLevelType w:val="hybridMultilevel"/>
    <w:tmpl w:val="76FC2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B34947"/>
    <w:multiLevelType w:val="hybridMultilevel"/>
    <w:tmpl w:val="46684F70"/>
    <w:lvl w:ilvl="0" w:tplc="06D0B56A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363608"/>
    <w:multiLevelType w:val="hybridMultilevel"/>
    <w:tmpl w:val="3C98F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8E4087"/>
    <w:multiLevelType w:val="hybridMultilevel"/>
    <w:tmpl w:val="5A4A2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BC2E3D"/>
    <w:multiLevelType w:val="hybridMultilevel"/>
    <w:tmpl w:val="42D43166"/>
    <w:lvl w:ilvl="0" w:tplc="A41EBA7A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224E84"/>
    <w:multiLevelType w:val="hybridMultilevel"/>
    <w:tmpl w:val="B656A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1B0671"/>
    <w:multiLevelType w:val="hybridMultilevel"/>
    <w:tmpl w:val="BBECE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F62156"/>
    <w:multiLevelType w:val="multilevel"/>
    <w:tmpl w:val="4D287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D2C2009"/>
    <w:multiLevelType w:val="hybridMultilevel"/>
    <w:tmpl w:val="4F4EB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47486F"/>
    <w:multiLevelType w:val="hybridMultilevel"/>
    <w:tmpl w:val="FF446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0A39F8"/>
    <w:multiLevelType w:val="hybridMultilevel"/>
    <w:tmpl w:val="4E7A33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12D4FFF"/>
    <w:multiLevelType w:val="hybridMultilevel"/>
    <w:tmpl w:val="E65E3CE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1D3EB1"/>
    <w:multiLevelType w:val="hybridMultilevel"/>
    <w:tmpl w:val="826E3DC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68A678">
      <w:numFmt w:val="bullet"/>
      <w:lvlText w:val="•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374FD6"/>
    <w:multiLevelType w:val="hybridMultilevel"/>
    <w:tmpl w:val="2D16200A"/>
    <w:lvl w:ilvl="0" w:tplc="69CC1D60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55A29C72">
      <w:numFmt w:val="bullet"/>
      <w:lvlText w:val="•"/>
      <w:lvlJc w:val="left"/>
      <w:pPr>
        <w:ind w:left="1798" w:hanging="360"/>
      </w:pPr>
      <w:rPr>
        <w:rFonts w:hint="default"/>
        <w:lang w:val="en-US" w:eastAsia="en-US" w:bidi="ar-SA"/>
      </w:rPr>
    </w:lvl>
    <w:lvl w:ilvl="2" w:tplc="51BAE068">
      <w:numFmt w:val="bullet"/>
      <w:lvlText w:val="•"/>
      <w:lvlJc w:val="left"/>
      <w:pPr>
        <w:ind w:left="2657" w:hanging="360"/>
      </w:pPr>
      <w:rPr>
        <w:rFonts w:hint="default"/>
        <w:lang w:val="en-US" w:eastAsia="en-US" w:bidi="ar-SA"/>
      </w:rPr>
    </w:lvl>
    <w:lvl w:ilvl="3" w:tplc="9A10EF24">
      <w:numFmt w:val="bullet"/>
      <w:lvlText w:val="•"/>
      <w:lvlJc w:val="left"/>
      <w:pPr>
        <w:ind w:left="3515" w:hanging="360"/>
      </w:pPr>
      <w:rPr>
        <w:rFonts w:hint="default"/>
        <w:lang w:val="en-US" w:eastAsia="en-US" w:bidi="ar-SA"/>
      </w:rPr>
    </w:lvl>
    <w:lvl w:ilvl="4" w:tplc="DE7CD6C6">
      <w:numFmt w:val="bullet"/>
      <w:lvlText w:val="•"/>
      <w:lvlJc w:val="left"/>
      <w:pPr>
        <w:ind w:left="4374" w:hanging="360"/>
      </w:pPr>
      <w:rPr>
        <w:rFonts w:hint="default"/>
        <w:lang w:val="en-US" w:eastAsia="en-US" w:bidi="ar-SA"/>
      </w:rPr>
    </w:lvl>
    <w:lvl w:ilvl="5" w:tplc="EE34CBF4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 w:tplc="CA3A8C2C">
      <w:numFmt w:val="bullet"/>
      <w:lvlText w:val="•"/>
      <w:lvlJc w:val="left"/>
      <w:pPr>
        <w:ind w:left="6091" w:hanging="360"/>
      </w:pPr>
      <w:rPr>
        <w:rFonts w:hint="default"/>
        <w:lang w:val="en-US" w:eastAsia="en-US" w:bidi="ar-SA"/>
      </w:rPr>
    </w:lvl>
    <w:lvl w:ilvl="7" w:tplc="1F823E04">
      <w:numFmt w:val="bullet"/>
      <w:lvlText w:val="•"/>
      <w:lvlJc w:val="left"/>
      <w:pPr>
        <w:ind w:left="6950" w:hanging="360"/>
      </w:pPr>
      <w:rPr>
        <w:rFonts w:hint="default"/>
        <w:lang w:val="en-US" w:eastAsia="en-US" w:bidi="ar-SA"/>
      </w:rPr>
    </w:lvl>
    <w:lvl w:ilvl="8" w:tplc="7B92164C">
      <w:numFmt w:val="bullet"/>
      <w:lvlText w:val="•"/>
      <w:lvlJc w:val="left"/>
      <w:pPr>
        <w:ind w:left="7809" w:hanging="360"/>
      </w:pPr>
      <w:rPr>
        <w:rFonts w:hint="default"/>
        <w:lang w:val="en-US" w:eastAsia="en-US" w:bidi="ar-SA"/>
      </w:rPr>
    </w:lvl>
  </w:abstractNum>
  <w:abstractNum w:abstractNumId="36" w15:restartNumberingAfterBreak="0">
    <w:nsid w:val="6A354E7D"/>
    <w:multiLevelType w:val="multilevel"/>
    <w:tmpl w:val="CF28C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DF81387"/>
    <w:multiLevelType w:val="multilevel"/>
    <w:tmpl w:val="92D21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70D7B00"/>
    <w:multiLevelType w:val="hybridMultilevel"/>
    <w:tmpl w:val="1B40D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2E6F2F"/>
    <w:multiLevelType w:val="hybridMultilevel"/>
    <w:tmpl w:val="4300C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2"/>
  </w:num>
  <w:num w:numId="3">
    <w:abstractNumId w:val="39"/>
  </w:num>
  <w:num w:numId="4">
    <w:abstractNumId w:val="34"/>
  </w:num>
  <w:num w:numId="5">
    <w:abstractNumId w:val="0"/>
  </w:num>
  <w:num w:numId="6">
    <w:abstractNumId w:val="32"/>
  </w:num>
  <w:num w:numId="7">
    <w:abstractNumId w:val="21"/>
  </w:num>
  <w:num w:numId="8">
    <w:abstractNumId w:val="24"/>
  </w:num>
  <w:num w:numId="9">
    <w:abstractNumId w:val="31"/>
  </w:num>
  <w:num w:numId="10">
    <w:abstractNumId w:val="7"/>
  </w:num>
  <w:num w:numId="11">
    <w:abstractNumId w:val="25"/>
  </w:num>
  <w:num w:numId="12">
    <w:abstractNumId w:val="28"/>
  </w:num>
  <w:num w:numId="13">
    <w:abstractNumId w:val="27"/>
  </w:num>
  <w:num w:numId="14">
    <w:abstractNumId w:val="17"/>
  </w:num>
  <w:num w:numId="15">
    <w:abstractNumId w:val="13"/>
  </w:num>
  <w:num w:numId="16">
    <w:abstractNumId w:val="26"/>
  </w:num>
  <w:num w:numId="17">
    <w:abstractNumId w:val="34"/>
  </w:num>
  <w:num w:numId="18">
    <w:abstractNumId w:val="8"/>
  </w:num>
  <w:num w:numId="19">
    <w:abstractNumId w:val="38"/>
  </w:num>
  <w:num w:numId="20">
    <w:abstractNumId w:val="36"/>
  </w:num>
  <w:num w:numId="21">
    <w:abstractNumId w:val="1"/>
  </w:num>
  <w:num w:numId="22">
    <w:abstractNumId w:val="29"/>
  </w:num>
  <w:num w:numId="23">
    <w:abstractNumId w:val="16"/>
  </w:num>
  <w:num w:numId="24">
    <w:abstractNumId w:val="3"/>
  </w:num>
  <w:num w:numId="25">
    <w:abstractNumId w:val="37"/>
  </w:num>
  <w:num w:numId="26">
    <w:abstractNumId w:val="2"/>
  </w:num>
  <w:num w:numId="27">
    <w:abstractNumId w:val="5"/>
  </w:num>
  <w:num w:numId="28">
    <w:abstractNumId w:val="19"/>
  </w:num>
  <w:num w:numId="29">
    <w:abstractNumId w:val="20"/>
  </w:num>
  <w:num w:numId="30">
    <w:abstractNumId w:val="9"/>
  </w:num>
  <w:num w:numId="31">
    <w:abstractNumId w:val="12"/>
  </w:num>
  <w:num w:numId="32">
    <w:abstractNumId w:val="4"/>
  </w:num>
  <w:num w:numId="33">
    <w:abstractNumId w:val="30"/>
  </w:num>
  <w:num w:numId="34">
    <w:abstractNumId w:val="23"/>
  </w:num>
  <w:num w:numId="35">
    <w:abstractNumId w:val="33"/>
  </w:num>
  <w:num w:numId="36">
    <w:abstractNumId w:val="10"/>
  </w:num>
  <w:num w:numId="37">
    <w:abstractNumId w:val="35"/>
  </w:num>
  <w:num w:numId="38">
    <w:abstractNumId w:val="11"/>
  </w:num>
  <w:num w:numId="39">
    <w:abstractNumId w:val="6"/>
  </w:num>
  <w:num w:numId="40">
    <w:abstractNumId w:val="14"/>
  </w:num>
  <w:num w:numId="41">
    <w:abstractNumId w:val="15"/>
  </w:num>
  <w:num w:numId="4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removePersonalInformation/>
  <w:removeDateAndTime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455B"/>
    <w:rsid w:val="00001956"/>
    <w:rsid w:val="00001C63"/>
    <w:rsid w:val="00001E36"/>
    <w:rsid w:val="00004756"/>
    <w:rsid w:val="00005EE6"/>
    <w:rsid w:val="000067AB"/>
    <w:rsid w:val="000100C8"/>
    <w:rsid w:val="00011BE6"/>
    <w:rsid w:val="00012B73"/>
    <w:rsid w:val="00016233"/>
    <w:rsid w:val="00022B5F"/>
    <w:rsid w:val="0002630F"/>
    <w:rsid w:val="00027057"/>
    <w:rsid w:val="00030312"/>
    <w:rsid w:val="0003118A"/>
    <w:rsid w:val="00034E3D"/>
    <w:rsid w:val="00040FE0"/>
    <w:rsid w:val="0004410F"/>
    <w:rsid w:val="00047D3A"/>
    <w:rsid w:val="00050F78"/>
    <w:rsid w:val="00051293"/>
    <w:rsid w:val="00057722"/>
    <w:rsid w:val="00062896"/>
    <w:rsid w:val="00070D25"/>
    <w:rsid w:val="00071951"/>
    <w:rsid w:val="000748B8"/>
    <w:rsid w:val="00074D6C"/>
    <w:rsid w:val="00075422"/>
    <w:rsid w:val="00077C5D"/>
    <w:rsid w:val="00083929"/>
    <w:rsid w:val="0009247C"/>
    <w:rsid w:val="0009267A"/>
    <w:rsid w:val="00094675"/>
    <w:rsid w:val="0009596F"/>
    <w:rsid w:val="000A328D"/>
    <w:rsid w:val="000A5480"/>
    <w:rsid w:val="000B040C"/>
    <w:rsid w:val="000C03EE"/>
    <w:rsid w:val="000C51CF"/>
    <w:rsid w:val="000D1229"/>
    <w:rsid w:val="000D1D81"/>
    <w:rsid w:val="000D22BD"/>
    <w:rsid w:val="000D4AC0"/>
    <w:rsid w:val="000D5BB0"/>
    <w:rsid w:val="000E4271"/>
    <w:rsid w:val="000E4AF9"/>
    <w:rsid w:val="000F1862"/>
    <w:rsid w:val="000F4632"/>
    <w:rsid w:val="000F7BA8"/>
    <w:rsid w:val="001019D4"/>
    <w:rsid w:val="001063C5"/>
    <w:rsid w:val="00110AB0"/>
    <w:rsid w:val="00111D2F"/>
    <w:rsid w:val="00112798"/>
    <w:rsid w:val="001157B3"/>
    <w:rsid w:val="00120F64"/>
    <w:rsid w:val="0012338D"/>
    <w:rsid w:val="001254F0"/>
    <w:rsid w:val="001267EF"/>
    <w:rsid w:val="0013441D"/>
    <w:rsid w:val="0013551A"/>
    <w:rsid w:val="00136CEE"/>
    <w:rsid w:val="00143873"/>
    <w:rsid w:val="00144A1E"/>
    <w:rsid w:val="00152551"/>
    <w:rsid w:val="00162EBB"/>
    <w:rsid w:val="00167EE3"/>
    <w:rsid w:val="001758C3"/>
    <w:rsid w:val="00176D18"/>
    <w:rsid w:val="0017770D"/>
    <w:rsid w:val="00177A91"/>
    <w:rsid w:val="00183831"/>
    <w:rsid w:val="001844D7"/>
    <w:rsid w:val="00185C64"/>
    <w:rsid w:val="00193ADD"/>
    <w:rsid w:val="001A196A"/>
    <w:rsid w:val="001B01DE"/>
    <w:rsid w:val="001B0D41"/>
    <w:rsid w:val="001B14EF"/>
    <w:rsid w:val="001B3FA8"/>
    <w:rsid w:val="001B62D2"/>
    <w:rsid w:val="001C784E"/>
    <w:rsid w:val="001D0C24"/>
    <w:rsid w:val="001D3573"/>
    <w:rsid w:val="001D3AF8"/>
    <w:rsid w:val="001D5A86"/>
    <w:rsid w:val="001D621F"/>
    <w:rsid w:val="001E4309"/>
    <w:rsid w:val="001E46A4"/>
    <w:rsid w:val="001E6254"/>
    <w:rsid w:val="001E6610"/>
    <w:rsid w:val="001E72AC"/>
    <w:rsid w:val="001F20A4"/>
    <w:rsid w:val="001F3BE3"/>
    <w:rsid w:val="001F43FD"/>
    <w:rsid w:val="001F52C9"/>
    <w:rsid w:val="001F60AC"/>
    <w:rsid w:val="00202868"/>
    <w:rsid w:val="00203CDB"/>
    <w:rsid w:val="0020455B"/>
    <w:rsid w:val="002051A5"/>
    <w:rsid w:val="00205E1A"/>
    <w:rsid w:val="00206724"/>
    <w:rsid w:val="0020721E"/>
    <w:rsid w:val="00210FC8"/>
    <w:rsid w:val="002114FB"/>
    <w:rsid w:val="002133D6"/>
    <w:rsid w:val="00220C61"/>
    <w:rsid w:val="0022288B"/>
    <w:rsid w:val="00224882"/>
    <w:rsid w:val="00225FD9"/>
    <w:rsid w:val="00231E73"/>
    <w:rsid w:val="0023483E"/>
    <w:rsid w:val="00234E05"/>
    <w:rsid w:val="00237C02"/>
    <w:rsid w:val="0024108D"/>
    <w:rsid w:val="002413CF"/>
    <w:rsid w:val="00247C5A"/>
    <w:rsid w:val="00250F4A"/>
    <w:rsid w:val="002513CF"/>
    <w:rsid w:val="00253E25"/>
    <w:rsid w:val="00254751"/>
    <w:rsid w:val="0027014B"/>
    <w:rsid w:val="00274CB1"/>
    <w:rsid w:val="00275AC3"/>
    <w:rsid w:val="002776DA"/>
    <w:rsid w:val="0028002D"/>
    <w:rsid w:val="002801CE"/>
    <w:rsid w:val="0028109C"/>
    <w:rsid w:val="002812E3"/>
    <w:rsid w:val="0029046D"/>
    <w:rsid w:val="00294D0F"/>
    <w:rsid w:val="002A18CA"/>
    <w:rsid w:val="002A64E0"/>
    <w:rsid w:val="002B1755"/>
    <w:rsid w:val="002B50B8"/>
    <w:rsid w:val="002C2047"/>
    <w:rsid w:val="002C26DB"/>
    <w:rsid w:val="002C48F0"/>
    <w:rsid w:val="002C557F"/>
    <w:rsid w:val="002C764E"/>
    <w:rsid w:val="002D4745"/>
    <w:rsid w:val="002D6C93"/>
    <w:rsid w:val="002E1D63"/>
    <w:rsid w:val="002E6B0D"/>
    <w:rsid w:val="002E6E4A"/>
    <w:rsid w:val="002F08C9"/>
    <w:rsid w:val="002F32BE"/>
    <w:rsid w:val="002F55B6"/>
    <w:rsid w:val="002F7CFA"/>
    <w:rsid w:val="00300CC0"/>
    <w:rsid w:val="00300F4C"/>
    <w:rsid w:val="00302A15"/>
    <w:rsid w:val="0030394E"/>
    <w:rsid w:val="0032107D"/>
    <w:rsid w:val="003210E2"/>
    <w:rsid w:val="00321B78"/>
    <w:rsid w:val="00322FA8"/>
    <w:rsid w:val="00333258"/>
    <w:rsid w:val="00336AEA"/>
    <w:rsid w:val="0034225B"/>
    <w:rsid w:val="0034551A"/>
    <w:rsid w:val="0035278F"/>
    <w:rsid w:val="00354D04"/>
    <w:rsid w:val="00356EBB"/>
    <w:rsid w:val="00356FCE"/>
    <w:rsid w:val="00357D61"/>
    <w:rsid w:val="0036534D"/>
    <w:rsid w:val="0037157F"/>
    <w:rsid w:val="003751C2"/>
    <w:rsid w:val="00376C61"/>
    <w:rsid w:val="003778FB"/>
    <w:rsid w:val="00383FC9"/>
    <w:rsid w:val="0039155B"/>
    <w:rsid w:val="00394B1A"/>
    <w:rsid w:val="003965DB"/>
    <w:rsid w:val="003A0035"/>
    <w:rsid w:val="003A23A2"/>
    <w:rsid w:val="003A7290"/>
    <w:rsid w:val="003B0C49"/>
    <w:rsid w:val="003B1603"/>
    <w:rsid w:val="003B263D"/>
    <w:rsid w:val="003B3125"/>
    <w:rsid w:val="003B44FE"/>
    <w:rsid w:val="003B5EE6"/>
    <w:rsid w:val="003C1231"/>
    <w:rsid w:val="003C3387"/>
    <w:rsid w:val="003C4A45"/>
    <w:rsid w:val="003C4EDD"/>
    <w:rsid w:val="003C6CE3"/>
    <w:rsid w:val="003D187F"/>
    <w:rsid w:val="003D1C14"/>
    <w:rsid w:val="003D45A7"/>
    <w:rsid w:val="003E4C05"/>
    <w:rsid w:val="003E7447"/>
    <w:rsid w:val="003E7689"/>
    <w:rsid w:val="003F27F0"/>
    <w:rsid w:val="003F3DD0"/>
    <w:rsid w:val="003F7208"/>
    <w:rsid w:val="003F725B"/>
    <w:rsid w:val="003F796F"/>
    <w:rsid w:val="00401A5D"/>
    <w:rsid w:val="00404AF9"/>
    <w:rsid w:val="004057CF"/>
    <w:rsid w:val="00405F8C"/>
    <w:rsid w:val="00411378"/>
    <w:rsid w:val="004126A5"/>
    <w:rsid w:val="004136F9"/>
    <w:rsid w:val="004146F2"/>
    <w:rsid w:val="00414F8F"/>
    <w:rsid w:val="00415070"/>
    <w:rsid w:val="00422C60"/>
    <w:rsid w:val="0042305C"/>
    <w:rsid w:val="00425759"/>
    <w:rsid w:val="00425D4E"/>
    <w:rsid w:val="0043036D"/>
    <w:rsid w:val="00431B0E"/>
    <w:rsid w:val="004327DE"/>
    <w:rsid w:val="00432C90"/>
    <w:rsid w:val="004338EC"/>
    <w:rsid w:val="00434E61"/>
    <w:rsid w:val="00435B58"/>
    <w:rsid w:val="00440F23"/>
    <w:rsid w:val="004439AD"/>
    <w:rsid w:val="00444695"/>
    <w:rsid w:val="00446D19"/>
    <w:rsid w:val="004506AC"/>
    <w:rsid w:val="00463D4E"/>
    <w:rsid w:val="0046463E"/>
    <w:rsid w:val="00464A07"/>
    <w:rsid w:val="00464B88"/>
    <w:rsid w:val="004703C0"/>
    <w:rsid w:val="00470432"/>
    <w:rsid w:val="00472EF0"/>
    <w:rsid w:val="00476FAB"/>
    <w:rsid w:val="004844E6"/>
    <w:rsid w:val="00487459"/>
    <w:rsid w:val="00491F97"/>
    <w:rsid w:val="004A09EC"/>
    <w:rsid w:val="004A2197"/>
    <w:rsid w:val="004A3606"/>
    <w:rsid w:val="004A4F7B"/>
    <w:rsid w:val="004A7EBE"/>
    <w:rsid w:val="004B1FDC"/>
    <w:rsid w:val="004B3C3B"/>
    <w:rsid w:val="004B3FBD"/>
    <w:rsid w:val="004B4FEB"/>
    <w:rsid w:val="004B5967"/>
    <w:rsid w:val="004C2895"/>
    <w:rsid w:val="004C354D"/>
    <w:rsid w:val="004C3A43"/>
    <w:rsid w:val="004C47E3"/>
    <w:rsid w:val="004C61BE"/>
    <w:rsid w:val="004D65D7"/>
    <w:rsid w:val="004D74B6"/>
    <w:rsid w:val="004E318E"/>
    <w:rsid w:val="004E5853"/>
    <w:rsid w:val="004E5FE1"/>
    <w:rsid w:val="004F2D00"/>
    <w:rsid w:val="004F44B7"/>
    <w:rsid w:val="004F5AF8"/>
    <w:rsid w:val="0050000D"/>
    <w:rsid w:val="0050104F"/>
    <w:rsid w:val="00501FA0"/>
    <w:rsid w:val="005064A6"/>
    <w:rsid w:val="005109E8"/>
    <w:rsid w:val="00510E97"/>
    <w:rsid w:val="005127AC"/>
    <w:rsid w:val="00513047"/>
    <w:rsid w:val="00513863"/>
    <w:rsid w:val="00520197"/>
    <w:rsid w:val="00522283"/>
    <w:rsid w:val="005259B6"/>
    <w:rsid w:val="005278F9"/>
    <w:rsid w:val="00527A3A"/>
    <w:rsid w:val="00527B83"/>
    <w:rsid w:val="0053110D"/>
    <w:rsid w:val="0053596D"/>
    <w:rsid w:val="00540E4E"/>
    <w:rsid w:val="005421A2"/>
    <w:rsid w:val="005424CE"/>
    <w:rsid w:val="00542A3A"/>
    <w:rsid w:val="00546E40"/>
    <w:rsid w:val="005474A5"/>
    <w:rsid w:val="0055054E"/>
    <w:rsid w:val="00550E0A"/>
    <w:rsid w:val="005547B5"/>
    <w:rsid w:val="0055607F"/>
    <w:rsid w:val="00557170"/>
    <w:rsid w:val="005616C4"/>
    <w:rsid w:val="00563B11"/>
    <w:rsid w:val="00563B73"/>
    <w:rsid w:val="00565F96"/>
    <w:rsid w:val="005744AA"/>
    <w:rsid w:val="005819D9"/>
    <w:rsid w:val="00586FC0"/>
    <w:rsid w:val="00590438"/>
    <w:rsid w:val="00595C7D"/>
    <w:rsid w:val="00597726"/>
    <w:rsid w:val="005A3FFE"/>
    <w:rsid w:val="005A4261"/>
    <w:rsid w:val="005A4A20"/>
    <w:rsid w:val="005A6DD2"/>
    <w:rsid w:val="005B0164"/>
    <w:rsid w:val="005B0531"/>
    <w:rsid w:val="005B7BBE"/>
    <w:rsid w:val="005C3D94"/>
    <w:rsid w:val="005C4B15"/>
    <w:rsid w:val="005C4B1A"/>
    <w:rsid w:val="005C7377"/>
    <w:rsid w:val="005D0522"/>
    <w:rsid w:val="005D082C"/>
    <w:rsid w:val="005D1EAF"/>
    <w:rsid w:val="005D479F"/>
    <w:rsid w:val="005D616F"/>
    <w:rsid w:val="005E18AD"/>
    <w:rsid w:val="005F0D61"/>
    <w:rsid w:val="005F3002"/>
    <w:rsid w:val="00606C8F"/>
    <w:rsid w:val="00607C5D"/>
    <w:rsid w:val="00612E6A"/>
    <w:rsid w:val="006164F3"/>
    <w:rsid w:val="006167B1"/>
    <w:rsid w:val="00616908"/>
    <w:rsid w:val="00620A05"/>
    <w:rsid w:val="00621D0D"/>
    <w:rsid w:val="006231E8"/>
    <w:rsid w:val="0062445D"/>
    <w:rsid w:val="0062484C"/>
    <w:rsid w:val="00626382"/>
    <w:rsid w:val="006265DE"/>
    <w:rsid w:val="00627E1C"/>
    <w:rsid w:val="0064349E"/>
    <w:rsid w:val="00647487"/>
    <w:rsid w:val="0065138D"/>
    <w:rsid w:val="006541E8"/>
    <w:rsid w:val="00655A45"/>
    <w:rsid w:val="00660168"/>
    <w:rsid w:val="00660C21"/>
    <w:rsid w:val="00666AC9"/>
    <w:rsid w:val="00667828"/>
    <w:rsid w:val="006727D7"/>
    <w:rsid w:val="00677AD3"/>
    <w:rsid w:val="00682746"/>
    <w:rsid w:val="00685B18"/>
    <w:rsid w:val="006926B4"/>
    <w:rsid w:val="00693776"/>
    <w:rsid w:val="0069582C"/>
    <w:rsid w:val="00696AEB"/>
    <w:rsid w:val="006A0E90"/>
    <w:rsid w:val="006A3EBB"/>
    <w:rsid w:val="006A43BB"/>
    <w:rsid w:val="006A6B8D"/>
    <w:rsid w:val="006B3E7A"/>
    <w:rsid w:val="006C01ED"/>
    <w:rsid w:val="006C1534"/>
    <w:rsid w:val="006D2EE9"/>
    <w:rsid w:val="006D3FA7"/>
    <w:rsid w:val="006D5BAB"/>
    <w:rsid w:val="006E0570"/>
    <w:rsid w:val="006E3085"/>
    <w:rsid w:val="006F3A20"/>
    <w:rsid w:val="00700CAD"/>
    <w:rsid w:val="00701F72"/>
    <w:rsid w:val="0070528B"/>
    <w:rsid w:val="00706BA5"/>
    <w:rsid w:val="00707409"/>
    <w:rsid w:val="007101B1"/>
    <w:rsid w:val="00710303"/>
    <w:rsid w:val="00710354"/>
    <w:rsid w:val="00711898"/>
    <w:rsid w:val="0071287E"/>
    <w:rsid w:val="00712F59"/>
    <w:rsid w:val="00713825"/>
    <w:rsid w:val="007178F4"/>
    <w:rsid w:val="00717FF6"/>
    <w:rsid w:val="007225CB"/>
    <w:rsid w:val="007271EF"/>
    <w:rsid w:val="00730F61"/>
    <w:rsid w:val="00731285"/>
    <w:rsid w:val="00737A34"/>
    <w:rsid w:val="007413F8"/>
    <w:rsid w:val="00752D94"/>
    <w:rsid w:val="00753DBD"/>
    <w:rsid w:val="00754C66"/>
    <w:rsid w:val="00755CAF"/>
    <w:rsid w:val="00756A1B"/>
    <w:rsid w:val="00757C84"/>
    <w:rsid w:val="00765828"/>
    <w:rsid w:val="007661E1"/>
    <w:rsid w:val="00771B34"/>
    <w:rsid w:val="00774AC7"/>
    <w:rsid w:val="00781DE0"/>
    <w:rsid w:val="0078351F"/>
    <w:rsid w:val="00784B20"/>
    <w:rsid w:val="007925E9"/>
    <w:rsid w:val="007945E1"/>
    <w:rsid w:val="007A20FA"/>
    <w:rsid w:val="007A4AAC"/>
    <w:rsid w:val="007A5627"/>
    <w:rsid w:val="007A60E5"/>
    <w:rsid w:val="007B0BDF"/>
    <w:rsid w:val="007B1FA3"/>
    <w:rsid w:val="007B2743"/>
    <w:rsid w:val="007B7488"/>
    <w:rsid w:val="007C3086"/>
    <w:rsid w:val="007C5017"/>
    <w:rsid w:val="007D2088"/>
    <w:rsid w:val="007D4134"/>
    <w:rsid w:val="007D6E9D"/>
    <w:rsid w:val="007E1B59"/>
    <w:rsid w:val="007E1D95"/>
    <w:rsid w:val="007E3988"/>
    <w:rsid w:val="007F3F7A"/>
    <w:rsid w:val="0080086C"/>
    <w:rsid w:val="008038F7"/>
    <w:rsid w:val="00805030"/>
    <w:rsid w:val="00805B8A"/>
    <w:rsid w:val="0081040E"/>
    <w:rsid w:val="00812FCB"/>
    <w:rsid w:val="008228D6"/>
    <w:rsid w:val="008245A9"/>
    <w:rsid w:val="00830786"/>
    <w:rsid w:val="00835B92"/>
    <w:rsid w:val="00840415"/>
    <w:rsid w:val="0084272D"/>
    <w:rsid w:val="0085228A"/>
    <w:rsid w:val="00853616"/>
    <w:rsid w:val="00856499"/>
    <w:rsid w:val="00860E8F"/>
    <w:rsid w:val="00865918"/>
    <w:rsid w:val="008672D2"/>
    <w:rsid w:val="00871014"/>
    <w:rsid w:val="008715B0"/>
    <w:rsid w:val="00876DC8"/>
    <w:rsid w:val="00884643"/>
    <w:rsid w:val="00893BB4"/>
    <w:rsid w:val="008963CD"/>
    <w:rsid w:val="008A0813"/>
    <w:rsid w:val="008A18AC"/>
    <w:rsid w:val="008A50E3"/>
    <w:rsid w:val="008A6859"/>
    <w:rsid w:val="008B3AAC"/>
    <w:rsid w:val="008C3506"/>
    <w:rsid w:val="008C55ED"/>
    <w:rsid w:val="008C677D"/>
    <w:rsid w:val="008D356D"/>
    <w:rsid w:val="008D602A"/>
    <w:rsid w:val="008D607D"/>
    <w:rsid w:val="008E3024"/>
    <w:rsid w:val="008E320F"/>
    <w:rsid w:val="008E744F"/>
    <w:rsid w:val="008F0524"/>
    <w:rsid w:val="008F0A5C"/>
    <w:rsid w:val="008F3EC8"/>
    <w:rsid w:val="009003DF"/>
    <w:rsid w:val="00900D24"/>
    <w:rsid w:val="009017E7"/>
    <w:rsid w:val="00901AA9"/>
    <w:rsid w:val="009022E2"/>
    <w:rsid w:val="00903AC5"/>
    <w:rsid w:val="00903FD0"/>
    <w:rsid w:val="0090696B"/>
    <w:rsid w:val="00906BB2"/>
    <w:rsid w:val="00906C36"/>
    <w:rsid w:val="00907E29"/>
    <w:rsid w:val="00910FC6"/>
    <w:rsid w:val="00911610"/>
    <w:rsid w:val="00914867"/>
    <w:rsid w:val="0091535E"/>
    <w:rsid w:val="00915CCA"/>
    <w:rsid w:val="00916601"/>
    <w:rsid w:val="00916DEE"/>
    <w:rsid w:val="00917A75"/>
    <w:rsid w:val="00917D56"/>
    <w:rsid w:val="00925C71"/>
    <w:rsid w:val="00927372"/>
    <w:rsid w:val="0093012E"/>
    <w:rsid w:val="00941849"/>
    <w:rsid w:val="009432F4"/>
    <w:rsid w:val="009549C0"/>
    <w:rsid w:val="0095656F"/>
    <w:rsid w:val="00956DFB"/>
    <w:rsid w:val="009627D1"/>
    <w:rsid w:val="009645FD"/>
    <w:rsid w:val="009648A2"/>
    <w:rsid w:val="00964C17"/>
    <w:rsid w:val="00965EE1"/>
    <w:rsid w:val="0098041D"/>
    <w:rsid w:val="009839D9"/>
    <w:rsid w:val="00985ABB"/>
    <w:rsid w:val="00985D82"/>
    <w:rsid w:val="00986038"/>
    <w:rsid w:val="00987207"/>
    <w:rsid w:val="00993D67"/>
    <w:rsid w:val="009943FE"/>
    <w:rsid w:val="00995781"/>
    <w:rsid w:val="009961A1"/>
    <w:rsid w:val="0099663B"/>
    <w:rsid w:val="00997011"/>
    <w:rsid w:val="009A4ABD"/>
    <w:rsid w:val="009B12BB"/>
    <w:rsid w:val="009B428C"/>
    <w:rsid w:val="009B54A3"/>
    <w:rsid w:val="009C1E25"/>
    <w:rsid w:val="009C3C9F"/>
    <w:rsid w:val="009D0FA0"/>
    <w:rsid w:val="009D16C4"/>
    <w:rsid w:val="009D200E"/>
    <w:rsid w:val="009D33AC"/>
    <w:rsid w:val="009D3FC8"/>
    <w:rsid w:val="009D6AB0"/>
    <w:rsid w:val="009E5843"/>
    <w:rsid w:val="009E5F60"/>
    <w:rsid w:val="009E79DD"/>
    <w:rsid w:val="009F2FD7"/>
    <w:rsid w:val="009F4FB6"/>
    <w:rsid w:val="00A0371A"/>
    <w:rsid w:val="00A05D40"/>
    <w:rsid w:val="00A127DF"/>
    <w:rsid w:val="00A13D10"/>
    <w:rsid w:val="00A14622"/>
    <w:rsid w:val="00A148F3"/>
    <w:rsid w:val="00A15502"/>
    <w:rsid w:val="00A175B7"/>
    <w:rsid w:val="00A208B1"/>
    <w:rsid w:val="00A2208F"/>
    <w:rsid w:val="00A23F0C"/>
    <w:rsid w:val="00A24D04"/>
    <w:rsid w:val="00A250E4"/>
    <w:rsid w:val="00A261F8"/>
    <w:rsid w:val="00A33D35"/>
    <w:rsid w:val="00A36181"/>
    <w:rsid w:val="00A3719B"/>
    <w:rsid w:val="00A411A5"/>
    <w:rsid w:val="00A423C3"/>
    <w:rsid w:val="00A50AF2"/>
    <w:rsid w:val="00A66C97"/>
    <w:rsid w:val="00A7113D"/>
    <w:rsid w:val="00A715BA"/>
    <w:rsid w:val="00A74441"/>
    <w:rsid w:val="00A76BD6"/>
    <w:rsid w:val="00A82876"/>
    <w:rsid w:val="00A82FE2"/>
    <w:rsid w:val="00A85692"/>
    <w:rsid w:val="00A8711B"/>
    <w:rsid w:val="00A95114"/>
    <w:rsid w:val="00A968BC"/>
    <w:rsid w:val="00AA19B4"/>
    <w:rsid w:val="00AA33A0"/>
    <w:rsid w:val="00AA41D7"/>
    <w:rsid w:val="00AA4F78"/>
    <w:rsid w:val="00AA54C5"/>
    <w:rsid w:val="00AA5B79"/>
    <w:rsid w:val="00AA5F0E"/>
    <w:rsid w:val="00AA69C9"/>
    <w:rsid w:val="00AB29D1"/>
    <w:rsid w:val="00AB3339"/>
    <w:rsid w:val="00AD1275"/>
    <w:rsid w:val="00AD2A00"/>
    <w:rsid w:val="00AD3987"/>
    <w:rsid w:val="00AD4B14"/>
    <w:rsid w:val="00AE1EE6"/>
    <w:rsid w:val="00AE2187"/>
    <w:rsid w:val="00AE3132"/>
    <w:rsid w:val="00AE7398"/>
    <w:rsid w:val="00AE798A"/>
    <w:rsid w:val="00AE7CA2"/>
    <w:rsid w:val="00AE7E1F"/>
    <w:rsid w:val="00AF3F7D"/>
    <w:rsid w:val="00AF4B58"/>
    <w:rsid w:val="00AF57E5"/>
    <w:rsid w:val="00B00B5E"/>
    <w:rsid w:val="00B11345"/>
    <w:rsid w:val="00B126C7"/>
    <w:rsid w:val="00B12D5D"/>
    <w:rsid w:val="00B150AF"/>
    <w:rsid w:val="00B16FAF"/>
    <w:rsid w:val="00B1732F"/>
    <w:rsid w:val="00B21E3C"/>
    <w:rsid w:val="00B22FD0"/>
    <w:rsid w:val="00B31153"/>
    <w:rsid w:val="00B32C58"/>
    <w:rsid w:val="00B3584A"/>
    <w:rsid w:val="00B37E08"/>
    <w:rsid w:val="00B4016C"/>
    <w:rsid w:val="00B44891"/>
    <w:rsid w:val="00B456D2"/>
    <w:rsid w:val="00B47929"/>
    <w:rsid w:val="00B51BBD"/>
    <w:rsid w:val="00B53D11"/>
    <w:rsid w:val="00B55E8F"/>
    <w:rsid w:val="00B61321"/>
    <w:rsid w:val="00B619A4"/>
    <w:rsid w:val="00B64767"/>
    <w:rsid w:val="00B6753D"/>
    <w:rsid w:val="00B71E0A"/>
    <w:rsid w:val="00B7270A"/>
    <w:rsid w:val="00B75C6D"/>
    <w:rsid w:val="00B77FDF"/>
    <w:rsid w:val="00B82460"/>
    <w:rsid w:val="00B83288"/>
    <w:rsid w:val="00B863E2"/>
    <w:rsid w:val="00B90152"/>
    <w:rsid w:val="00B91095"/>
    <w:rsid w:val="00BA5DCC"/>
    <w:rsid w:val="00BA7996"/>
    <w:rsid w:val="00BA7D11"/>
    <w:rsid w:val="00BB5B0D"/>
    <w:rsid w:val="00BB652A"/>
    <w:rsid w:val="00BB7D89"/>
    <w:rsid w:val="00BC676F"/>
    <w:rsid w:val="00BC7CAC"/>
    <w:rsid w:val="00BD25B9"/>
    <w:rsid w:val="00BD4B65"/>
    <w:rsid w:val="00BD7BF8"/>
    <w:rsid w:val="00BE1173"/>
    <w:rsid w:val="00BE6441"/>
    <w:rsid w:val="00BE701F"/>
    <w:rsid w:val="00BF0E86"/>
    <w:rsid w:val="00BF5BE1"/>
    <w:rsid w:val="00BF7128"/>
    <w:rsid w:val="00C02980"/>
    <w:rsid w:val="00C06782"/>
    <w:rsid w:val="00C06E79"/>
    <w:rsid w:val="00C07DEA"/>
    <w:rsid w:val="00C1109C"/>
    <w:rsid w:val="00C13CE1"/>
    <w:rsid w:val="00C14550"/>
    <w:rsid w:val="00C14A88"/>
    <w:rsid w:val="00C1623E"/>
    <w:rsid w:val="00C16ED4"/>
    <w:rsid w:val="00C1703B"/>
    <w:rsid w:val="00C22E69"/>
    <w:rsid w:val="00C2520D"/>
    <w:rsid w:val="00C26728"/>
    <w:rsid w:val="00C26CF1"/>
    <w:rsid w:val="00C34295"/>
    <w:rsid w:val="00C36E8E"/>
    <w:rsid w:val="00C51052"/>
    <w:rsid w:val="00C51D5A"/>
    <w:rsid w:val="00C54658"/>
    <w:rsid w:val="00C55E4A"/>
    <w:rsid w:val="00C57B40"/>
    <w:rsid w:val="00C71234"/>
    <w:rsid w:val="00C81462"/>
    <w:rsid w:val="00C84FF5"/>
    <w:rsid w:val="00C851ED"/>
    <w:rsid w:val="00C873F5"/>
    <w:rsid w:val="00C912DC"/>
    <w:rsid w:val="00C92635"/>
    <w:rsid w:val="00C926BB"/>
    <w:rsid w:val="00C947C8"/>
    <w:rsid w:val="00C95CBC"/>
    <w:rsid w:val="00CA0593"/>
    <w:rsid w:val="00CA320C"/>
    <w:rsid w:val="00CA5905"/>
    <w:rsid w:val="00CB16CA"/>
    <w:rsid w:val="00CC064A"/>
    <w:rsid w:val="00CC3F93"/>
    <w:rsid w:val="00CC46D2"/>
    <w:rsid w:val="00CC55BA"/>
    <w:rsid w:val="00CC7B39"/>
    <w:rsid w:val="00CC7E7B"/>
    <w:rsid w:val="00CD0878"/>
    <w:rsid w:val="00CD1CC6"/>
    <w:rsid w:val="00CD22ED"/>
    <w:rsid w:val="00CD2E5E"/>
    <w:rsid w:val="00CD5DE2"/>
    <w:rsid w:val="00CD62E5"/>
    <w:rsid w:val="00CE11FC"/>
    <w:rsid w:val="00CF073A"/>
    <w:rsid w:val="00CF075C"/>
    <w:rsid w:val="00CF0AB2"/>
    <w:rsid w:val="00CF596D"/>
    <w:rsid w:val="00D019AD"/>
    <w:rsid w:val="00D02AAC"/>
    <w:rsid w:val="00D20A43"/>
    <w:rsid w:val="00D30768"/>
    <w:rsid w:val="00D33586"/>
    <w:rsid w:val="00D33F4E"/>
    <w:rsid w:val="00D350CB"/>
    <w:rsid w:val="00D3761A"/>
    <w:rsid w:val="00D42C6C"/>
    <w:rsid w:val="00D43DA0"/>
    <w:rsid w:val="00D46491"/>
    <w:rsid w:val="00D4676F"/>
    <w:rsid w:val="00D4706F"/>
    <w:rsid w:val="00D61BE2"/>
    <w:rsid w:val="00D633F1"/>
    <w:rsid w:val="00D668B6"/>
    <w:rsid w:val="00D7263B"/>
    <w:rsid w:val="00D761F9"/>
    <w:rsid w:val="00D76EDB"/>
    <w:rsid w:val="00D77F5F"/>
    <w:rsid w:val="00D817FD"/>
    <w:rsid w:val="00D83A08"/>
    <w:rsid w:val="00D87EFF"/>
    <w:rsid w:val="00D90ED9"/>
    <w:rsid w:val="00D976A9"/>
    <w:rsid w:val="00DB06A2"/>
    <w:rsid w:val="00DB07D2"/>
    <w:rsid w:val="00DB39A2"/>
    <w:rsid w:val="00DB4F9A"/>
    <w:rsid w:val="00DB5B7B"/>
    <w:rsid w:val="00DB712F"/>
    <w:rsid w:val="00DC5B05"/>
    <w:rsid w:val="00DC64D1"/>
    <w:rsid w:val="00DD1908"/>
    <w:rsid w:val="00DD52C9"/>
    <w:rsid w:val="00DD7872"/>
    <w:rsid w:val="00DE64D5"/>
    <w:rsid w:val="00DF01A1"/>
    <w:rsid w:val="00DF0BB1"/>
    <w:rsid w:val="00DF5B87"/>
    <w:rsid w:val="00DF5BFD"/>
    <w:rsid w:val="00DF607C"/>
    <w:rsid w:val="00E01A01"/>
    <w:rsid w:val="00E0341C"/>
    <w:rsid w:val="00E04BE0"/>
    <w:rsid w:val="00E05530"/>
    <w:rsid w:val="00E068FC"/>
    <w:rsid w:val="00E11757"/>
    <w:rsid w:val="00E12F06"/>
    <w:rsid w:val="00E14299"/>
    <w:rsid w:val="00E146CF"/>
    <w:rsid w:val="00E207EB"/>
    <w:rsid w:val="00E20B5D"/>
    <w:rsid w:val="00E2601A"/>
    <w:rsid w:val="00E274AE"/>
    <w:rsid w:val="00E329CF"/>
    <w:rsid w:val="00E3323F"/>
    <w:rsid w:val="00E33DDC"/>
    <w:rsid w:val="00E34D5E"/>
    <w:rsid w:val="00E35EB5"/>
    <w:rsid w:val="00E36668"/>
    <w:rsid w:val="00E42594"/>
    <w:rsid w:val="00E4422C"/>
    <w:rsid w:val="00E4536C"/>
    <w:rsid w:val="00E53B37"/>
    <w:rsid w:val="00E560B1"/>
    <w:rsid w:val="00E639E2"/>
    <w:rsid w:val="00E6654B"/>
    <w:rsid w:val="00E67450"/>
    <w:rsid w:val="00E7240D"/>
    <w:rsid w:val="00E7377A"/>
    <w:rsid w:val="00E80A2E"/>
    <w:rsid w:val="00E85075"/>
    <w:rsid w:val="00E911B7"/>
    <w:rsid w:val="00E91687"/>
    <w:rsid w:val="00E9260C"/>
    <w:rsid w:val="00E969DD"/>
    <w:rsid w:val="00EA061B"/>
    <w:rsid w:val="00EA1611"/>
    <w:rsid w:val="00EA1E4E"/>
    <w:rsid w:val="00EB1FCC"/>
    <w:rsid w:val="00EB2BBF"/>
    <w:rsid w:val="00EB37EA"/>
    <w:rsid w:val="00EC1ED0"/>
    <w:rsid w:val="00EC1F5E"/>
    <w:rsid w:val="00ED0A12"/>
    <w:rsid w:val="00ED385F"/>
    <w:rsid w:val="00ED5051"/>
    <w:rsid w:val="00ED5C43"/>
    <w:rsid w:val="00EE3245"/>
    <w:rsid w:val="00EF0FED"/>
    <w:rsid w:val="00EF12A6"/>
    <w:rsid w:val="00F03623"/>
    <w:rsid w:val="00F10632"/>
    <w:rsid w:val="00F14CBE"/>
    <w:rsid w:val="00F16456"/>
    <w:rsid w:val="00F17935"/>
    <w:rsid w:val="00F20E7D"/>
    <w:rsid w:val="00F21614"/>
    <w:rsid w:val="00F318E8"/>
    <w:rsid w:val="00F31F38"/>
    <w:rsid w:val="00F33670"/>
    <w:rsid w:val="00F36916"/>
    <w:rsid w:val="00F369DD"/>
    <w:rsid w:val="00F37C99"/>
    <w:rsid w:val="00F454DD"/>
    <w:rsid w:val="00F55338"/>
    <w:rsid w:val="00F61A0D"/>
    <w:rsid w:val="00F6251B"/>
    <w:rsid w:val="00F66429"/>
    <w:rsid w:val="00F7269E"/>
    <w:rsid w:val="00F728AE"/>
    <w:rsid w:val="00F8037A"/>
    <w:rsid w:val="00F80FD6"/>
    <w:rsid w:val="00F91A25"/>
    <w:rsid w:val="00F9484A"/>
    <w:rsid w:val="00F9590D"/>
    <w:rsid w:val="00F975DA"/>
    <w:rsid w:val="00F97CF7"/>
    <w:rsid w:val="00FA1DF8"/>
    <w:rsid w:val="00FA257E"/>
    <w:rsid w:val="00FA354E"/>
    <w:rsid w:val="00FA64F0"/>
    <w:rsid w:val="00FA7778"/>
    <w:rsid w:val="00FB03EC"/>
    <w:rsid w:val="00FB60E5"/>
    <w:rsid w:val="00FC1E4F"/>
    <w:rsid w:val="00FC2852"/>
    <w:rsid w:val="00FC3EF4"/>
    <w:rsid w:val="00FC49E0"/>
    <w:rsid w:val="00FC52A5"/>
    <w:rsid w:val="00FC661C"/>
    <w:rsid w:val="00FD7F08"/>
    <w:rsid w:val="00FE2C29"/>
    <w:rsid w:val="00FE7A77"/>
    <w:rsid w:val="00FF3069"/>
    <w:rsid w:val="00FF31CE"/>
    <w:rsid w:val="00FF48FD"/>
    <w:rsid w:val="00FF5A62"/>
    <w:rsid w:val="0541ED9B"/>
    <w:rsid w:val="0AE154F5"/>
    <w:rsid w:val="0B39A662"/>
    <w:rsid w:val="28C5DEE0"/>
    <w:rsid w:val="2D1E9B5C"/>
    <w:rsid w:val="2D42B411"/>
    <w:rsid w:val="346A7A22"/>
    <w:rsid w:val="3AB50F09"/>
    <w:rsid w:val="435A5E98"/>
    <w:rsid w:val="48BB908A"/>
    <w:rsid w:val="51C11FE4"/>
    <w:rsid w:val="5A694DB1"/>
    <w:rsid w:val="5B041729"/>
    <w:rsid w:val="5C6C146B"/>
    <w:rsid w:val="645715EF"/>
    <w:rsid w:val="7252CE77"/>
    <w:rsid w:val="72F2C644"/>
    <w:rsid w:val="74F686E5"/>
    <w:rsid w:val="75E2B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3AE71F0"/>
  <w14:defaultImageDpi w14:val="33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0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97CF7"/>
    <w:pPr>
      <w:spacing w:before="120" w:after="120"/>
    </w:pPr>
    <w:rPr>
      <w:rFonts w:ascii="Arial" w:eastAsia="Times New Roman" w:hAnsi="Arial" w:cs="Times New Roman"/>
      <w:sz w:val="20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F97CF7"/>
    <w:pPr>
      <w:keepNext/>
      <w:keepLines/>
      <w:pageBreakBefore/>
      <w:outlineLvl w:val="0"/>
    </w:pPr>
    <w:rPr>
      <w:rFonts w:ascii="Trebuchet MS" w:hAnsi="Trebuchet MS"/>
      <w:b/>
      <w:sz w:val="36"/>
      <w:szCs w:val="28"/>
    </w:rPr>
  </w:style>
  <w:style w:type="paragraph" w:styleId="Heading2">
    <w:name w:val="heading 2"/>
    <w:basedOn w:val="Normal"/>
    <w:next w:val="Normal"/>
    <w:link w:val="Heading2Char"/>
    <w:qFormat/>
    <w:rsid w:val="003E7447"/>
    <w:pPr>
      <w:keepNext/>
      <w:keepLines/>
      <w:spacing w:before="360"/>
      <w:outlineLvl w:val="1"/>
    </w:pPr>
    <w:rPr>
      <w:rFonts w:ascii="Trebuchet MS" w:hAnsi="Trebuchet MS"/>
      <w:b/>
      <w:sz w:val="32"/>
      <w:szCs w:val="28"/>
    </w:rPr>
  </w:style>
  <w:style w:type="paragraph" w:styleId="Heading3">
    <w:name w:val="heading 3"/>
    <w:basedOn w:val="Normal"/>
    <w:next w:val="Normal"/>
    <w:link w:val="Heading3Char"/>
    <w:qFormat/>
    <w:rsid w:val="00EA1611"/>
    <w:pPr>
      <w:keepNext/>
      <w:spacing w:before="240"/>
      <w:outlineLvl w:val="2"/>
    </w:pPr>
    <w:rPr>
      <w:rFonts w:ascii="Trebuchet MS" w:hAnsi="Trebuchet MS"/>
      <w:b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82460"/>
    <w:pPr>
      <w:keepNext/>
      <w:keepLines/>
      <w:spacing w:before="40" w:after="0"/>
      <w:outlineLvl w:val="3"/>
    </w:pPr>
    <w:rPr>
      <w:rFonts w:ascii="Trebuchet MS" w:eastAsiaTheme="majorEastAsia" w:hAnsi="Trebuchet MS" w:cstheme="majorBidi"/>
      <w:iCs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97CF7"/>
    <w:rPr>
      <w:rFonts w:ascii="Trebuchet MS" w:eastAsia="Times New Roman" w:hAnsi="Trebuchet MS" w:cs="Times New Roman"/>
      <w:b/>
      <w:sz w:val="36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rsid w:val="003E7447"/>
    <w:rPr>
      <w:rFonts w:ascii="Trebuchet MS" w:eastAsia="Times New Roman" w:hAnsi="Trebuchet MS" w:cs="Times New Roman"/>
      <w:b/>
      <w:sz w:val="32"/>
      <w:szCs w:val="28"/>
      <w:lang w:eastAsia="en-US"/>
    </w:rPr>
  </w:style>
  <w:style w:type="character" w:customStyle="1" w:styleId="Heading3Char">
    <w:name w:val="Heading 3 Char"/>
    <w:basedOn w:val="DefaultParagraphFont"/>
    <w:link w:val="Heading3"/>
    <w:rsid w:val="00EA1611"/>
    <w:rPr>
      <w:rFonts w:ascii="Trebuchet MS" w:eastAsia="Times New Roman" w:hAnsi="Trebuchet MS" w:cs="Times New Roman"/>
      <w:b/>
      <w:sz w:val="28"/>
      <w:lang w:eastAsia="en-US"/>
    </w:rPr>
  </w:style>
  <w:style w:type="character" w:styleId="Hyperlink">
    <w:name w:val="Hyperlink"/>
    <w:basedOn w:val="DefaultParagraphFont"/>
    <w:uiPriority w:val="99"/>
    <w:rsid w:val="00F97CF7"/>
    <w:rPr>
      <w:color w:val="0000FF"/>
      <w:u w:val="single"/>
    </w:rPr>
  </w:style>
  <w:style w:type="paragraph" w:styleId="ListParagraph">
    <w:name w:val="List Paragraph"/>
    <w:basedOn w:val="Normal"/>
    <w:uiPriority w:val="1"/>
    <w:qFormat/>
    <w:rsid w:val="00F97CF7"/>
    <w:pPr>
      <w:numPr>
        <w:numId w:val="1"/>
      </w:numPr>
    </w:pPr>
  </w:style>
  <w:style w:type="paragraph" w:styleId="Title">
    <w:name w:val="Title"/>
    <w:basedOn w:val="Normal"/>
    <w:link w:val="TitleChar"/>
    <w:rsid w:val="00F97CF7"/>
    <w:pPr>
      <w:spacing w:before="2280" w:after="480"/>
      <w:jc w:val="center"/>
      <w:outlineLvl w:val="0"/>
    </w:pPr>
    <w:rPr>
      <w:rFonts w:ascii="Trebuchet MS" w:hAnsi="Trebuchet MS"/>
      <w:b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F97CF7"/>
    <w:rPr>
      <w:rFonts w:ascii="Trebuchet MS" w:eastAsia="Times New Roman" w:hAnsi="Trebuchet MS" w:cs="Times New Roman"/>
      <w:b/>
      <w:kern w:val="28"/>
      <w:sz w:val="52"/>
      <w:szCs w:val="5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13863"/>
    <w:pPr>
      <w:keepNext/>
    </w:pPr>
    <w:rPr>
      <w:b/>
      <w:caps/>
    </w:rPr>
  </w:style>
  <w:style w:type="paragraph" w:styleId="TOC2">
    <w:name w:val="toc 2"/>
    <w:basedOn w:val="NoSpacing"/>
    <w:next w:val="NoSpacing"/>
    <w:autoRedefine/>
    <w:uiPriority w:val="39"/>
    <w:unhideWhenUsed/>
    <w:rsid w:val="00B82460"/>
    <w:pPr>
      <w:spacing w:before="120" w:after="120"/>
      <w:ind w:left="288"/>
    </w:pPr>
    <w:rPr>
      <w:smallCaps/>
    </w:rPr>
  </w:style>
  <w:style w:type="paragraph" w:styleId="Footer">
    <w:name w:val="footer"/>
    <w:basedOn w:val="Normal"/>
    <w:link w:val="FooterChar"/>
    <w:uiPriority w:val="99"/>
    <w:unhideWhenUsed/>
    <w:rsid w:val="00F97CF7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F97CF7"/>
    <w:rPr>
      <w:rFonts w:ascii="Arial" w:eastAsia="Times New Roman" w:hAnsi="Arial" w:cs="Times New Roman"/>
      <w:sz w:val="20"/>
      <w:lang w:eastAsia="en-US"/>
    </w:rPr>
  </w:style>
  <w:style w:type="character" w:styleId="PlaceholderText">
    <w:name w:val="Placeholder Text"/>
    <w:basedOn w:val="DefaultParagraphFont"/>
    <w:rsid w:val="00F97CF7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F97CF7"/>
    <w:pPr>
      <w:spacing w:before="100" w:beforeAutospacing="1" w:after="100" w:afterAutospacing="1"/>
    </w:pPr>
    <w:rPr>
      <w:rFonts w:ascii="Times New Roman" w:eastAsiaTheme="minorHAnsi" w:hAnsi="Times New Roman"/>
      <w:sz w:val="24"/>
    </w:rPr>
  </w:style>
  <w:style w:type="character" w:styleId="Strong">
    <w:name w:val="Strong"/>
    <w:basedOn w:val="DefaultParagraphFont"/>
    <w:uiPriority w:val="22"/>
    <w:qFormat/>
    <w:rsid w:val="00F97CF7"/>
    <w:rPr>
      <w:b/>
      <w:bCs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97CF7"/>
    <w:pPr>
      <w:spacing w:before="0" w:after="0"/>
    </w:pPr>
    <w:rPr>
      <w:rFonts w:ascii="Times New Roman" w:hAnsi="Times New Roman"/>
      <w:sz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97CF7"/>
    <w:rPr>
      <w:rFonts w:ascii="Times New Roman" w:eastAsia="Times New Roman" w:hAnsi="Times New Roman" w:cs="Times New Roman"/>
      <w:lang w:eastAsia="en-US"/>
    </w:rPr>
  </w:style>
  <w:style w:type="paragraph" w:styleId="TOC3">
    <w:name w:val="toc 3"/>
    <w:basedOn w:val="NoSpacing"/>
    <w:next w:val="NoSpacing"/>
    <w:autoRedefine/>
    <w:uiPriority w:val="39"/>
    <w:unhideWhenUsed/>
    <w:rsid w:val="00444695"/>
    <w:pPr>
      <w:ind w:left="400"/>
    </w:pPr>
  </w:style>
  <w:style w:type="paragraph" w:customStyle="1" w:styleId="Command">
    <w:name w:val="Command"/>
    <w:basedOn w:val="Normal"/>
    <w:qFormat/>
    <w:rsid w:val="004E318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CCCCCC"/>
      <w:ind w:left="144" w:right="144"/>
    </w:pPr>
    <w:rPr>
      <w:rFonts w:ascii="Courier New" w:eastAsiaTheme="minorHAnsi" w:hAnsi="Courier New" w:cs="Helvetica"/>
      <w:noProof/>
      <w:szCs w:val="26"/>
    </w:rPr>
  </w:style>
  <w:style w:type="paragraph" w:customStyle="1" w:styleId="FigureText">
    <w:name w:val="Figure Text"/>
    <w:basedOn w:val="Normal"/>
    <w:next w:val="Normal"/>
    <w:link w:val="FigureTextChar"/>
    <w:qFormat/>
    <w:rsid w:val="00CD1CC6"/>
    <w:pPr>
      <w:spacing w:after="360"/>
      <w:jc w:val="center"/>
    </w:pPr>
    <w:rPr>
      <w:rFonts w:eastAsiaTheme="minorHAnsi" w:cs="Arial"/>
      <w:b/>
      <w:sz w:val="16"/>
      <w:szCs w:val="20"/>
    </w:rPr>
  </w:style>
  <w:style w:type="character" w:customStyle="1" w:styleId="FigureTextChar">
    <w:name w:val="Figure Text Char"/>
    <w:basedOn w:val="DefaultParagraphFont"/>
    <w:link w:val="FigureText"/>
    <w:rsid w:val="00CD1CC6"/>
    <w:rPr>
      <w:rFonts w:ascii="Arial" w:hAnsi="Arial" w:cs="Arial"/>
      <w:b/>
      <w:sz w:val="16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3CE1"/>
    <w:pPr>
      <w:spacing w:before="0"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3CE1"/>
    <w:rPr>
      <w:rFonts w:ascii="Lucida Grande" w:eastAsia="Times New Roman" w:hAnsi="Lucida Grande" w:cs="Lucida Grande"/>
      <w:sz w:val="18"/>
      <w:szCs w:val="18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50000D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50000D"/>
    <w:rPr>
      <w:rFonts w:ascii="Arial" w:eastAsia="Times New Roman" w:hAnsi="Arial" w:cs="Times New Roman"/>
      <w:sz w:val="20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3778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778FB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778FB"/>
    <w:rPr>
      <w:rFonts w:ascii="Arial" w:eastAsia="Times New Roman" w:hAnsi="Arial" w:cs="Times New Roman"/>
      <w:sz w:val="20"/>
      <w:szCs w:val="20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778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778FB"/>
    <w:rPr>
      <w:rFonts w:ascii="Arial" w:eastAsia="Times New Roman" w:hAnsi="Arial" w:cs="Times New Roman"/>
      <w:b/>
      <w:bCs/>
      <w:sz w:val="20"/>
      <w:szCs w:val="20"/>
      <w:lang w:eastAsia="en-US"/>
    </w:rPr>
  </w:style>
  <w:style w:type="paragraph" w:styleId="Revision">
    <w:name w:val="Revision"/>
    <w:hidden/>
    <w:uiPriority w:val="99"/>
    <w:semiHidden/>
    <w:rsid w:val="00463D4E"/>
    <w:rPr>
      <w:rFonts w:ascii="Arial" w:eastAsia="Times New Roman" w:hAnsi="Arial" w:cs="Times New Roman"/>
      <w:sz w:val="20"/>
      <w:lang w:eastAsia="en-US"/>
    </w:rPr>
  </w:style>
  <w:style w:type="paragraph" w:customStyle="1" w:styleId="Figure">
    <w:name w:val="Figure"/>
    <w:basedOn w:val="Normal"/>
    <w:next w:val="FigureText"/>
    <w:qFormat/>
    <w:rsid w:val="009549C0"/>
    <w:pPr>
      <w:keepNext/>
      <w:spacing w:before="240"/>
      <w:jc w:val="center"/>
    </w:pPr>
    <w:rPr>
      <w:shd w:val="clear" w:color="auto" w:fill="FFFFFF"/>
    </w:rPr>
  </w:style>
  <w:style w:type="character" w:customStyle="1" w:styleId="Heading4Char">
    <w:name w:val="Heading 4 Char"/>
    <w:basedOn w:val="DefaultParagraphFont"/>
    <w:link w:val="Heading4"/>
    <w:uiPriority w:val="9"/>
    <w:rsid w:val="00B82460"/>
    <w:rPr>
      <w:rFonts w:ascii="Trebuchet MS" w:eastAsiaTheme="majorEastAsia" w:hAnsi="Trebuchet MS" w:cstheme="majorBidi"/>
      <w:iCs/>
      <w:color w:val="000000" w:themeColor="text1"/>
      <w:lang w:eastAsia="en-US"/>
    </w:rPr>
  </w:style>
  <w:style w:type="paragraph" w:styleId="NoSpacing">
    <w:name w:val="No Spacing"/>
    <w:link w:val="NoSpacingChar"/>
    <w:uiPriority w:val="1"/>
    <w:qFormat/>
    <w:rsid w:val="00444695"/>
    <w:rPr>
      <w:rFonts w:ascii="Arial" w:eastAsia="Times New Roman" w:hAnsi="Arial" w:cs="Times New Roman"/>
      <w:sz w:val="20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A7113D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510E97"/>
    <w:rPr>
      <w:i/>
      <w:iCs/>
    </w:rPr>
  </w:style>
  <w:style w:type="character" w:styleId="UnresolvedMention">
    <w:name w:val="Unresolved Mention"/>
    <w:basedOn w:val="DefaultParagraphFont"/>
    <w:uiPriority w:val="99"/>
    <w:rsid w:val="007945E1"/>
    <w:rPr>
      <w:color w:val="605E5C"/>
      <w:shd w:val="clear" w:color="auto" w:fill="E1DFDD"/>
    </w:rPr>
  </w:style>
  <w:style w:type="paragraph" w:customStyle="1" w:styleId="SubHead">
    <w:name w:val="SubHead"/>
    <w:basedOn w:val="Normal"/>
    <w:next w:val="Normal"/>
    <w:link w:val="SubHeadChar"/>
    <w:qFormat/>
    <w:rsid w:val="00BF0E86"/>
    <w:pPr>
      <w:keepNext/>
      <w:spacing w:before="240"/>
    </w:pPr>
    <w:rPr>
      <w:rFonts w:eastAsia="Trebuchet MS"/>
      <w:b/>
      <w:sz w:val="22"/>
    </w:rPr>
  </w:style>
  <w:style w:type="character" w:customStyle="1" w:styleId="SubHeadChar">
    <w:name w:val="SubHead Char"/>
    <w:basedOn w:val="DefaultParagraphFont"/>
    <w:link w:val="SubHead"/>
    <w:rsid w:val="00BF0E86"/>
    <w:rPr>
      <w:rFonts w:ascii="Arial" w:eastAsia="Trebuchet MS" w:hAnsi="Arial" w:cs="Times New Roman"/>
      <w:b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017E7"/>
    <w:rPr>
      <w:rFonts w:ascii="Arial" w:eastAsia="Times New Roman" w:hAnsi="Arial" w:cs="Times New Roman"/>
      <w:sz w:val="20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63B73"/>
    <w:pPr>
      <w:pageBreakBefore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756A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4E5853"/>
    <w:pPr>
      <w:widowControl w:val="0"/>
      <w:autoSpaceDE w:val="0"/>
      <w:autoSpaceDN w:val="0"/>
      <w:spacing w:before="0" w:after="0"/>
    </w:pPr>
    <w:rPr>
      <w:rFonts w:eastAsia="Arial" w:cs="Arial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4E5853"/>
    <w:rPr>
      <w:rFonts w:ascii="Arial" w:eastAsia="Arial" w:hAnsi="Arial" w:cs="Arial"/>
      <w:sz w:val="20"/>
      <w:szCs w:val="20"/>
      <w:lang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4C17"/>
    <w:pPr>
      <w:spacing w:before="0" w:after="0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4C17"/>
    <w:rPr>
      <w:rFonts w:ascii="Consolas" w:eastAsia="Times New Roman" w:hAnsi="Consolas" w:cs="Times New Roman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5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56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28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65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3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0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1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3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://localhost:3000" TargetMode="External"/><Relationship Id="rId26" Type="http://schemas.openxmlformats.org/officeDocument/2006/relationships/hyperlink" Target="https://scanrepeat.com/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www.zaproxy.org/docs/alerts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netsparker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www.zaproxy.org/docs/alerts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www.zaproxy.org/docs/alerts/10098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materials.rangeforce.com/tutorial/2019/12/05/Nikto/" TargetMode="External"/><Relationship Id="rId28" Type="http://schemas.openxmlformats.org/officeDocument/2006/relationships/hyperlink" Target="https://cve.mitre.org/data/refs/refmap/source-OSVDB.html" TargetMode="External"/><Relationship Id="rId10" Type="http://schemas.openxmlformats.org/officeDocument/2006/relationships/image" Target="media/image20.png"/><Relationship Id="rId19" Type="http://schemas.openxmlformats.org/officeDocument/2006/relationships/hyperlink" Target="https://www.zaproxy.org/docs/alerts" TargetMode="External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s://cwe.mitre.org/data/published/cwe_v2.6.pdf" TargetMode="External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Submitted to: Udajuicer Development Team
Security Analyst: Security Analyst Team 
Date of Testing: 7/5/2021
Date of Report Delivery: 7/5/2021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9A62B4B-042C-4816-A2FA-8F485857D8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2532</Words>
  <Characters>14434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Security Assessment</vt:lpstr>
    </vt:vector>
  </TitlesOfParts>
  <Manager/>
  <Company/>
  <LinksUpToDate>false</LinksUpToDate>
  <CharactersWithSpaces>16933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Security Assessment</dc:title>
  <dc:subject>THIORO FALL</dc:subject>
  <dc:creator/>
  <cp:keywords/>
  <dc:description/>
  <cp:lastModifiedBy/>
  <cp:revision>1</cp:revision>
  <dcterms:created xsi:type="dcterms:W3CDTF">2021-07-05T19:29:00Z</dcterms:created>
  <dcterms:modified xsi:type="dcterms:W3CDTF">2021-07-10T04:00:00Z</dcterms:modified>
  <cp:category/>
</cp:coreProperties>
</file>