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97B7" w14:textId="015441C3" w:rsidR="00326AF3" w:rsidRPr="0065341D" w:rsidRDefault="0065341D">
      <w:pPr>
        <w:rPr>
          <w:sz w:val="36"/>
          <w:szCs w:val="28"/>
        </w:rPr>
      </w:pPr>
      <w:r w:rsidRPr="0065341D">
        <w:rPr>
          <w:sz w:val="36"/>
          <w:szCs w:val="28"/>
        </w:rPr>
        <w:t>Executive Summary – Project Task 2</w:t>
      </w:r>
    </w:p>
    <w:p w14:paraId="0018CC66" w14:textId="38AF9082" w:rsidR="0065341D" w:rsidRPr="0065341D" w:rsidRDefault="0065341D">
      <w:pPr>
        <w:rPr>
          <w:sz w:val="28"/>
          <w:szCs w:val="22"/>
        </w:rPr>
      </w:pPr>
      <w:r w:rsidRPr="0065341D">
        <w:rPr>
          <w:sz w:val="28"/>
          <w:szCs w:val="22"/>
        </w:rPr>
        <w:t>Thip Rattanavilay</w:t>
      </w:r>
    </w:p>
    <w:p w14:paraId="4247A943" w14:textId="186B87D2" w:rsidR="0065341D" w:rsidRDefault="0065341D">
      <w:pPr>
        <w:rPr>
          <w:sz w:val="28"/>
          <w:szCs w:val="22"/>
        </w:rPr>
      </w:pPr>
      <w:r w:rsidRPr="0065341D">
        <w:rPr>
          <w:sz w:val="28"/>
          <w:szCs w:val="22"/>
        </w:rPr>
        <w:t xml:space="preserve">DSC640 – Bellevue University </w:t>
      </w:r>
    </w:p>
    <w:p w14:paraId="70463CAF" w14:textId="364EF6BC" w:rsidR="0065341D" w:rsidRDefault="0065341D">
      <w:pPr>
        <w:rPr>
          <w:sz w:val="28"/>
          <w:szCs w:val="22"/>
        </w:rPr>
      </w:pPr>
      <w:r>
        <w:rPr>
          <w:sz w:val="28"/>
          <w:szCs w:val="22"/>
        </w:rPr>
        <w:t>07-04-21</w:t>
      </w:r>
    </w:p>
    <w:p w14:paraId="0E5C6197" w14:textId="0918A8CA" w:rsidR="0065341D" w:rsidRDefault="0065341D">
      <w:pPr>
        <w:rPr>
          <w:sz w:val="28"/>
          <w:szCs w:val="22"/>
        </w:rPr>
      </w:pPr>
    </w:p>
    <w:p w14:paraId="3EEA399B" w14:textId="53064475" w:rsidR="0065341D" w:rsidRDefault="0065341D" w:rsidP="005D1A5F">
      <w:pPr>
        <w:jc w:val="both"/>
        <w:rPr>
          <w:shd w:val="clear" w:color="auto" w:fill="FFFFFF"/>
        </w:rPr>
      </w:pPr>
      <w:r w:rsidRPr="0065341D">
        <w:rPr>
          <w:shd w:val="clear" w:color="auto" w:fill="FFFFFF"/>
        </w:rPr>
        <w:t xml:space="preserve">The odds of dying on a commercial airline flight are </w:t>
      </w:r>
      <w:proofErr w:type="gramStart"/>
      <w:r w:rsidRPr="0065341D">
        <w:rPr>
          <w:shd w:val="clear" w:color="auto" w:fill="FFFFFF"/>
        </w:rPr>
        <w:t>actually as</w:t>
      </w:r>
      <w:proofErr w:type="gramEnd"/>
      <w:r w:rsidRPr="0065341D">
        <w:rPr>
          <w:shd w:val="clear" w:color="auto" w:fill="FFFFFF"/>
        </w:rPr>
        <w:t xml:space="preserve"> low as 9 million to 1. That said, a lot can go wrong at 33,000 feet (10,058.4 m) above the ground, and if you’re unlucky enough to be aboard when something does, the decisions you make could mean the difference between life and death. Almost 95% of airplane crashes have survivors, so even if the worst does happen, your odds aren't as bad as you might think.</w:t>
      </w:r>
    </w:p>
    <w:p w14:paraId="327D2A6D" w14:textId="06D15CFC" w:rsidR="005D1A5F" w:rsidRDefault="005D1A5F" w:rsidP="0065341D">
      <w:pPr>
        <w:rPr>
          <w:shd w:val="clear" w:color="auto" w:fill="FFFFFF"/>
        </w:rPr>
      </w:pPr>
    </w:p>
    <w:p w14:paraId="2768A397" w14:textId="71F458B0" w:rsidR="005D1A5F" w:rsidRPr="005D1A5F" w:rsidRDefault="005D1A5F" w:rsidP="005D1A5F">
      <w:pPr>
        <w:jc w:val="both"/>
        <w:rPr>
          <w:shd w:val="clear" w:color="auto" w:fill="FFFFFF"/>
        </w:rPr>
      </w:pPr>
      <w:r w:rsidRPr="005D1A5F">
        <w:rPr>
          <w:shd w:val="clear" w:color="auto" w:fill="FFFFFF"/>
        </w:rPr>
        <w:t xml:space="preserve">Even so the number of crashes and fatalities is </w:t>
      </w:r>
      <w:r>
        <w:rPr>
          <w:shd w:val="clear" w:color="auto" w:fill="FFFFFF"/>
        </w:rPr>
        <w:t>de</w:t>
      </w:r>
      <w:r w:rsidRPr="005D1A5F">
        <w:rPr>
          <w:shd w:val="clear" w:color="auto" w:fill="FFFFFF"/>
        </w:rPr>
        <w:t xml:space="preserve">creasing, the number of flights is also increasing. And we could actually see that the ratio of fatalities/total amount of passengers trending down (for 2000s). However, we </w:t>
      </w:r>
      <w:r w:rsidR="00384974" w:rsidRPr="005D1A5F">
        <w:rPr>
          <w:shd w:val="clear" w:color="auto" w:fill="FFFFFF"/>
        </w:rPr>
        <w:t>cannot</w:t>
      </w:r>
      <w:r w:rsidRPr="005D1A5F">
        <w:rPr>
          <w:shd w:val="clear" w:color="auto" w:fill="FFFFFF"/>
        </w:rPr>
        <w:t xml:space="preserve"> make decisions about any Operator like "which airline is much safer to flight with" without knowledge of total amount flights. If </w:t>
      </w:r>
      <w:r>
        <w:rPr>
          <w:shd w:val="clear" w:color="auto" w:fill="FFFFFF"/>
        </w:rPr>
        <w:t>Malaysia airline</w:t>
      </w:r>
      <w:r w:rsidRPr="005D1A5F">
        <w:rPr>
          <w:shd w:val="clear" w:color="auto" w:fill="FFFFFF"/>
        </w:rPr>
        <w:t xml:space="preserve"> has the largest number of crashes this doesn't mean that it is not worse to flight with because it might have the largest number of flights.</w:t>
      </w:r>
    </w:p>
    <w:p w14:paraId="30C70897" w14:textId="5EA14A44" w:rsidR="0065341D" w:rsidRPr="005D1A5F" w:rsidRDefault="0065341D">
      <w:pPr>
        <w:rPr>
          <w:shd w:val="clear" w:color="auto" w:fill="FFFFFF"/>
        </w:rPr>
      </w:pPr>
    </w:p>
    <w:p w14:paraId="5C949067" w14:textId="1424E0DF"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Total Incidents declined 57% over the previous period, while fatal accidents declined 30% over the same period.</w:t>
      </w:r>
    </w:p>
    <w:p w14:paraId="2D0FF23C" w14:textId="77777777" w:rsidR="0065341D" w:rsidRPr="0065341D" w:rsidRDefault="0065341D" w:rsidP="0065341D">
      <w:pPr>
        <w:tabs>
          <w:tab w:val="num" w:pos="720"/>
        </w:tabs>
        <w:rPr>
          <w:shd w:val="clear" w:color="auto" w:fill="FFFFFF"/>
        </w:rPr>
      </w:pPr>
    </w:p>
    <w:p w14:paraId="4A749417" w14:textId="57CCAEE7"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 xml:space="preserve">30% of incidents were fatal in the 1985 – 1999 </w:t>
      </w:r>
      <w:proofErr w:type="gramStart"/>
      <w:r w:rsidRPr="0065341D">
        <w:rPr>
          <w:shd w:val="clear" w:color="auto" w:fill="FFFFFF"/>
        </w:rPr>
        <w:t>time period</w:t>
      </w:r>
      <w:proofErr w:type="gramEnd"/>
      <w:r w:rsidRPr="0065341D">
        <w:rPr>
          <w:shd w:val="clear" w:color="auto" w:fill="FFFFFF"/>
        </w:rPr>
        <w:t>, compared to 16% in the 2000 – 2014 time period.</w:t>
      </w:r>
    </w:p>
    <w:p w14:paraId="625EBC37" w14:textId="77777777" w:rsidR="0065341D" w:rsidRPr="0065341D" w:rsidRDefault="0065341D" w:rsidP="0065341D">
      <w:pPr>
        <w:tabs>
          <w:tab w:val="num" w:pos="720"/>
        </w:tabs>
        <w:rPr>
          <w:shd w:val="clear" w:color="auto" w:fill="FFFFFF"/>
        </w:rPr>
      </w:pPr>
    </w:p>
    <w:p w14:paraId="75620A92" w14:textId="77777777"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As number of miles flown increased, incidents decreased, while those incidents were less fatal overall.</w:t>
      </w:r>
    </w:p>
    <w:p w14:paraId="6CAB027E" w14:textId="6CB10115" w:rsidR="0065341D" w:rsidRDefault="0065341D">
      <w:pPr>
        <w:rPr>
          <w:shd w:val="clear" w:color="auto" w:fill="FFFFFF"/>
        </w:rPr>
      </w:pPr>
    </w:p>
    <w:p w14:paraId="536E0666" w14:textId="36C8DBA9" w:rsidR="0065341D" w:rsidRPr="0065341D" w:rsidRDefault="0065341D" w:rsidP="005D1A5F">
      <w:pPr>
        <w:jc w:val="both"/>
        <w:rPr>
          <w:shd w:val="clear" w:color="auto" w:fill="FFFFFF"/>
        </w:rPr>
      </w:pPr>
      <w:r w:rsidRPr="0065341D">
        <w:rPr>
          <w:shd w:val="clear" w:color="auto" w:fill="FFFFFF"/>
        </w:rPr>
        <w:t xml:space="preserve">We can see </w:t>
      </w:r>
      <w:r w:rsidR="005D1A5F" w:rsidRPr="0065341D">
        <w:rPr>
          <w:shd w:val="clear" w:color="auto" w:fill="FFFFFF"/>
        </w:rPr>
        <w:t>those peaks</w:t>
      </w:r>
      <w:r w:rsidRPr="0065341D">
        <w:rPr>
          <w:shd w:val="clear" w:color="auto" w:fill="FFFFFF"/>
        </w:rPr>
        <w:t xml:space="preserve"> like 2000, 2002, 2006, 2014 look scary, while ratio </w:t>
      </w:r>
      <w:proofErr w:type="gramStart"/>
      <w:r w:rsidRPr="0065341D">
        <w:rPr>
          <w:shd w:val="clear" w:color="auto" w:fill="FFFFFF"/>
        </w:rPr>
        <w:t>actually trends</w:t>
      </w:r>
      <w:proofErr w:type="gramEnd"/>
      <w:r w:rsidRPr="0065341D">
        <w:rPr>
          <w:shd w:val="clear" w:color="auto" w:fill="FFFFFF"/>
        </w:rPr>
        <w:t xml:space="preserve"> down. </w:t>
      </w:r>
      <w:r w:rsidR="005D1A5F" w:rsidRPr="0065341D">
        <w:rPr>
          <w:shd w:val="clear" w:color="auto" w:fill="FFFFFF"/>
        </w:rPr>
        <w:t>Of course,</w:t>
      </w:r>
      <w:r w:rsidRPr="0065341D">
        <w:rPr>
          <w:shd w:val="clear" w:color="auto" w:fill="FFFFFF"/>
        </w:rPr>
        <w:t xml:space="preserve"> there are some questions </w:t>
      </w:r>
      <w:proofErr w:type="gramStart"/>
      <w:r w:rsidR="005D1A5F" w:rsidRPr="0065341D">
        <w:rPr>
          <w:shd w:val="clear" w:color="auto" w:fill="FFFFFF"/>
        </w:rPr>
        <w:t>that’s</w:t>
      </w:r>
      <w:r w:rsidRPr="0065341D">
        <w:rPr>
          <w:shd w:val="clear" w:color="auto" w:fill="FFFFFF"/>
        </w:rPr>
        <w:t xml:space="preserve"> are</w:t>
      </w:r>
      <w:proofErr w:type="gramEnd"/>
      <w:r w:rsidRPr="0065341D">
        <w:rPr>
          <w:shd w:val="clear" w:color="auto" w:fill="FFFFFF"/>
        </w:rPr>
        <w:t xml:space="preserve"> wanted to be asked, like "is it full database of airplane accidents?" or "does total number of passenger include military flights or just passenger?" so this</w:t>
      </w:r>
      <w:r w:rsidR="005D1A5F">
        <w:rPr>
          <w:shd w:val="clear" w:color="auto" w:fill="FFFFFF"/>
        </w:rPr>
        <w:t xml:space="preserve"> line chart</w:t>
      </w:r>
      <w:r w:rsidRPr="0065341D">
        <w:rPr>
          <w:shd w:val="clear" w:color="auto" w:fill="FFFFFF"/>
        </w:rPr>
        <w:t xml:space="preserve"> is that an estimation.</w:t>
      </w:r>
    </w:p>
    <w:p w14:paraId="755A66D9" w14:textId="282882DA" w:rsidR="0065341D" w:rsidRDefault="0065341D" w:rsidP="005D1A5F">
      <w:pPr>
        <w:jc w:val="both"/>
        <w:rPr>
          <w:shd w:val="clear" w:color="auto" w:fill="FFFFFF"/>
        </w:rPr>
      </w:pPr>
    </w:p>
    <w:p w14:paraId="3530ADF4" w14:textId="2ED38EB4" w:rsidR="0065341D" w:rsidRDefault="005D1A5F">
      <w:pPr>
        <w:rPr>
          <w:shd w:val="clear" w:color="auto" w:fill="FFFFFF"/>
        </w:rPr>
      </w:pPr>
      <w:r w:rsidRPr="0065341D">
        <w:rPr>
          <w:noProof/>
          <w:shd w:val="clear" w:color="auto" w:fill="FFFFFF"/>
        </w:rPr>
        <w:drawing>
          <wp:inline distT="0" distB="0" distL="0" distR="0" wp14:anchorId="05164F29" wp14:editId="0590B174">
            <wp:extent cx="5709920" cy="2291080"/>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11303" cy="2291635"/>
                    </a:xfrm>
                    <a:prstGeom prst="rect">
                      <a:avLst/>
                    </a:prstGeom>
                  </pic:spPr>
                </pic:pic>
              </a:graphicData>
            </a:graphic>
          </wp:inline>
        </w:drawing>
      </w:r>
    </w:p>
    <w:p w14:paraId="45A2BAEC" w14:textId="77777777" w:rsidR="005D1A5F" w:rsidRDefault="005D1A5F" w:rsidP="005D1A5F">
      <w:pPr>
        <w:rPr>
          <w:shd w:val="clear" w:color="auto" w:fill="FFFFFF"/>
        </w:rPr>
      </w:pPr>
      <w:r w:rsidRPr="005D1A5F">
        <w:rPr>
          <w:shd w:val="clear" w:color="auto" w:fill="FFFFFF"/>
        </w:rPr>
        <w:lastRenderedPageBreak/>
        <w:t>1985 shows a spike in fatalities per crash. However, looking at the dataset limited to just that year shows that it was simply a year with incredibly bad luck for large flights. Several Boeing 727s, 737s, 747s and a McDonnell Douglas DC-8 Super 63PF crashed that year, including the deadliest single-aircraft accident in history</w:t>
      </w:r>
      <w:r>
        <w:rPr>
          <w:shd w:val="clear" w:color="auto" w:fill="FFFFFF"/>
        </w:rPr>
        <w:t xml:space="preserve"> </w:t>
      </w:r>
    </w:p>
    <w:p w14:paraId="395A0469" w14:textId="77777777" w:rsidR="005D1A5F" w:rsidRDefault="005D1A5F" w:rsidP="005D1A5F">
      <w:pPr>
        <w:rPr>
          <w:shd w:val="clear" w:color="auto" w:fill="FFFFFF"/>
        </w:rPr>
      </w:pPr>
    </w:p>
    <w:p w14:paraId="552AA069" w14:textId="0EE9C5E8" w:rsidR="005D1A5F" w:rsidRPr="005D1A5F" w:rsidRDefault="005D1A5F" w:rsidP="005D1A5F">
      <w:pPr>
        <w:rPr>
          <w:shd w:val="clear" w:color="auto" w:fill="FFFFFF"/>
        </w:rPr>
      </w:pPr>
      <w:r w:rsidRPr="005D1A5F">
        <w:rPr>
          <w:shd w:val="clear" w:color="auto" w:fill="FFFFFF"/>
        </w:rPr>
        <w:t>(</w:t>
      </w:r>
      <w:hyperlink r:id="rId6" w:history="1">
        <w:r w:rsidRPr="005D1A5F">
          <w:rPr>
            <w:shd w:val="clear" w:color="auto" w:fill="FFFFFF"/>
          </w:rPr>
          <w:t>https://en.wikipedia.org/wiki/Japan_Airlines_Flight_123</w:t>
        </w:r>
      </w:hyperlink>
      <w:r w:rsidRPr="005D1A5F">
        <w:rPr>
          <w:shd w:val="clear" w:color="auto" w:fill="FFFFFF"/>
        </w:rPr>
        <w:t>).</w:t>
      </w:r>
    </w:p>
    <w:p w14:paraId="438B07A1" w14:textId="1AF46504" w:rsidR="0065341D" w:rsidRDefault="0065341D">
      <w:pPr>
        <w:rPr>
          <w:shd w:val="clear" w:color="auto" w:fill="FFFFFF"/>
        </w:rPr>
      </w:pPr>
    </w:p>
    <w:p w14:paraId="2CD414EF" w14:textId="66A27829" w:rsidR="005D1A5F" w:rsidRDefault="005D1A5F">
      <w:pPr>
        <w:rPr>
          <w:shd w:val="clear" w:color="auto" w:fill="FFFFFF"/>
        </w:rPr>
      </w:pPr>
      <w:r>
        <w:rPr>
          <w:shd w:val="clear" w:color="auto" w:fill="FFFFFF"/>
        </w:rPr>
        <w:t>Japan Airline</w:t>
      </w:r>
      <w:r w:rsidR="00384974">
        <w:rPr>
          <w:shd w:val="clear" w:color="auto" w:fill="FFFFFF"/>
        </w:rPr>
        <w:t xml:space="preserve"> 1985</w:t>
      </w:r>
    </w:p>
    <w:p w14:paraId="63C29F2C" w14:textId="77777777" w:rsidR="005D1A5F" w:rsidRDefault="005D1A5F">
      <w:pPr>
        <w:rPr>
          <w:shd w:val="clear" w:color="auto" w:fill="FFFFFF"/>
        </w:rPr>
      </w:pPr>
    </w:p>
    <w:p w14:paraId="61C8D3AE" w14:textId="1B82187F" w:rsidR="005D1A5F" w:rsidRDefault="005D1A5F">
      <w:pPr>
        <w:rPr>
          <w:shd w:val="clear" w:color="auto" w:fill="FFFFFF"/>
        </w:rPr>
      </w:pPr>
      <w:r w:rsidRPr="005D1A5F">
        <w:rPr>
          <w:noProof/>
          <w:shd w:val="clear" w:color="auto" w:fill="FFFFFF"/>
        </w:rPr>
        <w:drawing>
          <wp:inline distT="0" distB="0" distL="0" distR="0" wp14:anchorId="6D5EA6E9" wp14:editId="691DD06D">
            <wp:extent cx="5943600" cy="25908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5943600" cy="2590800"/>
                    </a:xfrm>
                    <a:prstGeom prst="rect">
                      <a:avLst/>
                    </a:prstGeom>
                  </pic:spPr>
                </pic:pic>
              </a:graphicData>
            </a:graphic>
          </wp:inline>
        </w:drawing>
      </w:r>
    </w:p>
    <w:p w14:paraId="68F27EED" w14:textId="39FC2C2E" w:rsidR="00384974" w:rsidRDefault="00384974">
      <w:pPr>
        <w:rPr>
          <w:shd w:val="clear" w:color="auto" w:fill="FFFFFF"/>
        </w:rPr>
      </w:pPr>
    </w:p>
    <w:p w14:paraId="1A37B1A3" w14:textId="614BDD2D" w:rsidR="00384974" w:rsidRDefault="00384974">
      <w:pPr>
        <w:rPr>
          <w:shd w:val="clear" w:color="auto" w:fill="FFFFFF"/>
        </w:rPr>
      </w:pPr>
      <w:r>
        <w:rPr>
          <w:shd w:val="clear" w:color="auto" w:fill="FFFFFF"/>
        </w:rPr>
        <w:t>Malaysia Airlines 2000</w:t>
      </w:r>
    </w:p>
    <w:p w14:paraId="427C58F2" w14:textId="77777777" w:rsidR="00384974" w:rsidRDefault="00384974">
      <w:pPr>
        <w:rPr>
          <w:shd w:val="clear" w:color="auto" w:fill="FFFFFF"/>
        </w:rPr>
      </w:pPr>
    </w:p>
    <w:p w14:paraId="13296198" w14:textId="1C6D603B" w:rsidR="005D1A5F" w:rsidRDefault="00384974">
      <w:pPr>
        <w:rPr>
          <w:shd w:val="clear" w:color="auto" w:fill="FFFFFF"/>
        </w:rPr>
      </w:pPr>
      <w:r w:rsidRPr="00384974">
        <w:rPr>
          <w:noProof/>
          <w:shd w:val="clear" w:color="auto" w:fill="FFFFFF"/>
        </w:rPr>
        <w:drawing>
          <wp:inline distT="0" distB="0" distL="0" distR="0" wp14:anchorId="2EE1B3C2" wp14:editId="13AAD38A">
            <wp:extent cx="5943600" cy="1103630"/>
            <wp:effectExtent l="0" t="0" r="0" b="127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3600" cy="1103630"/>
                    </a:xfrm>
                    <a:prstGeom prst="rect">
                      <a:avLst/>
                    </a:prstGeom>
                  </pic:spPr>
                </pic:pic>
              </a:graphicData>
            </a:graphic>
          </wp:inline>
        </w:drawing>
      </w:r>
    </w:p>
    <w:p w14:paraId="2B117B2C" w14:textId="77777777" w:rsidR="00384974" w:rsidRDefault="00384974">
      <w:pPr>
        <w:rPr>
          <w:shd w:val="clear" w:color="auto" w:fill="FFFFFF"/>
        </w:rPr>
      </w:pPr>
    </w:p>
    <w:p w14:paraId="1D9E9B52" w14:textId="0746B9FF" w:rsidR="00384974" w:rsidRDefault="00384974">
      <w:pPr>
        <w:rPr>
          <w:shd w:val="clear" w:color="auto" w:fill="FFFFFF"/>
        </w:rPr>
      </w:pPr>
      <w:r>
        <w:rPr>
          <w:shd w:val="clear" w:color="auto" w:fill="FFFFFF"/>
        </w:rPr>
        <w:t xml:space="preserve">Profit growth </w:t>
      </w:r>
    </w:p>
    <w:p w14:paraId="3201BC2F" w14:textId="1EC55627" w:rsidR="005D1A5F" w:rsidRDefault="00384974" w:rsidP="005D1A5F">
      <w:pPr>
        <w:rPr>
          <w:shd w:val="clear" w:color="auto" w:fill="FFFFFF"/>
        </w:rPr>
      </w:pPr>
      <w:r w:rsidRPr="00384974">
        <w:rPr>
          <w:noProof/>
          <w:shd w:val="clear" w:color="auto" w:fill="FFFFFF"/>
        </w:rPr>
        <w:drawing>
          <wp:inline distT="0" distB="0" distL="0" distR="0" wp14:anchorId="74667C40" wp14:editId="22CFE413">
            <wp:extent cx="6004560" cy="1971040"/>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005175" cy="1971242"/>
                    </a:xfrm>
                    <a:prstGeom prst="rect">
                      <a:avLst/>
                    </a:prstGeom>
                  </pic:spPr>
                </pic:pic>
              </a:graphicData>
            </a:graphic>
          </wp:inline>
        </w:drawing>
      </w:r>
    </w:p>
    <w:p w14:paraId="3C4D2C0F" w14:textId="0D78B51D" w:rsidR="005D1A5F" w:rsidRPr="005D1A5F" w:rsidRDefault="005D1A5F" w:rsidP="005D1A5F">
      <w:pPr>
        <w:jc w:val="both"/>
        <w:rPr>
          <w:shd w:val="clear" w:color="auto" w:fill="FFFFFF"/>
        </w:rPr>
      </w:pPr>
      <w:r w:rsidRPr="005D1A5F">
        <w:rPr>
          <w:shd w:val="clear" w:color="auto" w:fill="FFFFFF"/>
        </w:rPr>
        <w:lastRenderedPageBreak/>
        <w:t>As I concluded, the graph and stats show how the number of incidents and fatalities has decreased in the recent times compared to last century, shows us the increase of safety measures implemented over the period. When compared to the Traffic accidents with air travel the percentage is very less. The increase of the net profit of the airline industry over the period, shows the people that traveling is safe.</w:t>
      </w:r>
      <w:r>
        <w:rPr>
          <w:shd w:val="clear" w:color="auto" w:fill="FFFFFF"/>
        </w:rPr>
        <w:t xml:space="preserve"> </w:t>
      </w:r>
      <w:r w:rsidRPr="005D1A5F">
        <w:rPr>
          <w:shd w:val="clear" w:color="auto" w:fill="FFFFFF"/>
        </w:rPr>
        <w:t xml:space="preserve">I would recommend not to fly with Malyaia airline for that they increased their fatalities rate by nearly 90%. America Airline is second to this list and they have increased </w:t>
      </w:r>
      <w:r w:rsidR="0022143C" w:rsidRPr="005D1A5F">
        <w:rPr>
          <w:shd w:val="clear" w:color="auto" w:fill="FFFFFF"/>
        </w:rPr>
        <w:t>their</w:t>
      </w:r>
      <w:r w:rsidRPr="005D1A5F">
        <w:rPr>
          <w:shd w:val="clear" w:color="auto" w:fill="FFFFFF"/>
        </w:rPr>
        <w:t xml:space="preserve"> fatalities 87</w:t>
      </w:r>
      <w:proofErr w:type="gramStart"/>
      <w:r w:rsidRPr="005D1A5F">
        <w:rPr>
          <w:shd w:val="clear" w:color="auto" w:fill="FFFFFF"/>
        </w:rPr>
        <w:t xml:space="preserve">% </w:t>
      </w:r>
      <w:r w:rsidR="0022143C">
        <w:rPr>
          <w:shd w:val="clear" w:color="auto" w:fill="FFFFFF"/>
        </w:rPr>
        <w:t>.</w:t>
      </w:r>
      <w:proofErr w:type="gramEnd"/>
      <w:r w:rsidR="0022143C">
        <w:rPr>
          <w:shd w:val="clear" w:color="auto" w:fill="FFFFFF"/>
        </w:rPr>
        <w:t xml:space="preserve"> Overall, traveling safe is always in the airlines best interest and this report will help airline corporation improve </w:t>
      </w:r>
      <w:r w:rsidR="00B138E9">
        <w:rPr>
          <w:shd w:val="clear" w:color="auto" w:fill="FFFFFF"/>
        </w:rPr>
        <w:t>their</w:t>
      </w:r>
      <w:r w:rsidR="0022143C">
        <w:rPr>
          <w:shd w:val="clear" w:color="auto" w:fill="FFFFFF"/>
        </w:rPr>
        <w:t xml:space="preserve"> systems.</w:t>
      </w:r>
    </w:p>
    <w:p w14:paraId="31FE7236" w14:textId="3670F591" w:rsidR="005D1A5F" w:rsidRDefault="005D1A5F">
      <w:pPr>
        <w:rPr>
          <w:shd w:val="clear" w:color="auto" w:fill="FFFFFF"/>
        </w:rPr>
      </w:pPr>
    </w:p>
    <w:p w14:paraId="26899CEF" w14:textId="77777777" w:rsidR="00384974" w:rsidRDefault="00384974">
      <w:pPr>
        <w:rPr>
          <w:shd w:val="clear" w:color="auto" w:fill="FFFFFF"/>
        </w:rPr>
      </w:pPr>
    </w:p>
    <w:p w14:paraId="33638C5A" w14:textId="77777777" w:rsidR="005D1A5F" w:rsidRDefault="005D1A5F">
      <w:pPr>
        <w:rPr>
          <w:shd w:val="clear" w:color="auto" w:fill="FFFFFF"/>
        </w:rPr>
      </w:pPr>
    </w:p>
    <w:p w14:paraId="1A2D339D" w14:textId="77777777" w:rsidR="00384974" w:rsidRDefault="00384974">
      <w:pPr>
        <w:rPr>
          <w:shd w:val="clear" w:color="auto" w:fill="FFFFFF"/>
        </w:rPr>
      </w:pPr>
    </w:p>
    <w:p w14:paraId="51122FDF" w14:textId="77777777" w:rsidR="00384974" w:rsidRDefault="00384974">
      <w:pPr>
        <w:rPr>
          <w:shd w:val="clear" w:color="auto" w:fill="FFFFFF"/>
        </w:rPr>
      </w:pPr>
    </w:p>
    <w:p w14:paraId="01E24BC5" w14:textId="77777777" w:rsidR="00384974" w:rsidRDefault="00384974">
      <w:pPr>
        <w:rPr>
          <w:shd w:val="clear" w:color="auto" w:fill="FFFFFF"/>
        </w:rPr>
      </w:pPr>
    </w:p>
    <w:p w14:paraId="40F51801" w14:textId="77777777" w:rsidR="00384974" w:rsidRDefault="00384974">
      <w:pPr>
        <w:rPr>
          <w:shd w:val="clear" w:color="auto" w:fill="FFFFFF"/>
        </w:rPr>
      </w:pPr>
    </w:p>
    <w:p w14:paraId="378DF938" w14:textId="77777777" w:rsidR="00384974" w:rsidRDefault="00384974">
      <w:pPr>
        <w:rPr>
          <w:shd w:val="clear" w:color="auto" w:fill="FFFFFF"/>
        </w:rPr>
      </w:pPr>
    </w:p>
    <w:p w14:paraId="4E782D51" w14:textId="77777777" w:rsidR="00384974" w:rsidRDefault="00384974">
      <w:pPr>
        <w:rPr>
          <w:shd w:val="clear" w:color="auto" w:fill="FFFFFF"/>
        </w:rPr>
      </w:pPr>
    </w:p>
    <w:p w14:paraId="10F14484" w14:textId="77777777" w:rsidR="00384974" w:rsidRDefault="00384974">
      <w:pPr>
        <w:rPr>
          <w:shd w:val="clear" w:color="auto" w:fill="FFFFFF"/>
        </w:rPr>
      </w:pPr>
    </w:p>
    <w:p w14:paraId="7346C42E" w14:textId="77777777" w:rsidR="00384974" w:rsidRDefault="00384974">
      <w:pPr>
        <w:rPr>
          <w:shd w:val="clear" w:color="auto" w:fill="FFFFFF"/>
        </w:rPr>
      </w:pPr>
    </w:p>
    <w:p w14:paraId="5ED1056E" w14:textId="77777777" w:rsidR="00384974" w:rsidRDefault="00384974">
      <w:pPr>
        <w:rPr>
          <w:shd w:val="clear" w:color="auto" w:fill="FFFFFF"/>
        </w:rPr>
      </w:pPr>
    </w:p>
    <w:p w14:paraId="50D16F05" w14:textId="77777777" w:rsidR="00384974" w:rsidRDefault="00384974">
      <w:pPr>
        <w:rPr>
          <w:shd w:val="clear" w:color="auto" w:fill="FFFFFF"/>
        </w:rPr>
      </w:pPr>
    </w:p>
    <w:p w14:paraId="5732C615" w14:textId="77777777" w:rsidR="00384974" w:rsidRDefault="00384974">
      <w:pPr>
        <w:rPr>
          <w:shd w:val="clear" w:color="auto" w:fill="FFFFFF"/>
        </w:rPr>
      </w:pPr>
    </w:p>
    <w:p w14:paraId="7F5D8909" w14:textId="77777777" w:rsidR="00384974" w:rsidRDefault="00384974">
      <w:pPr>
        <w:rPr>
          <w:shd w:val="clear" w:color="auto" w:fill="FFFFFF"/>
        </w:rPr>
      </w:pPr>
    </w:p>
    <w:p w14:paraId="54776CD8" w14:textId="77777777" w:rsidR="00384974" w:rsidRDefault="00384974">
      <w:pPr>
        <w:rPr>
          <w:shd w:val="clear" w:color="auto" w:fill="FFFFFF"/>
        </w:rPr>
      </w:pPr>
    </w:p>
    <w:p w14:paraId="41BA67D8" w14:textId="77777777" w:rsidR="00384974" w:rsidRDefault="00384974">
      <w:pPr>
        <w:rPr>
          <w:shd w:val="clear" w:color="auto" w:fill="FFFFFF"/>
        </w:rPr>
      </w:pPr>
    </w:p>
    <w:p w14:paraId="448C303D" w14:textId="77777777" w:rsidR="00384974" w:rsidRDefault="00384974">
      <w:pPr>
        <w:rPr>
          <w:shd w:val="clear" w:color="auto" w:fill="FFFFFF"/>
        </w:rPr>
      </w:pPr>
    </w:p>
    <w:p w14:paraId="59A9CBDE" w14:textId="77777777" w:rsidR="00384974" w:rsidRDefault="00384974">
      <w:pPr>
        <w:rPr>
          <w:shd w:val="clear" w:color="auto" w:fill="FFFFFF"/>
        </w:rPr>
      </w:pPr>
    </w:p>
    <w:p w14:paraId="08E5BD33" w14:textId="77777777" w:rsidR="00384974" w:rsidRDefault="00384974">
      <w:pPr>
        <w:rPr>
          <w:shd w:val="clear" w:color="auto" w:fill="FFFFFF"/>
        </w:rPr>
      </w:pPr>
    </w:p>
    <w:p w14:paraId="11D2FBE4" w14:textId="77777777" w:rsidR="00384974" w:rsidRDefault="00384974">
      <w:pPr>
        <w:rPr>
          <w:shd w:val="clear" w:color="auto" w:fill="FFFFFF"/>
        </w:rPr>
      </w:pPr>
    </w:p>
    <w:p w14:paraId="7AF74DBE" w14:textId="77777777" w:rsidR="00384974" w:rsidRDefault="00384974">
      <w:pPr>
        <w:rPr>
          <w:shd w:val="clear" w:color="auto" w:fill="FFFFFF"/>
        </w:rPr>
      </w:pPr>
    </w:p>
    <w:p w14:paraId="30A0152B" w14:textId="77777777" w:rsidR="00384974" w:rsidRDefault="00384974">
      <w:pPr>
        <w:rPr>
          <w:shd w:val="clear" w:color="auto" w:fill="FFFFFF"/>
        </w:rPr>
      </w:pPr>
    </w:p>
    <w:p w14:paraId="54A8513B" w14:textId="77777777" w:rsidR="00384974" w:rsidRDefault="00384974">
      <w:pPr>
        <w:rPr>
          <w:shd w:val="clear" w:color="auto" w:fill="FFFFFF"/>
        </w:rPr>
      </w:pPr>
    </w:p>
    <w:p w14:paraId="5635E976" w14:textId="77777777" w:rsidR="00384974" w:rsidRDefault="00384974">
      <w:pPr>
        <w:rPr>
          <w:shd w:val="clear" w:color="auto" w:fill="FFFFFF"/>
        </w:rPr>
      </w:pPr>
    </w:p>
    <w:p w14:paraId="539FB537" w14:textId="77777777" w:rsidR="00384974" w:rsidRDefault="00384974">
      <w:pPr>
        <w:rPr>
          <w:shd w:val="clear" w:color="auto" w:fill="FFFFFF"/>
        </w:rPr>
      </w:pPr>
    </w:p>
    <w:p w14:paraId="316DA922" w14:textId="77777777" w:rsidR="00384974" w:rsidRDefault="00384974">
      <w:pPr>
        <w:rPr>
          <w:shd w:val="clear" w:color="auto" w:fill="FFFFFF"/>
        </w:rPr>
      </w:pPr>
    </w:p>
    <w:p w14:paraId="72BAAEA1" w14:textId="77777777" w:rsidR="00384974" w:rsidRDefault="00384974">
      <w:pPr>
        <w:rPr>
          <w:shd w:val="clear" w:color="auto" w:fill="FFFFFF"/>
        </w:rPr>
      </w:pPr>
    </w:p>
    <w:p w14:paraId="33781588" w14:textId="77777777" w:rsidR="00384974" w:rsidRDefault="00384974">
      <w:pPr>
        <w:rPr>
          <w:shd w:val="clear" w:color="auto" w:fill="FFFFFF"/>
        </w:rPr>
      </w:pPr>
    </w:p>
    <w:p w14:paraId="1F38BFA2" w14:textId="77777777" w:rsidR="00384974" w:rsidRDefault="00384974">
      <w:pPr>
        <w:rPr>
          <w:shd w:val="clear" w:color="auto" w:fill="FFFFFF"/>
        </w:rPr>
      </w:pPr>
    </w:p>
    <w:p w14:paraId="5F2C6610" w14:textId="77777777" w:rsidR="00384974" w:rsidRDefault="00384974">
      <w:pPr>
        <w:rPr>
          <w:shd w:val="clear" w:color="auto" w:fill="FFFFFF"/>
        </w:rPr>
      </w:pPr>
    </w:p>
    <w:p w14:paraId="52839FAE" w14:textId="77777777" w:rsidR="00384974" w:rsidRDefault="00384974">
      <w:pPr>
        <w:rPr>
          <w:shd w:val="clear" w:color="auto" w:fill="FFFFFF"/>
        </w:rPr>
      </w:pPr>
    </w:p>
    <w:p w14:paraId="549A85B9" w14:textId="77777777" w:rsidR="00384974" w:rsidRDefault="00384974">
      <w:pPr>
        <w:rPr>
          <w:shd w:val="clear" w:color="auto" w:fill="FFFFFF"/>
        </w:rPr>
      </w:pPr>
    </w:p>
    <w:p w14:paraId="3D54D8AF" w14:textId="77777777" w:rsidR="00384974" w:rsidRDefault="00384974">
      <w:pPr>
        <w:rPr>
          <w:shd w:val="clear" w:color="auto" w:fill="FFFFFF"/>
        </w:rPr>
      </w:pPr>
    </w:p>
    <w:p w14:paraId="37D47794" w14:textId="77777777" w:rsidR="00384974" w:rsidRDefault="00384974">
      <w:pPr>
        <w:rPr>
          <w:shd w:val="clear" w:color="auto" w:fill="FFFFFF"/>
        </w:rPr>
      </w:pPr>
    </w:p>
    <w:p w14:paraId="22831DC7" w14:textId="77777777" w:rsidR="00384974" w:rsidRDefault="00384974">
      <w:pPr>
        <w:rPr>
          <w:shd w:val="clear" w:color="auto" w:fill="FFFFFF"/>
        </w:rPr>
      </w:pPr>
    </w:p>
    <w:p w14:paraId="5610BB0F" w14:textId="77777777" w:rsidR="00384974" w:rsidRDefault="00384974">
      <w:pPr>
        <w:rPr>
          <w:shd w:val="clear" w:color="auto" w:fill="FFFFFF"/>
        </w:rPr>
      </w:pPr>
    </w:p>
    <w:p w14:paraId="2141FC20" w14:textId="77777777" w:rsidR="00384974" w:rsidRDefault="00384974">
      <w:pPr>
        <w:rPr>
          <w:shd w:val="clear" w:color="auto" w:fill="FFFFFF"/>
        </w:rPr>
      </w:pPr>
    </w:p>
    <w:p w14:paraId="6137B515" w14:textId="77777777" w:rsidR="00384974" w:rsidRDefault="00384974">
      <w:pPr>
        <w:rPr>
          <w:shd w:val="clear" w:color="auto" w:fill="FFFFFF"/>
        </w:rPr>
      </w:pPr>
    </w:p>
    <w:p w14:paraId="50EA0479" w14:textId="77777777" w:rsidR="00384974" w:rsidRDefault="00384974">
      <w:pPr>
        <w:rPr>
          <w:shd w:val="clear" w:color="auto" w:fill="FFFFFF"/>
        </w:rPr>
      </w:pPr>
    </w:p>
    <w:p w14:paraId="03BBF9BD" w14:textId="312AC590" w:rsidR="005D1A5F" w:rsidRDefault="005D1A5F">
      <w:pPr>
        <w:rPr>
          <w:shd w:val="clear" w:color="auto" w:fill="FFFFFF"/>
        </w:rPr>
      </w:pPr>
      <w:r w:rsidRPr="005D1A5F">
        <w:rPr>
          <w:shd w:val="clear" w:color="auto" w:fill="FFFFFF"/>
        </w:rPr>
        <w:t>Reference:</w:t>
      </w:r>
    </w:p>
    <w:p w14:paraId="3AC20CE6" w14:textId="41759C29" w:rsidR="005D1A5F" w:rsidRDefault="005D1A5F">
      <w:pPr>
        <w:rPr>
          <w:shd w:val="clear" w:color="auto" w:fill="FFFFFF"/>
        </w:rPr>
      </w:pPr>
    </w:p>
    <w:p w14:paraId="57F4AB1B" w14:textId="029060FF" w:rsidR="005D1A5F" w:rsidRDefault="005D1A5F">
      <w:pPr>
        <w:rPr>
          <w:shd w:val="clear" w:color="auto" w:fill="FFFFFF"/>
        </w:rPr>
      </w:pPr>
      <w:r>
        <w:rPr>
          <w:shd w:val="clear" w:color="auto" w:fill="FFFFFF"/>
        </w:rPr>
        <w:t xml:space="preserve">      </w:t>
      </w:r>
      <w:r w:rsidRPr="005D1A5F">
        <w:rPr>
          <w:shd w:val="clear" w:color="auto" w:fill="FFFFFF"/>
        </w:rPr>
        <w:t>(</w:t>
      </w:r>
      <w:hyperlink r:id="rId10" w:history="1">
        <w:r w:rsidRPr="005D1A5F">
          <w:rPr>
            <w:shd w:val="clear" w:color="auto" w:fill="FFFFFF"/>
          </w:rPr>
          <w:t>https://en.wikipedia.org/wiki/Japan_Airlines_Flight_123</w:t>
        </w:r>
      </w:hyperlink>
    </w:p>
    <w:p w14:paraId="4CC90249" w14:textId="56698B07" w:rsidR="005D1A5F" w:rsidRDefault="005D1A5F" w:rsidP="005D1A5F">
      <w:pPr>
        <w:rPr>
          <w:shd w:val="clear" w:color="auto" w:fill="FFFFFF"/>
        </w:rPr>
      </w:pPr>
    </w:p>
    <w:p w14:paraId="336E5A18" w14:textId="0D0C3A7B" w:rsidR="005D1A5F" w:rsidRPr="005D1A5F" w:rsidRDefault="00B138E9" w:rsidP="005D1A5F">
      <w:pPr>
        <w:ind w:left="360"/>
        <w:rPr>
          <w:shd w:val="clear" w:color="auto" w:fill="FFFFFF"/>
        </w:rPr>
      </w:pPr>
      <w:hyperlink r:id="rId11" w:history="1">
        <w:r w:rsidR="005D1A5F" w:rsidRPr="005D1A5F">
          <w:t>https://www.kaggle.com/chadmunger/plane-crashes-1908-2019</w:t>
        </w:r>
      </w:hyperlink>
    </w:p>
    <w:p w14:paraId="292C35BC" w14:textId="201637DA" w:rsidR="005D1A5F" w:rsidRDefault="005D1A5F" w:rsidP="005D1A5F">
      <w:pPr>
        <w:rPr>
          <w:shd w:val="clear" w:color="auto" w:fill="FFFFFF"/>
        </w:rPr>
      </w:pPr>
    </w:p>
    <w:p w14:paraId="488C9BBA" w14:textId="443548F8" w:rsidR="005D1A5F" w:rsidRDefault="00B138E9" w:rsidP="005D1A5F">
      <w:pPr>
        <w:ind w:left="360"/>
        <w:rPr>
          <w:shd w:val="clear" w:color="auto" w:fill="FFFFFF"/>
        </w:rPr>
      </w:pPr>
      <w:hyperlink r:id="rId12" w:history="1">
        <w:r w:rsidR="005D1A5F" w:rsidRPr="005D1A5F">
          <w:rPr>
            <w:rStyle w:val="Hyperlink"/>
            <w:shd w:val="clear" w:color="auto" w:fill="FFFFFF"/>
          </w:rPr>
          <w:t>https://aviation-safety.net/database/</w:t>
        </w:r>
      </w:hyperlink>
    </w:p>
    <w:p w14:paraId="45EC27AF" w14:textId="77777777" w:rsidR="005D1A5F" w:rsidRPr="005D1A5F" w:rsidRDefault="005D1A5F" w:rsidP="005D1A5F">
      <w:pPr>
        <w:ind w:left="360"/>
        <w:rPr>
          <w:shd w:val="clear" w:color="auto" w:fill="FFFFFF"/>
        </w:rPr>
      </w:pPr>
    </w:p>
    <w:p w14:paraId="553F0F14" w14:textId="4B3D361F" w:rsidR="005D1A5F" w:rsidRDefault="005D1A5F" w:rsidP="005D1A5F">
      <w:pPr>
        <w:ind w:left="360"/>
        <w:rPr>
          <w:shd w:val="clear" w:color="auto" w:fill="FFFFFF"/>
        </w:rPr>
      </w:pPr>
      <w:r w:rsidRPr="005D1A5F">
        <w:rPr>
          <w:shd w:val="clear" w:color="auto" w:fill="FFFFFF"/>
        </w:rPr>
        <w:t xml:space="preserve">Airline Accidents: </w:t>
      </w:r>
      <w:hyperlink r:id="rId13" w:history="1">
        <w:r w:rsidRPr="005D1A5F">
          <w:rPr>
            <w:rStyle w:val="Hyperlink"/>
            <w:shd w:val="clear" w:color="auto" w:fill="FFFFFF"/>
          </w:rPr>
          <w:t>List of accidents and incidents involving commercial aircraft - Wikipedia</w:t>
        </w:r>
      </w:hyperlink>
    </w:p>
    <w:p w14:paraId="06522FE9" w14:textId="77777777" w:rsidR="005D1A5F" w:rsidRPr="005D1A5F" w:rsidRDefault="005D1A5F" w:rsidP="005D1A5F">
      <w:pPr>
        <w:ind w:left="360"/>
        <w:rPr>
          <w:shd w:val="clear" w:color="auto" w:fill="FFFFFF"/>
        </w:rPr>
      </w:pPr>
    </w:p>
    <w:p w14:paraId="6F324A4E" w14:textId="1A04BFA9" w:rsidR="005D1A5F" w:rsidRDefault="005D1A5F" w:rsidP="005D1A5F">
      <w:pPr>
        <w:ind w:left="360"/>
        <w:rPr>
          <w:shd w:val="clear" w:color="auto" w:fill="FFFFFF"/>
        </w:rPr>
      </w:pPr>
      <w:r w:rsidRPr="005D1A5F">
        <w:rPr>
          <w:shd w:val="clear" w:color="auto" w:fill="FFFFFF"/>
        </w:rPr>
        <w:t xml:space="preserve">Airline Safety: </w:t>
      </w:r>
      <w:hyperlink r:id="rId14" w:history="1">
        <w:r w:rsidRPr="005D1A5F">
          <w:rPr>
            <w:rStyle w:val="Hyperlink"/>
            <w:shd w:val="clear" w:color="auto" w:fill="FFFFFF"/>
          </w:rPr>
          <w:t>https://github.com/fivethirtyeight/data/tree/master/airline-safety</w:t>
        </w:r>
      </w:hyperlink>
    </w:p>
    <w:p w14:paraId="43396AD8" w14:textId="77777777" w:rsidR="005D1A5F" w:rsidRPr="005D1A5F" w:rsidRDefault="005D1A5F" w:rsidP="005D1A5F">
      <w:pPr>
        <w:ind w:left="360"/>
        <w:rPr>
          <w:shd w:val="clear" w:color="auto" w:fill="FFFFFF"/>
        </w:rPr>
      </w:pPr>
    </w:p>
    <w:p w14:paraId="77597C95" w14:textId="0CC4C001" w:rsidR="005D1A5F" w:rsidRDefault="005D1A5F" w:rsidP="005D1A5F">
      <w:pPr>
        <w:ind w:left="360"/>
        <w:rPr>
          <w:shd w:val="clear" w:color="auto" w:fill="FFFFFF"/>
        </w:rPr>
      </w:pPr>
      <w:r w:rsidRPr="005D1A5F">
        <w:rPr>
          <w:shd w:val="clear" w:color="auto" w:fill="FFFFFF"/>
        </w:rPr>
        <w:t xml:space="preserve">Bellevue dataset - </w:t>
      </w:r>
      <w:hyperlink r:id="rId15" w:history="1">
        <w:r w:rsidRPr="005D1A5F">
          <w:rPr>
            <w:rStyle w:val="Hyperlink"/>
            <w:shd w:val="clear" w:color="auto" w:fill="FFFFFF"/>
          </w:rPr>
          <w:t>https://github.com/fivethirtyeight/data/tree/master/</w:t>
        </w:r>
      </w:hyperlink>
      <w:hyperlink r:id="rId16" w:history="1">
        <w:r w:rsidRPr="005D1A5F">
          <w:rPr>
            <w:rStyle w:val="Hyperlink"/>
            <w:shd w:val="clear" w:color="auto" w:fill="FFFFFF"/>
          </w:rPr>
          <w:t>airline-safety</w:t>
        </w:r>
      </w:hyperlink>
    </w:p>
    <w:p w14:paraId="7306B08A" w14:textId="77777777" w:rsidR="005D1A5F" w:rsidRPr="005D1A5F" w:rsidRDefault="005D1A5F" w:rsidP="005D1A5F">
      <w:pPr>
        <w:ind w:left="360"/>
        <w:rPr>
          <w:shd w:val="clear" w:color="auto" w:fill="FFFFFF"/>
        </w:rPr>
      </w:pPr>
    </w:p>
    <w:p w14:paraId="3F0D4FD9" w14:textId="62AF9797" w:rsidR="005D1A5F" w:rsidRDefault="00B138E9" w:rsidP="005D1A5F">
      <w:pPr>
        <w:ind w:left="360"/>
        <w:rPr>
          <w:shd w:val="clear" w:color="auto" w:fill="FFFFFF"/>
        </w:rPr>
      </w:pPr>
      <w:hyperlink r:id="rId17" w:history="1">
        <w:r w:rsidR="005D1A5F" w:rsidRPr="005D1A5F">
          <w:rPr>
            <w:rStyle w:val="Hyperlink"/>
            <w:shd w:val="clear" w:color="auto" w:fill="FFFFFF"/>
          </w:rPr>
          <w:t>https</w:t>
        </w:r>
      </w:hyperlink>
      <w:hyperlink r:id="rId18" w:history="1">
        <w:r w:rsidR="005D1A5F" w:rsidRPr="005D1A5F">
          <w:rPr>
            <w:rStyle w:val="Hyperlink"/>
            <w:shd w:val="clear" w:color="auto" w:fill="FFFFFF"/>
          </w:rPr>
          <w:t>://docs.google.com/spreadsheets/d/1SDp7p1y6m7N5xD5_fpOkYOrJvd68V7iy6etXy2cetb8/edit#gid=</w:t>
        </w:r>
      </w:hyperlink>
      <w:hyperlink r:id="rId19" w:history="1">
        <w:r w:rsidR="005D1A5F" w:rsidRPr="005D1A5F">
          <w:rPr>
            <w:rStyle w:val="Hyperlink"/>
            <w:shd w:val="clear" w:color="auto" w:fill="FFFFFF"/>
          </w:rPr>
          <w:t>1448957446</w:t>
        </w:r>
      </w:hyperlink>
    </w:p>
    <w:p w14:paraId="055766A2" w14:textId="77777777" w:rsidR="005D1A5F" w:rsidRPr="005D1A5F" w:rsidRDefault="005D1A5F" w:rsidP="005D1A5F">
      <w:pPr>
        <w:ind w:left="360"/>
        <w:rPr>
          <w:shd w:val="clear" w:color="auto" w:fill="FFFFFF"/>
        </w:rPr>
      </w:pPr>
    </w:p>
    <w:p w14:paraId="7CBD0B13" w14:textId="77777777" w:rsidR="005D1A5F" w:rsidRPr="005D1A5F" w:rsidRDefault="005D1A5F" w:rsidP="005D1A5F">
      <w:pPr>
        <w:ind w:left="360"/>
        <w:rPr>
          <w:shd w:val="clear" w:color="auto" w:fill="FFFFFF"/>
        </w:rPr>
      </w:pPr>
      <w:r w:rsidRPr="005D1A5F">
        <w:rPr>
          <w:shd w:val="clear" w:color="auto" w:fill="FFFFFF"/>
        </w:rPr>
        <w:t>https://www.nhtsa.gov/research-data/fatality-analysis-reporting-system-fars</w:t>
      </w:r>
    </w:p>
    <w:p w14:paraId="0F6975C6" w14:textId="77777777" w:rsidR="005D1A5F" w:rsidRPr="005D1A5F" w:rsidRDefault="005D1A5F" w:rsidP="005D1A5F">
      <w:pPr>
        <w:rPr>
          <w:shd w:val="clear" w:color="auto" w:fill="FFFFFF"/>
        </w:rPr>
      </w:pPr>
    </w:p>
    <w:p w14:paraId="2A076396" w14:textId="77777777" w:rsidR="005D1A5F" w:rsidRPr="0065341D" w:rsidRDefault="005D1A5F">
      <w:pPr>
        <w:rPr>
          <w:shd w:val="clear" w:color="auto" w:fill="FFFFFF"/>
        </w:rPr>
      </w:pPr>
    </w:p>
    <w:sectPr w:rsidR="005D1A5F" w:rsidRPr="0065341D"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21D"/>
    <w:multiLevelType w:val="hybridMultilevel"/>
    <w:tmpl w:val="2DEC11F2"/>
    <w:lvl w:ilvl="0" w:tplc="F0D82C14">
      <w:start w:val="1"/>
      <w:numFmt w:val="bullet"/>
      <w:lvlText w:val="•"/>
      <w:lvlJc w:val="left"/>
      <w:pPr>
        <w:tabs>
          <w:tab w:val="num" w:pos="720"/>
        </w:tabs>
        <w:ind w:left="720" w:hanging="360"/>
      </w:pPr>
      <w:rPr>
        <w:rFonts w:ascii="Arial" w:hAnsi="Arial" w:hint="default"/>
      </w:rPr>
    </w:lvl>
    <w:lvl w:ilvl="1" w:tplc="61985C32" w:tentative="1">
      <w:start w:val="1"/>
      <w:numFmt w:val="bullet"/>
      <w:lvlText w:val="•"/>
      <w:lvlJc w:val="left"/>
      <w:pPr>
        <w:tabs>
          <w:tab w:val="num" w:pos="1440"/>
        </w:tabs>
        <w:ind w:left="1440" w:hanging="360"/>
      </w:pPr>
      <w:rPr>
        <w:rFonts w:ascii="Arial" w:hAnsi="Arial" w:hint="default"/>
      </w:rPr>
    </w:lvl>
    <w:lvl w:ilvl="2" w:tplc="5C3CC430" w:tentative="1">
      <w:start w:val="1"/>
      <w:numFmt w:val="bullet"/>
      <w:lvlText w:val="•"/>
      <w:lvlJc w:val="left"/>
      <w:pPr>
        <w:tabs>
          <w:tab w:val="num" w:pos="2160"/>
        </w:tabs>
        <w:ind w:left="2160" w:hanging="360"/>
      </w:pPr>
      <w:rPr>
        <w:rFonts w:ascii="Arial" w:hAnsi="Arial" w:hint="default"/>
      </w:rPr>
    </w:lvl>
    <w:lvl w:ilvl="3" w:tplc="FFC03726" w:tentative="1">
      <w:start w:val="1"/>
      <w:numFmt w:val="bullet"/>
      <w:lvlText w:val="•"/>
      <w:lvlJc w:val="left"/>
      <w:pPr>
        <w:tabs>
          <w:tab w:val="num" w:pos="2880"/>
        </w:tabs>
        <w:ind w:left="2880" w:hanging="360"/>
      </w:pPr>
      <w:rPr>
        <w:rFonts w:ascii="Arial" w:hAnsi="Arial" w:hint="default"/>
      </w:rPr>
    </w:lvl>
    <w:lvl w:ilvl="4" w:tplc="23BADE20" w:tentative="1">
      <w:start w:val="1"/>
      <w:numFmt w:val="bullet"/>
      <w:lvlText w:val="•"/>
      <w:lvlJc w:val="left"/>
      <w:pPr>
        <w:tabs>
          <w:tab w:val="num" w:pos="3600"/>
        </w:tabs>
        <w:ind w:left="3600" w:hanging="360"/>
      </w:pPr>
      <w:rPr>
        <w:rFonts w:ascii="Arial" w:hAnsi="Arial" w:hint="default"/>
      </w:rPr>
    </w:lvl>
    <w:lvl w:ilvl="5" w:tplc="FEF251F2" w:tentative="1">
      <w:start w:val="1"/>
      <w:numFmt w:val="bullet"/>
      <w:lvlText w:val="•"/>
      <w:lvlJc w:val="left"/>
      <w:pPr>
        <w:tabs>
          <w:tab w:val="num" w:pos="4320"/>
        </w:tabs>
        <w:ind w:left="4320" w:hanging="360"/>
      </w:pPr>
      <w:rPr>
        <w:rFonts w:ascii="Arial" w:hAnsi="Arial" w:hint="default"/>
      </w:rPr>
    </w:lvl>
    <w:lvl w:ilvl="6" w:tplc="12A47B34" w:tentative="1">
      <w:start w:val="1"/>
      <w:numFmt w:val="bullet"/>
      <w:lvlText w:val="•"/>
      <w:lvlJc w:val="left"/>
      <w:pPr>
        <w:tabs>
          <w:tab w:val="num" w:pos="5040"/>
        </w:tabs>
        <w:ind w:left="5040" w:hanging="360"/>
      </w:pPr>
      <w:rPr>
        <w:rFonts w:ascii="Arial" w:hAnsi="Arial" w:hint="default"/>
      </w:rPr>
    </w:lvl>
    <w:lvl w:ilvl="7" w:tplc="FDEAC3C0" w:tentative="1">
      <w:start w:val="1"/>
      <w:numFmt w:val="bullet"/>
      <w:lvlText w:val="•"/>
      <w:lvlJc w:val="left"/>
      <w:pPr>
        <w:tabs>
          <w:tab w:val="num" w:pos="5760"/>
        </w:tabs>
        <w:ind w:left="5760" w:hanging="360"/>
      </w:pPr>
      <w:rPr>
        <w:rFonts w:ascii="Arial" w:hAnsi="Arial" w:hint="default"/>
      </w:rPr>
    </w:lvl>
    <w:lvl w:ilvl="8" w:tplc="30020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3493B"/>
    <w:multiLevelType w:val="hybridMultilevel"/>
    <w:tmpl w:val="2316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77985"/>
    <w:multiLevelType w:val="hybridMultilevel"/>
    <w:tmpl w:val="58E47658"/>
    <w:lvl w:ilvl="0" w:tplc="694E50B2">
      <w:start w:val="1"/>
      <w:numFmt w:val="bullet"/>
      <w:lvlText w:val="•"/>
      <w:lvlJc w:val="left"/>
      <w:pPr>
        <w:tabs>
          <w:tab w:val="num" w:pos="720"/>
        </w:tabs>
        <w:ind w:left="720" w:hanging="360"/>
      </w:pPr>
      <w:rPr>
        <w:rFonts w:ascii="Arial" w:hAnsi="Arial" w:hint="default"/>
      </w:rPr>
    </w:lvl>
    <w:lvl w:ilvl="1" w:tplc="46163FE0" w:tentative="1">
      <w:start w:val="1"/>
      <w:numFmt w:val="bullet"/>
      <w:lvlText w:val="•"/>
      <w:lvlJc w:val="left"/>
      <w:pPr>
        <w:tabs>
          <w:tab w:val="num" w:pos="1440"/>
        </w:tabs>
        <w:ind w:left="1440" w:hanging="360"/>
      </w:pPr>
      <w:rPr>
        <w:rFonts w:ascii="Arial" w:hAnsi="Arial" w:hint="default"/>
      </w:rPr>
    </w:lvl>
    <w:lvl w:ilvl="2" w:tplc="F3964C4A" w:tentative="1">
      <w:start w:val="1"/>
      <w:numFmt w:val="bullet"/>
      <w:lvlText w:val="•"/>
      <w:lvlJc w:val="left"/>
      <w:pPr>
        <w:tabs>
          <w:tab w:val="num" w:pos="2160"/>
        </w:tabs>
        <w:ind w:left="2160" w:hanging="360"/>
      </w:pPr>
      <w:rPr>
        <w:rFonts w:ascii="Arial" w:hAnsi="Arial" w:hint="default"/>
      </w:rPr>
    </w:lvl>
    <w:lvl w:ilvl="3" w:tplc="0CEAF2DC" w:tentative="1">
      <w:start w:val="1"/>
      <w:numFmt w:val="bullet"/>
      <w:lvlText w:val="•"/>
      <w:lvlJc w:val="left"/>
      <w:pPr>
        <w:tabs>
          <w:tab w:val="num" w:pos="2880"/>
        </w:tabs>
        <w:ind w:left="2880" w:hanging="360"/>
      </w:pPr>
      <w:rPr>
        <w:rFonts w:ascii="Arial" w:hAnsi="Arial" w:hint="default"/>
      </w:rPr>
    </w:lvl>
    <w:lvl w:ilvl="4" w:tplc="7554BB36" w:tentative="1">
      <w:start w:val="1"/>
      <w:numFmt w:val="bullet"/>
      <w:lvlText w:val="•"/>
      <w:lvlJc w:val="left"/>
      <w:pPr>
        <w:tabs>
          <w:tab w:val="num" w:pos="3600"/>
        </w:tabs>
        <w:ind w:left="3600" w:hanging="360"/>
      </w:pPr>
      <w:rPr>
        <w:rFonts w:ascii="Arial" w:hAnsi="Arial" w:hint="default"/>
      </w:rPr>
    </w:lvl>
    <w:lvl w:ilvl="5" w:tplc="B65C72FE" w:tentative="1">
      <w:start w:val="1"/>
      <w:numFmt w:val="bullet"/>
      <w:lvlText w:val="•"/>
      <w:lvlJc w:val="left"/>
      <w:pPr>
        <w:tabs>
          <w:tab w:val="num" w:pos="4320"/>
        </w:tabs>
        <w:ind w:left="4320" w:hanging="360"/>
      </w:pPr>
      <w:rPr>
        <w:rFonts w:ascii="Arial" w:hAnsi="Arial" w:hint="default"/>
      </w:rPr>
    </w:lvl>
    <w:lvl w:ilvl="6" w:tplc="02501D90" w:tentative="1">
      <w:start w:val="1"/>
      <w:numFmt w:val="bullet"/>
      <w:lvlText w:val="•"/>
      <w:lvlJc w:val="left"/>
      <w:pPr>
        <w:tabs>
          <w:tab w:val="num" w:pos="5040"/>
        </w:tabs>
        <w:ind w:left="5040" w:hanging="360"/>
      </w:pPr>
      <w:rPr>
        <w:rFonts w:ascii="Arial" w:hAnsi="Arial" w:hint="default"/>
      </w:rPr>
    </w:lvl>
    <w:lvl w:ilvl="7" w:tplc="5FB4EF80" w:tentative="1">
      <w:start w:val="1"/>
      <w:numFmt w:val="bullet"/>
      <w:lvlText w:val="•"/>
      <w:lvlJc w:val="left"/>
      <w:pPr>
        <w:tabs>
          <w:tab w:val="num" w:pos="5760"/>
        </w:tabs>
        <w:ind w:left="5760" w:hanging="360"/>
      </w:pPr>
      <w:rPr>
        <w:rFonts w:ascii="Arial" w:hAnsi="Arial" w:hint="default"/>
      </w:rPr>
    </w:lvl>
    <w:lvl w:ilvl="8" w:tplc="CADE2E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F83059"/>
    <w:multiLevelType w:val="hybridMultilevel"/>
    <w:tmpl w:val="294CA9BA"/>
    <w:lvl w:ilvl="0" w:tplc="AF0A80B4">
      <w:start w:val="1"/>
      <w:numFmt w:val="bullet"/>
      <w:lvlText w:val="•"/>
      <w:lvlJc w:val="left"/>
      <w:pPr>
        <w:tabs>
          <w:tab w:val="num" w:pos="720"/>
        </w:tabs>
        <w:ind w:left="720" w:hanging="360"/>
      </w:pPr>
      <w:rPr>
        <w:rFonts w:ascii="Arial" w:hAnsi="Arial" w:hint="default"/>
      </w:rPr>
    </w:lvl>
    <w:lvl w:ilvl="1" w:tplc="E9923AC8" w:tentative="1">
      <w:start w:val="1"/>
      <w:numFmt w:val="bullet"/>
      <w:lvlText w:val="•"/>
      <w:lvlJc w:val="left"/>
      <w:pPr>
        <w:tabs>
          <w:tab w:val="num" w:pos="1440"/>
        </w:tabs>
        <w:ind w:left="1440" w:hanging="360"/>
      </w:pPr>
      <w:rPr>
        <w:rFonts w:ascii="Arial" w:hAnsi="Arial" w:hint="default"/>
      </w:rPr>
    </w:lvl>
    <w:lvl w:ilvl="2" w:tplc="9DF2E384" w:tentative="1">
      <w:start w:val="1"/>
      <w:numFmt w:val="bullet"/>
      <w:lvlText w:val="•"/>
      <w:lvlJc w:val="left"/>
      <w:pPr>
        <w:tabs>
          <w:tab w:val="num" w:pos="2160"/>
        </w:tabs>
        <w:ind w:left="2160" w:hanging="360"/>
      </w:pPr>
      <w:rPr>
        <w:rFonts w:ascii="Arial" w:hAnsi="Arial" w:hint="default"/>
      </w:rPr>
    </w:lvl>
    <w:lvl w:ilvl="3" w:tplc="FCD2BC00" w:tentative="1">
      <w:start w:val="1"/>
      <w:numFmt w:val="bullet"/>
      <w:lvlText w:val="•"/>
      <w:lvlJc w:val="left"/>
      <w:pPr>
        <w:tabs>
          <w:tab w:val="num" w:pos="2880"/>
        </w:tabs>
        <w:ind w:left="2880" w:hanging="360"/>
      </w:pPr>
      <w:rPr>
        <w:rFonts w:ascii="Arial" w:hAnsi="Arial" w:hint="default"/>
      </w:rPr>
    </w:lvl>
    <w:lvl w:ilvl="4" w:tplc="D68C7176" w:tentative="1">
      <w:start w:val="1"/>
      <w:numFmt w:val="bullet"/>
      <w:lvlText w:val="•"/>
      <w:lvlJc w:val="left"/>
      <w:pPr>
        <w:tabs>
          <w:tab w:val="num" w:pos="3600"/>
        </w:tabs>
        <w:ind w:left="3600" w:hanging="360"/>
      </w:pPr>
      <w:rPr>
        <w:rFonts w:ascii="Arial" w:hAnsi="Arial" w:hint="default"/>
      </w:rPr>
    </w:lvl>
    <w:lvl w:ilvl="5" w:tplc="49B64D08" w:tentative="1">
      <w:start w:val="1"/>
      <w:numFmt w:val="bullet"/>
      <w:lvlText w:val="•"/>
      <w:lvlJc w:val="left"/>
      <w:pPr>
        <w:tabs>
          <w:tab w:val="num" w:pos="4320"/>
        </w:tabs>
        <w:ind w:left="4320" w:hanging="360"/>
      </w:pPr>
      <w:rPr>
        <w:rFonts w:ascii="Arial" w:hAnsi="Arial" w:hint="default"/>
      </w:rPr>
    </w:lvl>
    <w:lvl w:ilvl="6" w:tplc="9BD84D4C" w:tentative="1">
      <w:start w:val="1"/>
      <w:numFmt w:val="bullet"/>
      <w:lvlText w:val="•"/>
      <w:lvlJc w:val="left"/>
      <w:pPr>
        <w:tabs>
          <w:tab w:val="num" w:pos="5040"/>
        </w:tabs>
        <w:ind w:left="5040" w:hanging="360"/>
      </w:pPr>
      <w:rPr>
        <w:rFonts w:ascii="Arial" w:hAnsi="Arial" w:hint="default"/>
      </w:rPr>
    </w:lvl>
    <w:lvl w:ilvl="7" w:tplc="DAE876BA" w:tentative="1">
      <w:start w:val="1"/>
      <w:numFmt w:val="bullet"/>
      <w:lvlText w:val="•"/>
      <w:lvlJc w:val="left"/>
      <w:pPr>
        <w:tabs>
          <w:tab w:val="num" w:pos="5760"/>
        </w:tabs>
        <w:ind w:left="5760" w:hanging="360"/>
      </w:pPr>
      <w:rPr>
        <w:rFonts w:ascii="Arial" w:hAnsi="Arial" w:hint="default"/>
      </w:rPr>
    </w:lvl>
    <w:lvl w:ilvl="8" w:tplc="41BE91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660946"/>
    <w:multiLevelType w:val="hybridMultilevel"/>
    <w:tmpl w:val="0A68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1D"/>
    <w:rsid w:val="0022143C"/>
    <w:rsid w:val="00384974"/>
    <w:rsid w:val="005D1A5F"/>
    <w:rsid w:val="0065341D"/>
    <w:rsid w:val="007E6489"/>
    <w:rsid w:val="009B3CD6"/>
    <w:rsid w:val="00B138E9"/>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4566BAA"/>
  <w15:chartTrackingRefBased/>
  <w15:docId w15:val="{58878EA9-2EB9-934C-B495-5E2BA30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A5F"/>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1D"/>
    <w:pPr>
      <w:ind w:left="720"/>
      <w:contextualSpacing/>
    </w:pPr>
  </w:style>
  <w:style w:type="character" w:styleId="Hyperlink">
    <w:name w:val="Hyperlink"/>
    <w:basedOn w:val="DefaultParagraphFont"/>
    <w:uiPriority w:val="99"/>
    <w:unhideWhenUsed/>
    <w:rsid w:val="005D1A5F"/>
    <w:rPr>
      <w:color w:val="0000FF"/>
      <w:u w:val="single"/>
    </w:rPr>
  </w:style>
  <w:style w:type="character" w:styleId="UnresolvedMention">
    <w:name w:val="Unresolved Mention"/>
    <w:basedOn w:val="DefaultParagraphFont"/>
    <w:uiPriority w:val="99"/>
    <w:semiHidden/>
    <w:unhideWhenUsed/>
    <w:rsid w:val="005D1A5F"/>
    <w:rPr>
      <w:color w:val="605E5C"/>
      <w:shd w:val="clear" w:color="auto" w:fill="E1DFDD"/>
    </w:rPr>
  </w:style>
  <w:style w:type="character" w:styleId="FollowedHyperlink">
    <w:name w:val="FollowedHyperlink"/>
    <w:basedOn w:val="DefaultParagraphFont"/>
    <w:uiPriority w:val="99"/>
    <w:semiHidden/>
    <w:unhideWhenUsed/>
    <w:rsid w:val="005D1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320716">
      <w:bodyDiv w:val="1"/>
      <w:marLeft w:val="0"/>
      <w:marRight w:val="0"/>
      <w:marTop w:val="0"/>
      <w:marBottom w:val="0"/>
      <w:divBdr>
        <w:top w:val="none" w:sz="0" w:space="0" w:color="auto"/>
        <w:left w:val="none" w:sz="0" w:space="0" w:color="auto"/>
        <w:bottom w:val="none" w:sz="0" w:space="0" w:color="auto"/>
        <w:right w:val="none" w:sz="0" w:space="0" w:color="auto"/>
      </w:divBdr>
      <w:divsChild>
        <w:div w:id="1612080257">
          <w:marLeft w:val="360"/>
          <w:marRight w:val="0"/>
          <w:marTop w:val="200"/>
          <w:marBottom w:val="0"/>
          <w:divBdr>
            <w:top w:val="none" w:sz="0" w:space="0" w:color="auto"/>
            <w:left w:val="none" w:sz="0" w:space="0" w:color="auto"/>
            <w:bottom w:val="none" w:sz="0" w:space="0" w:color="auto"/>
            <w:right w:val="none" w:sz="0" w:space="0" w:color="auto"/>
          </w:divBdr>
        </w:div>
        <w:div w:id="2008048846">
          <w:marLeft w:val="360"/>
          <w:marRight w:val="0"/>
          <w:marTop w:val="200"/>
          <w:marBottom w:val="0"/>
          <w:divBdr>
            <w:top w:val="none" w:sz="0" w:space="0" w:color="auto"/>
            <w:left w:val="none" w:sz="0" w:space="0" w:color="auto"/>
            <w:bottom w:val="none" w:sz="0" w:space="0" w:color="auto"/>
            <w:right w:val="none" w:sz="0" w:space="0" w:color="auto"/>
          </w:divBdr>
        </w:div>
        <w:div w:id="1151403223">
          <w:marLeft w:val="360"/>
          <w:marRight w:val="0"/>
          <w:marTop w:val="200"/>
          <w:marBottom w:val="0"/>
          <w:divBdr>
            <w:top w:val="none" w:sz="0" w:space="0" w:color="auto"/>
            <w:left w:val="none" w:sz="0" w:space="0" w:color="auto"/>
            <w:bottom w:val="none" w:sz="0" w:space="0" w:color="auto"/>
            <w:right w:val="none" w:sz="0" w:space="0" w:color="auto"/>
          </w:divBdr>
        </w:div>
        <w:div w:id="668872761">
          <w:marLeft w:val="360"/>
          <w:marRight w:val="0"/>
          <w:marTop w:val="200"/>
          <w:marBottom w:val="0"/>
          <w:divBdr>
            <w:top w:val="none" w:sz="0" w:space="0" w:color="auto"/>
            <w:left w:val="none" w:sz="0" w:space="0" w:color="auto"/>
            <w:bottom w:val="none" w:sz="0" w:space="0" w:color="auto"/>
            <w:right w:val="none" w:sz="0" w:space="0" w:color="auto"/>
          </w:divBdr>
        </w:div>
        <w:div w:id="179440754">
          <w:marLeft w:val="360"/>
          <w:marRight w:val="0"/>
          <w:marTop w:val="200"/>
          <w:marBottom w:val="0"/>
          <w:divBdr>
            <w:top w:val="none" w:sz="0" w:space="0" w:color="auto"/>
            <w:left w:val="none" w:sz="0" w:space="0" w:color="auto"/>
            <w:bottom w:val="none" w:sz="0" w:space="0" w:color="auto"/>
            <w:right w:val="none" w:sz="0" w:space="0" w:color="auto"/>
          </w:divBdr>
        </w:div>
        <w:div w:id="1910458841">
          <w:marLeft w:val="360"/>
          <w:marRight w:val="0"/>
          <w:marTop w:val="200"/>
          <w:marBottom w:val="0"/>
          <w:divBdr>
            <w:top w:val="none" w:sz="0" w:space="0" w:color="auto"/>
            <w:left w:val="none" w:sz="0" w:space="0" w:color="auto"/>
            <w:bottom w:val="none" w:sz="0" w:space="0" w:color="auto"/>
            <w:right w:val="none" w:sz="0" w:space="0" w:color="auto"/>
          </w:divBdr>
        </w:div>
      </w:divsChild>
    </w:div>
    <w:div w:id="1073161400">
      <w:bodyDiv w:val="1"/>
      <w:marLeft w:val="0"/>
      <w:marRight w:val="0"/>
      <w:marTop w:val="0"/>
      <w:marBottom w:val="0"/>
      <w:divBdr>
        <w:top w:val="none" w:sz="0" w:space="0" w:color="auto"/>
        <w:left w:val="none" w:sz="0" w:space="0" w:color="auto"/>
        <w:bottom w:val="none" w:sz="0" w:space="0" w:color="auto"/>
        <w:right w:val="none" w:sz="0" w:space="0" w:color="auto"/>
      </w:divBdr>
    </w:div>
    <w:div w:id="1210341463">
      <w:bodyDiv w:val="1"/>
      <w:marLeft w:val="0"/>
      <w:marRight w:val="0"/>
      <w:marTop w:val="0"/>
      <w:marBottom w:val="0"/>
      <w:divBdr>
        <w:top w:val="none" w:sz="0" w:space="0" w:color="auto"/>
        <w:left w:val="none" w:sz="0" w:space="0" w:color="auto"/>
        <w:bottom w:val="none" w:sz="0" w:space="0" w:color="auto"/>
        <w:right w:val="none" w:sz="0" w:space="0" w:color="auto"/>
      </w:divBdr>
    </w:div>
    <w:div w:id="1236285535">
      <w:bodyDiv w:val="1"/>
      <w:marLeft w:val="0"/>
      <w:marRight w:val="0"/>
      <w:marTop w:val="0"/>
      <w:marBottom w:val="0"/>
      <w:divBdr>
        <w:top w:val="none" w:sz="0" w:space="0" w:color="auto"/>
        <w:left w:val="none" w:sz="0" w:space="0" w:color="auto"/>
        <w:bottom w:val="none" w:sz="0" w:space="0" w:color="auto"/>
        <w:right w:val="none" w:sz="0" w:space="0" w:color="auto"/>
      </w:divBdr>
    </w:div>
    <w:div w:id="1248809379">
      <w:bodyDiv w:val="1"/>
      <w:marLeft w:val="0"/>
      <w:marRight w:val="0"/>
      <w:marTop w:val="0"/>
      <w:marBottom w:val="0"/>
      <w:divBdr>
        <w:top w:val="none" w:sz="0" w:space="0" w:color="auto"/>
        <w:left w:val="none" w:sz="0" w:space="0" w:color="auto"/>
        <w:bottom w:val="none" w:sz="0" w:space="0" w:color="auto"/>
        <w:right w:val="none" w:sz="0" w:space="0" w:color="auto"/>
      </w:divBdr>
    </w:div>
    <w:div w:id="1470248355">
      <w:bodyDiv w:val="1"/>
      <w:marLeft w:val="0"/>
      <w:marRight w:val="0"/>
      <w:marTop w:val="0"/>
      <w:marBottom w:val="0"/>
      <w:divBdr>
        <w:top w:val="none" w:sz="0" w:space="0" w:color="auto"/>
        <w:left w:val="none" w:sz="0" w:space="0" w:color="auto"/>
        <w:bottom w:val="none" w:sz="0" w:space="0" w:color="auto"/>
        <w:right w:val="none" w:sz="0" w:space="0" w:color="auto"/>
      </w:divBdr>
    </w:div>
    <w:div w:id="2092197255">
      <w:bodyDiv w:val="1"/>
      <w:marLeft w:val="0"/>
      <w:marRight w:val="0"/>
      <w:marTop w:val="0"/>
      <w:marBottom w:val="0"/>
      <w:divBdr>
        <w:top w:val="none" w:sz="0" w:space="0" w:color="auto"/>
        <w:left w:val="none" w:sz="0" w:space="0" w:color="auto"/>
        <w:bottom w:val="none" w:sz="0" w:space="0" w:color="auto"/>
        <w:right w:val="none" w:sz="0" w:space="0" w:color="auto"/>
      </w:divBdr>
      <w:divsChild>
        <w:div w:id="358361040">
          <w:marLeft w:val="446"/>
          <w:marRight w:val="0"/>
          <w:marTop w:val="200"/>
          <w:marBottom w:val="0"/>
          <w:divBdr>
            <w:top w:val="none" w:sz="0" w:space="0" w:color="auto"/>
            <w:left w:val="none" w:sz="0" w:space="0" w:color="auto"/>
            <w:bottom w:val="none" w:sz="0" w:space="0" w:color="auto"/>
            <w:right w:val="none" w:sz="0" w:space="0" w:color="auto"/>
          </w:divBdr>
        </w:div>
        <w:div w:id="1950159601">
          <w:marLeft w:val="446"/>
          <w:marRight w:val="0"/>
          <w:marTop w:val="200"/>
          <w:marBottom w:val="0"/>
          <w:divBdr>
            <w:top w:val="none" w:sz="0" w:space="0" w:color="auto"/>
            <w:left w:val="none" w:sz="0" w:space="0" w:color="auto"/>
            <w:bottom w:val="none" w:sz="0" w:space="0" w:color="auto"/>
            <w:right w:val="none" w:sz="0" w:space="0" w:color="auto"/>
          </w:divBdr>
        </w:div>
        <w:div w:id="1783452481">
          <w:marLeft w:val="446"/>
          <w:marRight w:val="0"/>
          <w:marTop w:val="200"/>
          <w:marBottom w:val="0"/>
          <w:divBdr>
            <w:top w:val="none" w:sz="0" w:space="0" w:color="auto"/>
            <w:left w:val="none" w:sz="0" w:space="0" w:color="auto"/>
            <w:bottom w:val="none" w:sz="0" w:space="0" w:color="auto"/>
            <w:right w:val="none" w:sz="0" w:space="0" w:color="auto"/>
          </w:divBdr>
        </w:div>
      </w:divsChild>
    </w:div>
    <w:div w:id="2144300242">
      <w:bodyDiv w:val="1"/>
      <w:marLeft w:val="0"/>
      <w:marRight w:val="0"/>
      <w:marTop w:val="0"/>
      <w:marBottom w:val="0"/>
      <w:divBdr>
        <w:top w:val="none" w:sz="0" w:space="0" w:color="auto"/>
        <w:left w:val="none" w:sz="0" w:space="0" w:color="auto"/>
        <w:bottom w:val="none" w:sz="0" w:space="0" w:color="auto"/>
        <w:right w:val="none" w:sz="0" w:space="0" w:color="auto"/>
      </w:divBdr>
      <w:divsChild>
        <w:div w:id="699891089">
          <w:marLeft w:val="360"/>
          <w:marRight w:val="0"/>
          <w:marTop w:val="200"/>
          <w:marBottom w:val="0"/>
          <w:divBdr>
            <w:top w:val="none" w:sz="0" w:space="0" w:color="auto"/>
            <w:left w:val="none" w:sz="0" w:space="0" w:color="auto"/>
            <w:bottom w:val="none" w:sz="0" w:space="0" w:color="auto"/>
            <w:right w:val="none" w:sz="0" w:space="0" w:color="auto"/>
          </w:divBdr>
        </w:div>
        <w:div w:id="14633014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ist_of_accidents_and_incidents_involving_commercial_aircraft" TargetMode="External"/><Relationship Id="rId18" Type="http://schemas.openxmlformats.org/officeDocument/2006/relationships/hyperlink" Target="https://docs.google.com/spreadsheets/d/1SDp7p1y6m7N5xD5_fpOkYOrJvd68V7iy6etXy2cetb8/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viation-safety.net/database/" TargetMode="External"/><Relationship Id="rId17" Type="http://schemas.openxmlformats.org/officeDocument/2006/relationships/hyperlink" Target="https://docs.google.com/spreadsheets/d/1SDp7p1y6m7N5xD5_fpOkYOrJvd68V7iy6etXy2cetb8/edit" TargetMode="Externa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pan_Airlines_Flight_123" TargetMode="External"/><Relationship Id="rId11" Type="http://schemas.openxmlformats.org/officeDocument/2006/relationships/hyperlink" Target="https://www.kaggle.com/chadmunger/plane-crashes-1908-2019" TargetMode="External"/><Relationship Id="rId5" Type="http://schemas.openxmlformats.org/officeDocument/2006/relationships/image" Target="media/image1.png"/><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en.wikipedia.org/wiki/Japan_Airlines_Flight_123" TargetMode="External"/><Relationship Id="rId19" Type="http://schemas.openxmlformats.org/officeDocument/2006/relationships/hyperlink" Target="https://docs.google.com/spreadsheets/d/1SDp7p1y6m7N5xD5_fpOkYOrJvd68V7iy6etXy2cetb8/ed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3</cp:revision>
  <cp:lastPrinted>2021-07-05T03:46:00Z</cp:lastPrinted>
  <dcterms:created xsi:type="dcterms:W3CDTF">2021-07-05T03:46:00Z</dcterms:created>
  <dcterms:modified xsi:type="dcterms:W3CDTF">2021-07-05T03:46:00Z</dcterms:modified>
</cp:coreProperties>
</file>