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011BB" w14:textId="77777777" w:rsidR="00C035B5" w:rsidRPr="00C035B5" w:rsidRDefault="00C035B5" w:rsidP="00C035B5">
      <w:pPr>
        <w:jc w:val="center"/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</w:pPr>
      <w:r w:rsidRPr="00C035B5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 xml:space="preserve">การสกัดด้วย </w:t>
      </w:r>
      <w:r w:rsidRPr="00C035B5"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  <w:t xml:space="preserve">Foreground </w:t>
      </w:r>
      <w:r w:rsidRPr="00C035B5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 xml:space="preserve">แบบโต้ตอบโดยใช้ </w:t>
      </w:r>
      <w:proofErr w:type="spellStart"/>
      <w:r w:rsidRPr="00C035B5"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  <w:t>GrabCut</w:t>
      </w:r>
      <w:proofErr w:type="spellEnd"/>
      <w:r w:rsidRPr="00C035B5"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  <w:t xml:space="preserve"> Algorithm</w:t>
      </w:r>
    </w:p>
    <w:p w14:paraId="2FC50415" w14:textId="77777777" w:rsidR="00C035B5" w:rsidRPr="00C035B5" w:rsidRDefault="00C035B5" w:rsidP="00C035B5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C035B5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343A689B" w14:textId="77777777" w:rsidR="00C035B5" w:rsidRPr="00C035B5" w:rsidRDefault="00C035B5" w:rsidP="00C035B5">
      <w:pPr>
        <w:rPr>
          <w:rFonts w:ascii="Angsana New" w:hAnsi="Angsana New" w:cs="Angsana New"/>
          <w:color w:val="000000"/>
          <w:sz w:val="32"/>
          <w:szCs w:val="32"/>
        </w:rPr>
      </w:pPr>
      <w:r w:rsidRPr="00C035B5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</w:p>
    <w:p w14:paraId="3FCBC705" w14:textId="77777777" w:rsidR="00C035B5" w:rsidRPr="00C035B5" w:rsidRDefault="00C035B5" w:rsidP="00C035B5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เราจะเห็นอัลกอริทึม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GrabCut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เพื่อดึงข้อมูลเด่นในรูปภาพ</w:t>
      </w:r>
    </w:p>
    <w:p w14:paraId="079ED3F3" w14:textId="77777777" w:rsidR="00C035B5" w:rsidRPr="00C035B5" w:rsidRDefault="00C035B5" w:rsidP="00C035B5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เราจะสร้างแอปพลิ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ชันแบบโต้ตอบสำหรับสิ่งนี้</w:t>
      </w:r>
    </w:p>
    <w:p w14:paraId="7335CF8A" w14:textId="77777777" w:rsidR="00C035B5" w:rsidRPr="00C035B5" w:rsidRDefault="00C035B5" w:rsidP="00C035B5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C035B5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7267DF29" w14:textId="77777777" w:rsidR="00C035B5" w:rsidRPr="00C035B5" w:rsidRDefault="00C035B5" w:rsidP="00C035B5">
      <w:pPr>
        <w:rPr>
          <w:rFonts w:ascii="Angsana New" w:hAnsi="Angsana New"/>
          <w:color w:val="000000"/>
          <w:sz w:val="32"/>
          <w:szCs w:val="32"/>
        </w:rPr>
      </w:pPr>
      <w:r w:rsidRPr="00C035B5">
        <w:rPr>
          <w:rFonts w:ascii="Angsana New" w:hAnsi="Angsana New"/>
          <w:color w:val="000000"/>
          <w:sz w:val="32"/>
          <w:szCs w:val="32"/>
          <w:cs/>
        </w:rPr>
        <w:t xml:space="preserve">ขั้นตอนวิธี </w:t>
      </w:r>
      <w:proofErr w:type="spellStart"/>
      <w:r w:rsidRPr="00C035B5">
        <w:rPr>
          <w:rFonts w:ascii="Angsana New" w:hAnsi="Angsana New"/>
          <w:color w:val="000000"/>
          <w:sz w:val="32"/>
          <w:szCs w:val="32"/>
        </w:rPr>
        <w:t>GrabCut</w:t>
      </w:r>
      <w:proofErr w:type="spellEnd"/>
      <w:r w:rsidRPr="00C035B5">
        <w:rPr>
          <w:rFonts w:ascii="Angsana New" w:hAnsi="Angsana New"/>
          <w:color w:val="000000"/>
          <w:sz w:val="32"/>
          <w:szCs w:val="32"/>
        </w:rPr>
        <w:t xml:space="preserve"> </w:t>
      </w:r>
      <w:r w:rsidRPr="00C035B5">
        <w:rPr>
          <w:rFonts w:ascii="Angsana New" w:hAnsi="Angsana New"/>
          <w:color w:val="000000"/>
          <w:sz w:val="32"/>
          <w:szCs w:val="32"/>
          <w:cs/>
        </w:rPr>
        <w:t xml:space="preserve">ได้รับการออกแบบโดย </w:t>
      </w:r>
      <w:r w:rsidRPr="00C035B5">
        <w:rPr>
          <w:rFonts w:ascii="Angsana New" w:hAnsi="Angsana New"/>
          <w:color w:val="000000"/>
          <w:sz w:val="32"/>
          <w:szCs w:val="32"/>
        </w:rPr>
        <w:t xml:space="preserve">Carsten Rother, Vladimir Kolmogorov </w:t>
      </w:r>
      <w:r w:rsidRPr="00C035B5">
        <w:rPr>
          <w:rFonts w:ascii="Angsana New" w:hAnsi="Angsana New"/>
          <w:color w:val="000000"/>
          <w:sz w:val="32"/>
          <w:szCs w:val="32"/>
          <w:cs/>
        </w:rPr>
        <w:t xml:space="preserve">และ </w:t>
      </w:r>
      <w:r w:rsidRPr="00C035B5">
        <w:rPr>
          <w:rFonts w:ascii="Angsana New" w:hAnsi="Angsana New"/>
          <w:color w:val="000000"/>
          <w:sz w:val="32"/>
          <w:szCs w:val="32"/>
        </w:rPr>
        <w:t xml:space="preserve">Andrew Blake </w:t>
      </w:r>
      <w:r w:rsidRPr="00C035B5">
        <w:rPr>
          <w:rFonts w:ascii="Angsana New" w:hAnsi="Angsana New"/>
          <w:color w:val="000000"/>
          <w:sz w:val="32"/>
          <w:szCs w:val="32"/>
          <w:cs/>
        </w:rPr>
        <w:t xml:space="preserve">จาก </w:t>
      </w:r>
      <w:r w:rsidRPr="00C035B5">
        <w:rPr>
          <w:rFonts w:ascii="Angsana New" w:hAnsi="Angsana New"/>
          <w:color w:val="000000"/>
          <w:sz w:val="32"/>
          <w:szCs w:val="32"/>
        </w:rPr>
        <w:t xml:space="preserve">Microsoft Research Cambridge </w:t>
      </w:r>
      <w:r w:rsidRPr="00C035B5">
        <w:rPr>
          <w:rFonts w:ascii="Angsana New" w:hAnsi="Angsana New"/>
          <w:color w:val="000000"/>
          <w:sz w:val="32"/>
          <w:szCs w:val="32"/>
          <w:cs/>
        </w:rPr>
        <w:t>ประเทศอังกฤษ</w:t>
      </w:r>
      <w:r w:rsidRPr="00C035B5">
        <w:rPr>
          <w:rFonts w:ascii="Angsana New" w:hAnsi="Angsana New"/>
          <w:color w:val="000000"/>
          <w:sz w:val="32"/>
          <w:szCs w:val="32"/>
        </w:rPr>
        <w:t> </w:t>
      </w:r>
      <w:r w:rsidRPr="00C035B5">
        <w:rPr>
          <w:rFonts w:ascii="Angsana New" w:hAnsi="Angsana New"/>
          <w:color w:val="000000"/>
          <w:sz w:val="32"/>
          <w:szCs w:val="32"/>
          <w:cs/>
        </w:rPr>
        <w:t>ในกระดาษของพวกเขา</w:t>
      </w:r>
      <w:hyperlink r:id="rId5" w:history="1">
        <w:r w:rsidRPr="00C035B5">
          <w:rPr>
            <w:rFonts w:ascii="Angsana New" w:hAnsi="Angsana New"/>
            <w:color w:val="2878A2"/>
            <w:sz w:val="32"/>
            <w:szCs w:val="32"/>
          </w:rPr>
          <w:t>“</w:t>
        </w:r>
        <w:proofErr w:type="spellStart"/>
        <w:r w:rsidRPr="00C035B5">
          <w:rPr>
            <w:rFonts w:ascii="Angsana New" w:hAnsi="Angsana New"/>
            <w:color w:val="2878A2"/>
            <w:sz w:val="32"/>
            <w:szCs w:val="32"/>
          </w:rPr>
          <w:t>GrabCut</w:t>
        </w:r>
        <w:proofErr w:type="spellEnd"/>
        <w:r w:rsidRPr="00C035B5">
          <w:rPr>
            <w:rFonts w:ascii="Angsana New" w:hAnsi="Angsana New"/>
            <w:color w:val="2878A2"/>
            <w:sz w:val="32"/>
            <w:szCs w:val="32"/>
          </w:rPr>
          <w:t>”: </w:t>
        </w:r>
      </w:hyperlink>
      <w:r w:rsidRPr="00C035B5">
        <w:rPr>
          <w:rFonts w:ascii="Angsana New" w:hAnsi="Angsana New"/>
          <w:color w:val="000000"/>
          <w:sz w:val="32"/>
          <w:szCs w:val="32"/>
          <w:cs/>
        </w:rPr>
        <w:t>การสกัดเบื้องหน้าโต้ตอบโดยใช้การตัดกราฟซ้ำ</w:t>
      </w:r>
      <w:r w:rsidRPr="00C035B5">
        <w:rPr>
          <w:rFonts w:ascii="Angsana New" w:hAnsi="Angsana New"/>
          <w:color w:val="000000"/>
          <w:sz w:val="32"/>
          <w:szCs w:val="32"/>
        </w:rPr>
        <w:t> </w:t>
      </w:r>
      <w:r w:rsidRPr="00C035B5">
        <w:rPr>
          <w:rFonts w:ascii="Angsana New" w:hAnsi="Angsana New"/>
          <w:color w:val="000000"/>
          <w:sz w:val="32"/>
          <w:szCs w:val="32"/>
          <w:cs/>
        </w:rPr>
        <w:t xml:space="preserve">จำเป็นต้องมีอัลกอริทึมสำหรับการสกัดขั้นต้นโดยมีการโต้ตอบกับผู้ใช้น้อยที่สุดและผลลัพธ์คือ </w:t>
      </w:r>
      <w:proofErr w:type="spellStart"/>
      <w:r w:rsidRPr="00C035B5">
        <w:rPr>
          <w:rFonts w:ascii="Angsana New" w:hAnsi="Angsana New"/>
          <w:color w:val="000000"/>
          <w:sz w:val="32"/>
          <w:szCs w:val="32"/>
        </w:rPr>
        <w:t>GrabCut</w:t>
      </w:r>
      <w:proofErr w:type="spellEnd"/>
    </w:p>
    <w:p w14:paraId="15E915D1" w14:textId="77777777" w:rsidR="00C035B5" w:rsidRPr="00C035B5" w:rsidRDefault="00C035B5" w:rsidP="00C035B5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วิธีการทำงานจากมุมมองของผู้ใช้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ในตอนแรกผู้ใช้วาดสี่เหลี่ยมผืนผ้ารอบพื้นที่เบื้องหน้า (พื้นที่ครอบโครงพื้นที่เบื้องหน้าจะอยู่ภายในสี่เหลี่ยมผืนผ้า)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จากนั้นอัลกอริทึมจะแบ่งส่วนซ้ำเพื่อให้ได้ผลลัพธ์ที่ดีที่สุด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เสร็จสิ้น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ในบางกรณีการแบ่งส่วนจะไม่ดีเช่นนี้อาจมีการทำเครื่องหมายพื้นที่เบื้องหน้าเป็นพื้นหลังและในทางกลับกัน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ในกรณีนี้ผู้ใช้ต้องทำ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touch-ups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ปรับ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เพียงแค่ให้บางจังหวะในภาพที่มีผลผิดพลาดบางอย่างจะมี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จังหวะโดยทั่วไปกล่าวว่า</w:t>
      </w:r>
      <w:r w:rsidRPr="00C035B5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"</w:t>
      </w:r>
      <w:r w:rsidRPr="00C035B5">
        <w:rPr>
          <w:rFonts w:ascii="Angsana New" w:eastAsia="Times New Roman" w:hAnsi="Angsana New" w:cs="Angsana New"/>
          <w:i/>
          <w:iCs/>
          <w:color w:val="000000"/>
          <w:sz w:val="32"/>
          <w:szCs w:val="32"/>
          <w:cs/>
        </w:rPr>
        <w:t>เฮ้ภูมิภาคนี้ควรเป็นเบื้องหน้าคุณทำเครื่องหมายว่าเป็นพื้นหลังแก้ไขในการทำซ้ำถัดไป"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หรือตรงกันข้ามกับพื้นหลัง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จากนั้นในขั้นตอนถัดไปคุณจะได้ผลลัพธ์ที่ดีขึ้น</w:t>
      </w:r>
    </w:p>
    <w:p w14:paraId="29F6B863" w14:textId="77777777" w:rsidR="00C035B5" w:rsidRPr="00C035B5" w:rsidRDefault="00C035B5" w:rsidP="00C035B5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ดูภาพด้านล่าง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ผู้เล่นคนแรกและฟุตบอลถูกล้อมรอบด้วยสี่เหลี่ยมผืนผ้าสีน้ำเงิน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จากนั้นจะมีการทัชดาวน์ขั้นสุดท้ายด้วยจังหวะขาว (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denoting foreground)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stroke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สีดำ (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denoting background)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และเราได้ผลดี</w:t>
      </w:r>
    </w:p>
    <w:p w14:paraId="790C700C" w14:textId="77777777" w:rsidR="00C035B5" w:rsidRPr="00C035B5" w:rsidRDefault="00C035B5" w:rsidP="00C035B5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C035B5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70878D7D" wp14:editId="1B4BD645">
            <wp:extent cx="4290060" cy="2209800"/>
            <wp:effectExtent l="0" t="0" r="0" b="0"/>
            <wp:docPr id="1" name="Picture 1" descr="GrabCut ในการดำเนินกา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bCut ในการดำเนินกา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8480" w14:textId="77777777" w:rsidR="00C035B5" w:rsidRPr="00C035B5" w:rsidRDefault="00C035B5" w:rsidP="00C035B5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ดังนั้นสิ่งที่เกิดขึ้นในพื้นหลัง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?</w:t>
      </w:r>
    </w:p>
    <w:p w14:paraId="6C6F2459" w14:textId="77777777" w:rsidR="00C035B5" w:rsidRPr="00C035B5" w:rsidRDefault="00C035B5" w:rsidP="00C035B5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ใส่ข้อมูลผู้ใช้สี่เหลี่ยมผืนผ้า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ทุกสิ่งทุกอย่างที่อยู่นอกสี่เหลี่ยมผืนผ้านี้จะถูกนำมาเป็นพื้นหลังที่แน่นอน (นั่นคือเหตุผลที่กล่าวถึงก่อนว่าสี่เหลี่ยมผืนผ้าของคุณควรรวม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ออบเจ็กต์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ทั้งหมดไว้ด้วย)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ทุกอย่างภายในสี่เหลี่ยมผืนผ้าไม่เป็นที่รู้จัก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ทำนองเดียวกันการป้อนข้อมูลของผู้ใช้ที่ระบุพื้นหน้าและพื้นหลังจะถือว่าเป็นข้อความที่ติดฉลากยากซึ่งหมายความว่าพวกเขาจะไม่เปลี่ยนแปลงในกระบวนการ</w:t>
      </w:r>
    </w:p>
    <w:p w14:paraId="7ED2624A" w14:textId="77777777" w:rsidR="00C035B5" w:rsidRPr="00C035B5" w:rsidRDefault="00C035B5" w:rsidP="00C035B5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คอมพิวเตอร์ทำการติดฉลากเริ่มแรกบนข้อมูลที่เราให้ไว้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กำหนดป้ายกำกับเบื้องหน้าและ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พื้นหลัง (หรือเป็นป้ายกำกับยาก)</w:t>
      </w:r>
    </w:p>
    <w:p w14:paraId="6811A9BD" w14:textId="77777777" w:rsidR="00C035B5" w:rsidRPr="00C035B5" w:rsidRDefault="00C035B5" w:rsidP="00C035B5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ขณะนี้โมเดล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Mixture Gaussian (GMM)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ใช้เพื่อจำลองเบื้องหน้าและพื้นหลัง</w:t>
      </w:r>
    </w:p>
    <w:p w14:paraId="08A9B76B" w14:textId="77777777" w:rsidR="00C035B5" w:rsidRPr="00C035B5" w:rsidRDefault="00C035B5" w:rsidP="00C035B5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GMM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ได้เรียนรู้และสร้างการกระจาย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ขึ้นอยู่กับข้อมูลที่เราให้ไว้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นั่นคือ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ไม่รู้จักมีความหมายว่าเป็นเบื้องหน้าหรือพื้นหลังที่เป็นไปได้น่าจะขึ้นอยู่กับความสัมพันธ์กับ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ที่ติดป้ายยากอื่น ๆ ในแง่ของสถิติสี (เช่นเดียวกับการจัดกลุ่ม)</w:t>
      </w:r>
    </w:p>
    <w:p w14:paraId="71EE2BBB" w14:textId="77777777" w:rsidR="00C035B5" w:rsidRPr="00C035B5" w:rsidRDefault="00C035B5" w:rsidP="00C035B5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กราฟถูกสร้างขึ้นจากการกระจาย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ในกราฟเป็น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สอง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เพิ่มเติมมีการเพิ่ม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ที่มาและ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อ่างล้างจาน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เบื้องหน้าทั้งหมดเชื่อมต่อกับ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ต้นทางและทุก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พื้นหลังเชื่อมต่อกับ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Sink</w:t>
      </w:r>
    </w:p>
    <w:p w14:paraId="5910970C" w14:textId="77777777" w:rsidR="00C035B5" w:rsidRPr="00C035B5" w:rsidRDefault="00C035B5" w:rsidP="00C035B5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น้ำหนักของขอบที่เชื่อมต่อ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กับ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ต้นทาง /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ปลายทางถูกกำหนดโดยความน่าจะเป็นของ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ที่อยู่เบื้องหน้า / พื้นหลัง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น้ำหนักระหว่าง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จะถูกกำหนดโดยข้อมูลขอบหรือความคล้ายคลึงกันของ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หากมีสี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แตกต่างกันมากขอบระหว่างพวกเขาจะมีน้ำหนักต่ำ</w:t>
      </w:r>
    </w:p>
    <w:p w14:paraId="6C7F99C6" w14:textId="77777777" w:rsidR="00C035B5" w:rsidRPr="00C035B5" w:rsidRDefault="00C035B5" w:rsidP="00C035B5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จากนั้นใช้อัลกอริทึม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mincut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เพื่อแบ่งส่วนกราฟ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จะตัดกราฟออกเป็น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ต้นทาง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จมกับฟังก์ชันต้นทุนต่ำสุด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ฟังก์ชันค่าใช้จ่ายคือผลรวมของน้ำหนักทั้งหมดของขอบที่ถูกตัด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หลังจากตัดแล้ว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ทั้งหมดที่เชื่อมต่อกับ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ต้นทางจะกลายเป็นจุดเริ่มต้นและผู้ที่เชื่อมต่อกับ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Sink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จะกลายเป็นพื้นหลัง</w:t>
      </w:r>
    </w:p>
    <w:p w14:paraId="763B28C7" w14:textId="77777777" w:rsidR="00C035B5" w:rsidRPr="00C035B5" w:rsidRDefault="00C035B5" w:rsidP="00C035B5">
      <w:pPr>
        <w:numPr>
          <w:ilvl w:val="0"/>
          <w:numId w:val="2"/>
        </w:numPr>
        <w:shd w:val="clear" w:color="auto" w:fill="FFFFFF"/>
        <w:spacing w:after="10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กระบวนการนี้ดำเนินไปเรื่อย ๆ จนกระทั่งการจำแนกการจำแนก</w:t>
      </w:r>
    </w:p>
    <w:p w14:paraId="56985134" w14:textId="77777777" w:rsidR="00C035B5" w:rsidRPr="00C035B5" w:rsidRDefault="00C035B5" w:rsidP="00C035B5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ภาพนี้แสดงไว้ในภาพด้านล่าง (รูปภาพมารยาท: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hyperlink r:id="rId7" w:history="1">
        <w:r w:rsidRPr="00C035B5">
          <w:rPr>
            <w:rFonts w:ascii="Angsana New" w:eastAsia="Times New Roman" w:hAnsi="Angsana New" w:cs="Angsana New"/>
            <w:color w:val="000000"/>
            <w:sz w:val="32"/>
            <w:szCs w:val="32"/>
          </w:rPr>
          <w:t>http://www.cs.ru.ac.za/research/g02m1682/</w:t>
        </w:r>
      </w:hyperlink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)</w:t>
      </w:r>
    </w:p>
    <w:p w14:paraId="2C701BEC" w14:textId="77777777" w:rsidR="00C035B5" w:rsidRPr="00C035B5" w:rsidRDefault="00C035B5" w:rsidP="00C035B5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C035B5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767D13C" wp14:editId="74D2BF2A">
            <wp:extent cx="4290060" cy="3726180"/>
            <wp:effectExtent l="0" t="0" r="0" b="7620"/>
            <wp:docPr id="2" name="Picture 2" descr="แผนภาพแบบง่ายของขั้นตอนวิธี Grab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แผนภาพแบบง่ายของขั้นตอนวิธี GrabC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F304" w14:textId="77777777" w:rsidR="00C035B5" w:rsidRPr="00C035B5" w:rsidRDefault="00C035B5" w:rsidP="00C035B5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C035B5">
        <w:rPr>
          <w:rFonts w:ascii="Lucida Sans Unicode" w:eastAsia="Times New Roman" w:hAnsi="Lucida Sans Unicode" w:cs="Angsana New"/>
          <w:color w:val="0A507A"/>
          <w:sz w:val="34"/>
          <w:szCs w:val="34"/>
        </w:rPr>
        <w:t>Demo</w:t>
      </w:r>
    </w:p>
    <w:p w14:paraId="6DD6C8D3" w14:textId="77777777" w:rsidR="00C035B5" w:rsidRPr="00C035B5" w:rsidRDefault="00C035B5" w:rsidP="00C035B5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ตอนนี้เราไปสำหรับ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algorithm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grabcut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กับ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OpenCV 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มีฟังก์ชัน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cv2.grabCut ()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สำหรับข้อมูลนี้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เราจะเห็นข้อคิดเห็นก่อน:</w:t>
      </w:r>
    </w:p>
    <w:p w14:paraId="63E347D4" w14:textId="77777777" w:rsidR="00C035B5" w:rsidRPr="00C035B5" w:rsidRDefault="00C035B5" w:rsidP="00C035B5">
      <w:pPr>
        <w:numPr>
          <w:ilvl w:val="0"/>
          <w:numId w:val="3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img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ใส่รูปภาพ</w:t>
      </w:r>
    </w:p>
    <w:p w14:paraId="21476F8D" w14:textId="77777777" w:rsidR="00C035B5" w:rsidRPr="00C035B5" w:rsidRDefault="00C035B5" w:rsidP="00C035B5">
      <w:pPr>
        <w:numPr>
          <w:ilvl w:val="0"/>
          <w:numId w:val="3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หน้ากาก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เป็นภาพหน้ากากที่เราระบุว่าพื้นที่ใดเป็นพื้นหลังพื้นหน้าหรือพื้นหลังน่าจะ / เบื้องหน้า ฯลฯ จะทำโดยธงต่อไปนี้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cv2.GC_BGD, cv2.GC_FGD, cv2.GC_PR_BGD, cv2.GC_PR_FGD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หรือเพียงแค่ส่งผ่าน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0,1,2,3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ถึงภาพ</w:t>
      </w:r>
    </w:p>
    <w:p w14:paraId="4C8F3E67" w14:textId="77777777" w:rsidR="00C035B5" w:rsidRPr="00C035B5" w:rsidRDefault="00C035B5" w:rsidP="00C035B5">
      <w:pPr>
        <w:numPr>
          <w:ilvl w:val="0"/>
          <w:numId w:val="3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lastRenderedPageBreak/>
        <w:t>rect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เป็นพิกัดของรูปสี่เหลี่ยมผืนผ้าซึ่งรวมถึงวัตถุเบื้องหน้าในรูปแบบ (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x, y, w, h)</w:t>
      </w:r>
    </w:p>
    <w:p w14:paraId="2E59C884" w14:textId="77777777" w:rsidR="00C035B5" w:rsidRPr="00C035B5" w:rsidRDefault="00C035B5" w:rsidP="00C035B5">
      <w:pPr>
        <w:numPr>
          <w:ilvl w:val="0"/>
          <w:numId w:val="3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proofErr w:type="gram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bdgModel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,</w:t>
      </w:r>
      <w:proofErr w:type="gram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fgdModel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เป็นอาร์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ที่ใช้โดยอัลกอริทึมภายใน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คุณเพิ่งสร้างอาร์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เป็นศูนย์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zero.float64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จำนวนสองขนาด (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1,65)</w:t>
      </w:r>
    </w:p>
    <w:p w14:paraId="456E344A" w14:textId="77777777" w:rsidR="00C035B5" w:rsidRPr="00C035B5" w:rsidRDefault="00C035B5" w:rsidP="00C035B5">
      <w:pPr>
        <w:numPr>
          <w:ilvl w:val="0"/>
          <w:numId w:val="3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iterCount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จำนวนการทำซ้ำที่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อัลกอริธึม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ควรรัน</w:t>
      </w:r>
    </w:p>
    <w:p w14:paraId="2FD8C789" w14:textId="77777777" w:rsidR="00C035B5" w:rsidRPr="00C035B5" w:rsidRDefault="00C035B5" w:rsidP="00C035B5">
      <w:pPr>
        <w:numPr>
          <w:ilvl w:val="0"/>
          <w:numId w:val="3"/>
        </w:numPr>
        <w:shd w:val="clear" w:color="auto" w:fill="FFFFFF"/>
        <w:spacing w:after="10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โหมด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ควร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cv2.GC_INIT_WITH_RECT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cv2.GC_INIT_WITH_MASK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หรือรวมกันซึ่งตัดสินใจว่าเรากำลังวาดรูปสี่เหลี่ยมผืนผ้าหรือจังหวะ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touchup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ขั้นสุดท้าย</w:t>
      </w:r>
    </w:p>
    <w:p w14:paraId="2A6BA5A4" w14:textId="77777777" w:rsidR="00C035B5" w:rsidRPr="00C035B5" w:rsidRDefault="00C035B5" w:rsidP="00C035B5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ขั้นแรกให้ดูที่รูปสี่เหลี่ยมผืนผ้า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เราโหลดภาพสร้างภาพหน้ากากที่คล้ายกัน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เราสร้าง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fgdModel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bgdModel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เรากำหนดพารามิเตอร์สี่เหลี่ยมผืนผ้า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ทั้งหมดตรงไปข้างหน้า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ให้ใช้อัลกอริทึมสำหรับการวนซ้ำ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ครั้ง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โหมดควรเป็น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cv2.GC_INIT_WITH_RECT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เนื่องจากเราใช้รูปสี่เหลี่ยมผืนผ้า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จากนั้นใช้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grabcut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แก้ไขภาพมาสก์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ในภาพหน้ากากใหม่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จะถูกทำเครื่องหมายด้วยสี่ธงที่แสดงถึงพื้นหลัง / เบื้องหน้าตามที่ระบุไว้ด้านบน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ดังนั้นเราจึงปรับเปลี่ยนรูปแบบมาสก์เพื่อให้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ถูกวางเป็น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0 (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เช่นพื้นหลัง) และทั้งหมด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จะถูกกำหนดเป็น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1 (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เบื้องล่าง)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ตอนนี้หน้ากากสุดท้ายของเราพร้อมแล้ว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เพียงแค่คูณด้วยภาพนำเข้าเพื่อรับภาพที่แบ่ง</w:t>
      </w:r>
    </w:p>
    <w:p w14:paraId="4A1586A3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bookmarkStart w:id="0" w:name="_GoBack"/>
      <w:r w:rsidRPr="00C035B5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035B5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36DAE95E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035B5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07377FF0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035B5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7733C3EB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7F0153F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C035B5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'messi5.jpg'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06BC390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mask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zeros</w:t>
      </w:r>
      <w:proofErr w:type="spellEnd"/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],np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uint8)</w:t>
      </w:r>
    </w:p>
    <w:p w14:paraId="713A558F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5F13EAA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bgdModel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zeros</w:t>
      </w:r>
      <w:proofErr w:type="spellEnd"/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65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),np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float64)</w:t>
      </w:r>
    </w:p>
    <w:p w14:paraId="72FDF95D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fgdModel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zeros</w:t>
      </w:r>
      <w:proofErr w:type="spellEnd"/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65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),np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float64)</w:t>
      </w:r>
    </w:p>
    <w:p w14:paraId="14545D6C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390BCCC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450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290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2A7994D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grabCut(</w:t>
      </w:r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img,mask</w:t>
      </w:r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,rect,bgdModel,fgdModel,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GC_INIT_WITH_RECT)</w:t>
      </w:r>
    </w:p>
    <w:p w14:paraId="52B10BD8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D203462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mask2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where</w:t>
      </w:r>
      <w:proofErr w:type="spellEnd"/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((mask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|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(mask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astype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C035B5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'uint8'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786886B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mask2</w:t>
      </w:r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[:,:,</w:t>
      </w:r>
      <w:proofErr w:type="spellStart"/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newaxis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4F2C2B3D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C83B01A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colorbar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(),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bookmarkEnd w:id="0"/>
    <w:p w14:paraId="45C09074" w14:textId="77777777" w:rsidR="00C035B5" w:rsidRPr="00C035B5" w:rsidRDefault="00C035B5" w:rsidP="00C035B5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ดูผลลัพธ์ด้านล่าง:</w:t>
      </w:r>
    </w:p>
    <w:p w14:paraId="0772902E" w14:textId="77777777" w:rsidR="00C035B5" w:rsidRPr="00C035B5" w:rsidRDefault="00C035B5" w:rsidP="00C035B5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C035B5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53FC9C54" wp14:editId="1D0615EA">
            <wp:extent cx="4290060" cy="2667000"/>
            <wp:effectExtent l="0" t="0" r="0" b="0"/>
            <wp:docPr id="3" name="Picture 3" descr="การแบ่งส่วนในโหมดสี่เหลี่ยมผืนผ้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การแบ่งส่วนในโหมดสี่เหลี่ยมผืนผ้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E69D" w14:textId="77777777" w:rsidR="00C035B5" w:rsidRPr="00C035B5" w:rsidRDefault="00C035B5" w:rsidP="00C035B5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อ๊ะผมของเมสซี่หายไปแล้ว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ใครชอบเมสซี่โดยไม่มีเส้นผม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เราจำเป็นต้องนำมันกลับมา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ดังนั้นเราจะให้มีสัมผัสที่ดีกับ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(แน่ใจว่าเบื้องหน้า)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ในเวลาเดียวกันบางส่วนของพื้นดินได้มาถึงภาพที่เราไม่ต้องการและยังมี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โก้บางส่วน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เราจำเป็นต้องถอดออก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ที่นี่เราให้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touchup 0-pixel (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พื้นหลังที่แน่นอน)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ดังนั้นเราจึงปรับเปลี่ยนหน้ากากที่เกิดขึ้นของเราในกรณีก่อน ๆ ตามที่เราได้แจ้งไว้ในตอนนี้</w:t>
      </w:r>
    </w:p>
    <w:p w14:paraId="36C8EDD3" w14:textId="77777777" w:rsidR="00C035B5" w:rsidRPr="00C035B5" w:rsidRDefault="00C035B5" w:rsidP="00C035B5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สิ่งที่ฉันทำจริงก็คือฉันเปิดภาพที่ป้อนเข้าในแอพพลิ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ชันการทาสีและเพิ่ม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เลเย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อร์อื่นลงในภาพ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การใช้แปรงทาสีผมทำเครื่องหมายเบื้องหน้าเบื้องหลัง (ผมรองเท้าบอล ฯลฯ ) ที่มีพื้นหลังสีขาวและไม่เป็นที่ต้องการ (เช่น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โก้พื้น ฯลฯ ) พร้อมกับสีดำใน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เลเย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อร์ใหม่นี้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จากนั้นเติมสีพื้นหลังที่เหลือด้วยสีเทา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จากนั้นโหลดภาพหน้ากากนั้นใน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แก้ไขภาพหน้ากากต้นฉบับที่เราได้รับพร้อมกับค่าที่สอดคล้องกันในภาพมาสก์ที่เพิ่มใหม่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ตรวจสอบรหัสด้านล่าง:</w:t>
      </w:r>
    </w:p>
    <w:p w14:paraId="5641BCEC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035B5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spellStart"/>
      <w:r w:rsidRPr="00C035B5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newmask</w:t>
      </w:r>
      <w:proofErr w:type="spellEnd"/>
      <w:r w:rsidRPr="00C035B5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is the mask image I manually labelled</w:t>
      </w:r>
    </w:p>
    <w:p w14:paraId="32F9957C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newmask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C035B5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'newmask.png'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BE8882B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2BCB676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035B5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spellStart"/>
      <w:r w:rsidRPr="00C035B5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whereever</w:t>
      </w:r>
      <w:proofErr w:type="spellEnd"/>
      <w:r w:rsidRPr="00C035B5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it is marked white (sure foreground), change mask=1</w:t>
      </w:r>
    </w:p>
    <w:p w14:paraId="6CB0825D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035B5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spellStart"/>
      <w:r w:rsidRPr="00C035B5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whereever</w:t>
      </w:r>
      <w:proofErr w:type="spellEnd"/>
      <w:r w:rsidRPr="00C035B5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it is marked black (sure background), change mask=0</w:t>
      </w:r>
    </w:p>
    <w:p w14:paraId="4A861E26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mask[</w:t>
      </w:r>
      <w:proofErr w:type="spellStart"/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newmask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</w:p>
    <w:p w14:paraId="163F7518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mask[</w:t>
      </w:r>
      <w:proofErr w:type="spellStart"/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newmask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</w:p>
    <w:p w14:paraId="1B7BD2AB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84D9F64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mask, 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bgdModel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fgdModel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grabCut(</w:t>
      </w:r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img,mask</w:t>
      </w:r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035B5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,bgdModel,fgdModel,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GC_INIT_WITH_MASK)</w:t>
      </w:r>
    </w:p>
    <w:p w14:paraId="54E8C526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0E02C88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mask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where</w:t>
      </w:r>
      <w:proofErr w:type="spellEnd"/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((mask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|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(mask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035B5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astype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C035B5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'uint8'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3191C33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mask</w:t>
      </w:r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[:,:,</w:t>
      </w:r>
      <w:proofErr w:type="spellStart"/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newaxis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655B8C3F" w14:textId="77777777" w:rsidR="00C035B5" w:rsidRPr="00C035B5" w:rsidRDefault="00C035B5" w:rsidP="00C035B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proofErr w:type="gram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colorbar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(),</w:t>
      </w:r>
      <w:proofErr w:type="spellStart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C035B5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r w:rsidRPr="00C035B5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0C4928BF" w14:textId="77777777" w:rsidR="00C035B5" w:rsidRPr="00C035B5" w:rsidRDefault="00C035B5" w:rsidP="00C035B5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ดูผลลัพธ์ด้านล่าง:</w:t>
      </w:r>
    </w:p>
    <w:p w14:paraId="6DACEB58" w14:textId="77777777" w:rsidR="00C035B5" w:rsidRPr="00C035B5" w:rsidRDefault="00C035B5" w:rsidP="00C035B5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C035B5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D836BDB" wp14:editId="05CD6CBB">
            <wp:extent cx="4290060" cy="2141220"/>
            <wp:effectExtent l="0" t="0" r="0" b="0"/>
            <wp:docPr id="4" name="Picture 4" descr="การแบ่งส่วนในโหมดมาสก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การแบ่งส่วนในโหมดมาสก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8582" w14:textId="77777777" w:rsidR="00C035B5" w:rsidRPr="00C035B5" w:rsidRDefault="00C035B5" w:rsidP="00C035B5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ดังนั้นนั่นแหล่ะ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ที่นี่แทนการเริ่มต้นในโหมดสี่เหลี่ยมผืนผ้าคุณสามารถเข้าโหมดมาสก์ได้โดยตรง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เพียงทำเครื่องหมายบริเวณสี่เหลี่ยมผืนผ้าในรูปหน้ากากด้วยภาพ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มิติหรือ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(พื้นหลังน่าจะเป็น / เบื้องหน้า)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จากนั้นทำเครื่องหมาย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sure_foreground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ของเราด้วย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ตามที่เราได้ทำในตัวอย่างที่สอง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จากนั้นใช้ฟังก์ชัน </w:t>
      </w:r>
      <w:proofErr w:type="spellStart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>grabCut</w:t>
      </w:r>
      <w:proofErr w:type="spellEnd"/>
      <w:r w:rsidRPr="00C035B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C035B5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โดยตรงกับโหมดมาสก์</w:t>
      </w:r>
    </w:p>
    <w:p w14:paraId="0203D570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3A31"/>
    <w:multiLevelType w:val="multilevel"/>
    <w:tmpl w:val="5DA4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44407"/>
    <w:multiLevelType w:val="multilevel"/>
    <w:tmpl w:val="1B8C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35A6D"/>
    <w:multiLevelType w:val="multilevel"/>
    <w:tmpl w:val="B39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B5"/>
    <w:rsid w:val="00C035B5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D7BE"/>
  <w15:chartTrackingRefBased/>
  <w15:docId w15:val="{A8C43C38-0580-40D7-BF35-50AA0E76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7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19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7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5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3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cs.ru.ac.za/research/g02m168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dl.acm.org/citation.cfm?id=101572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2018-11-24T13:20:00Z</dcterms:created>
  <dcterms:modified xsi:type="dcterms:W3CDTF">2018-11-24T13:35:00Z</dcterms:modified>
</cp:coreProperties>
</file>