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471FD" w14:textId="77777777" w:rsidR="00473FB7" w:rsidRPr="00473FB7" w:rsidRDefault="00473FB7" w:rsidP="00473FB7">
      <w:pPr>
        <w:jc w:val="center"/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</w:pPr>
      <w:r w:rsidRPr="00473FB7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 xml:space="preserve">ความรู้เบื้องต้นเกี่ยวกับ </w:t>
      </w:r>
      <w:r w:rsidRPr="00473FB7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>SIFT (</w:t>
      </w:r>
      <w:r w:rsidRPr="00473FB7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>การแปลงองค์ประกอบแบบไม่แปรเปลี่ยน)</w:t>
      </w:r>
    </w:p>
    <w:p w14:paraId="26F5BF25" w14:textId="77777777" w:rsidR="00473FB7" w:rsidRPr="00473FB7" w:rsidRDefault="00473FB7" w:rsidP="00473FB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hAnsi="Angsana New" w:cs="Angsana New"/>
          <w:sz w:val="32"/>
          <w:szCs w:val="32"/>
        </w:rPr>
      </w:pPr>
      <w:r w:rsidRPr="00473FB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3CB2A5D0" w14:textId="77777777" w:rsidR="00473FB7" w:rsidRPr="00473FB7" w:rsidRDefault="00473FB7" w:rsidP="00473FB7">
      <w:pPr>
        <w:rPr>
          <w:rFonts w:ascii="Angsana New" w:hAnsi="Angsana New" w:cs="Angsana New"/>
          <w:color w:val="000000"/>
          <w:sz w:val="32"/>
          <w:szCs w:val="32"/>
        </w:rPr>
      </w:pPr>
      <w:r w:rsidRPr="00473FB7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473FB7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2C8FFF52" w14:textId="77777777" w:rsidR="00473FB7" w:rsidRPr="00473FB7" w:rsidRDefault="00473FB7" w:rsidP="00473FB7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เราจะเรียนรู้เกี่ยวกับแนวคิดของอัลกอริทึม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SIFT</w:t>
      </w:r>
    </w:p>
    <w:p w14:paraId="2B42AFB4" w14:textId="77777777" w:rsidR="00473FB7" w:rsidRPr="00473FB7" w:rsidRDefault="00473FB7" w:rsidP="00473FB7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เราจะเรียนรู้ที่จะหา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Keypoints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Descriptors</w:t>
      </w:r>
    </w:p>
    <w:p w14:paraId="385B47BC" w14:textId="77777777" w:rsidR="00473FB7" w:rsidRPr="00473FB7" w:rsidRDefault="00473FB7" w:rsidP="00473FB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473FB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20DBCBBE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ในคู่สุดท้ายของบทที่เราเห็นเครื่องตรวจจับมุมบางอย่างเช่นแฮ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ฯลฯ พวกเขาหมุนคงที่ซึ่งหมายความว่าแม้ว่าภาพจะหมุนเราสามารถหามุมเดียวกัน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เป็นที่ชัดเจนเพราะมุมยังคงมุมในภาพที่หมุนด้วย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แต่สิ่งที่เกี่ยวกับการปรับ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มุมอาจไม่ใช่มุมหากปรับสัดส่วนภาพ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ตัวอย่างเช่นตรวจสอบภาพง่ายๆด้านล่าง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มุมในภาพขนาดเล็กภายในหน้าต่างเล็ก ๆ จะแบนเมื่อซูมเข้าในหน้าต่างเดียวกัน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มุมแฮ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จึงไม่แปรผันตามขนาด</w:t>
      </w:r>
    </w:p>
    <w:p w14:paraId="2B2406B3" w14:textId="77777777" w:rsidR="00473FB7" w:rsidRPr="00473FB7" w:rsidRDefault="00473FB7" w:rsidP="00473FB7">
      <w:pPr>
        <w:shd w:val="clear" w:color="auto" w:fill="FFFFFF"/>
        <w:spacing w:after="100" w:line="240" w:lineRule="auto"/>
        <w:ind w:left="117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5D7E35D" wp14:editId="063A3D2E">
            <wp:extent cx="3116580" cy="1287780"/>
            <wp:effectExtent l="0" t="0" r="7620" b="7620"/>
            <wp:docPr id="9" name="Picture 9" descr="ขนาด Invar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ขนาด Invari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D03B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ดังนั้นในปี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2004 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D.Lowe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มหาวิทยาลัยบริติชโคลัมเบียจึงได้ใช้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อัลกอริธึม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ใหม่การปรับเปลี่ยนคุณสมบัติที่ไม่แปรเปลี่ยน (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SLEAD)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ในเอกสารของเขาคุณลักษณะภาพที่โดดเด่นจาก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Keypoints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ที่ไม่ขึ้นกับขนาดซึ่งจะดึงคีย์พอยท์และคำนวณ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descriptors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ของมัน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บทความนี้เป็นเรื่องง่ายที่จะเข้าใจและถือว่าเป็นวัสดุที่ดีที่สุดที่มีอยู่บนร่อน. ดังนั้นคำอธิบายนี้เป็นเพียงการสรุปสั้น ๆ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ของบทความนี้)</w:t>
      </w:r>
    </w:p>
    <w:p w14:paraId="4C3E1AAF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ส่วนใหญ่มีขั้นตอนสี่ขั้นตอนที่เกี่ยวข้องกับอัลกอริทึม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SIFT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เราจะเห็นพวกเขาทีละคน</w:t>
      </w:r>
    </w:p>
    <w:p w14:paraId="05928EB5" w14:textId="77777777" w:rsidR="00473FB7" w:rsidRPr="00473FB7" w:rsidRDefault="00473FB7" w:rsidP="00473FB7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473FB7">
        <w:rPr>
          <w:rFonts w:ascii="Lucida Sans Unicode" w:eastAsia="Times New Roman" w:hAnsi="Lucida Sans Unicode" w:cs="Times New Roman"/>
          <w:color w:val="0A507A"/>
          <w:sz w:val="29"/>
          <w:szCs w:val="29"/>
        </w:rPr>
        <w:t>1. Scale-space Extrema Detection</w:t>
      </w:r>
    </w:p>
    <w:p w14:paraId="62797524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ภาพด้านบนเราเห็นได้ชัดว่าเราไม่สามารถใช้หน้าต่างเดียวกันในการตรวจหาคีย์พอยน์ที่มีขนาดต่างกั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เป็นมุมที่มีมุมเล็ก ๆ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แต่ในการตรวจจับมุมขนาดใหญ่เราจำเป็นต้องมีหน้าต่างขนาดใหญ่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สำหรับกรณีนี้ระบบจะใช้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การกรองแบบช่องว่างขนาดใหญ่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ในนั้นพบ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Laplacian of Gaussian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สำหรับภาพที่มี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349D1C0" wp14:editId="42006387">
            <wp:extent cx="106680" cy="83820"/>
            <wp:effectExtent l="0" t="0" r="7620" b="0"/>
            <wp:docPr id="10" name="Picture 10" descr="\ ซิ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 ซิ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เข้าสู่ระบบทำหน้าที่เป็นเครื่องตรวจจับหยดซึ่งตรวจจับ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blobs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3F71567" wp14:editId="58FCD55A">
            <wp:extent cx="106680" cy="83820"/>
            <wp:effectExtent l="0" t="0" r="7620" b="0"/>
            <wp:docPr id="11" name="Picture 11" descr="\ ซิ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 ซิ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ในขนาด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เนื่องจากการเปลี่ยนแปลง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ในระยะสั้น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691BBBA" wp14:editId="4FDBCD33">
            <wp:extent cx="106680" cy="83820"/>
            <wp:effectExtent l="0" t="0" r="7620" b="0"/>
            <wp:docPr id="12" name="Picture 12" descr="\ ซิ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 ซิ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ทำหน้าที่เป็นพารามิเตอร์การปรับขนาด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ตัวอย่างเช่นในภาพด้านบน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kernel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แบบเกา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ส์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กับ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low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E5BF678" wp14:editId="690B245F">
            <wp:extent cx="106680" cy="83820"/>
            <wp:effectExtent l="0" t="0" r="7620" b="0"/>
            <wp:docPr id="13" name="Picture 13" descr="\ ซิ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 ซิ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จะให้ค่ามุมที่เล็กที่สุดในขณะที่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อร์เนล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guassian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สูง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B7F34FD" wp14:editId="0A20BE02">
            <wp:extent cx="106680" cy="83820"/>
            <wp:effectExtent l="0" t="0" r="7620" b="0"/>
            <wp:docPr id="14" name="Picture 14" descr="\ ซิ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 ซิ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เหมาะกับมุมที่ใหญ่ขึ้น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ดังนั้นเราจึงสามารถหา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maxima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ในพื้นที่ทั่วทั้งขนาดและพื้นที่ซึ่งจะแสดงรายการ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525FC04" wp14:editId="3D41DC27">
            <wp:extent cx="563880" cy="182880"/>
            <wp:effectExtent l="0" t="0" r="7620" b="7620"/>
            <wp:docPr id="15" name="Picture 15" descr="(x, y, \ ซิ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(x, y, \ ซิก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ค่าซึ่งหมายความว่ามี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keypoint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ที่อาจเป็น (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x, y)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2A78E93" wp14:editId="11155F0B">
            <wp:extent cx="106680" cy="83820"/>
            <wp:effectExtent l="0" t="0" r="7620" b="0"/>
            <wp:docPr id="16" name="Picture 16" descr="\ ซิ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 ซิ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ระดับ</w:t>
      </w:r>
    </w:p>
    <w:p w14:paraId="688FD98A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แต่นี้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LoG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เป็นค่าใช้จ่ายเพียงเล็กน้อยดังนั้นอัลกอริทึม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ใช้ความแตกต่างของ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Gaussians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ซึ่งเป็นค่าประมาณของ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LoG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ความแตกต่างของเกา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ส์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จะได้รับเป็นความแตกต่างของการเบลอของภาพเสียนของภาพที่มีสองที่แตกต่างกัน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BEBE0F7" wp14:editId="232257DF">
            <wp:extent cx="106680" cy="83820"/>
            <wp:effectExtent l="0" t="0" r="7620" b="0"/>
            <wp:docPr id="17" name="Picture 17" descr="\ ซิ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 ซิ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ให้มันเป็นและ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791CE77" wp14:editId="2FAA9DDF">
            <wp:extent cx="106680" cy="83820"/>
            <wp:effectExtent l="0" t="0" r="7620" b="0"/>
            <wp:docPr id="18" name="Picture 18" descr="\ ซิ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 ซิ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F774A8E" wp14:editId="5E73FB8E">
            <wp:extent cx="205740" cy="121920"/>
            <wp:effectExtent l="0" t="0" r="3810" b="0"/>
            <wp:docPr id="19" name="Picture 19" descr="k \ ซิ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 \ ซิ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ขั้นตอนนี้ทำขึ้นสำหรับ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octaves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ที่ต่างกันของภาพใน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Gaussian Pyramid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มันแสดงอยู่ในภาพด้านล่าง:</w:t>
      </w:r>
    </w:p>
    <w:p w14:paraId="71997FD0" w14:textId="77777777" w:rsidR="00473FB7" w:rsidRPr="00473FB7" w:rsidRDefault="00473FB7" w:rsidP="00473FB7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473FB7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2866BDA" wp14:editId="19E447F0">
            <wp:extent cx="4290060" cy="3093720"/>
            <wp:effectExtent l="0" t="0" r="0" b="0"/>
            <wp:docPr id="20" name="Picture 20" descr="ความแตกต่างของ Gau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ความแตกต่างของ Gaussi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31FE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เมื่อค้นพบเอกสารนี้จะมีการค้นหาภาพ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extrema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ในพื้นที่มากกว่าขนาดและพื้นที่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ตัวอย่างเช่นหนึ่ง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ในภาพจะถูกเปรียบเทียบกับ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8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เพื่อนบ้านและ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9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ในระดับต่อไปและ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9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ในเครื่องชั่งที่ผ่านมา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ถ้าเป็น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extrema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ในท้องถิ่นก็จะเป็น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keypoint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ที่มีศักยภาพ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โดยทั่วไปหมายถึงคีย์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พ้อยท์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ที่ดีที่สุดในระดับดังกล่าว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มันแสดงให้เห็นในภาพด้านล่าง:</w:t>
      </w:r>
    </w:p>
    <w:p w14:paraId="498FB89C" w14:textId="77777777" w:rsidR="00473FB7" w:rsidRPr="00473FB7" w:rsidRDefault="00473FB7" w:rsidP="00473FB7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473FB7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65A88F70" wp14:editId="0E939FF2">
            <wp:extent cx="2750820" cy="2232660"/>
            <wp:effectExtent l="0" t="0" r="0" b="0"/>
            <wp:docPr id="21" name="Picture 21" descr="ความแตกต่างของ Gau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ความแตกต่างของ Gaussi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229F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เกี่ยวกับพารามิเตอร์ที่แตกต่างกัน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กระดาษให้ข้อมูลบางอย่างเกี่ยวกับการทดลองซึ่งสามารถสรุปได้จำนวนเลอะเลือน =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4,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จำนวนของระดับขนาด =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5,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เริ่มต้น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06BBBBD" wp14:editId="500E1DAC">
            <wp:extent cx="541020" cy="137160"/>
            <wp:effectExtent l="0" t="0" r="0" b="0"/>
            <wp:docPr id="22" name="Picture 22" descr="\ ซิก = 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 ซิก = 1.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8952B6C" wp14:editId="1DAFA335">
            <wp:extent cx="571500" cy="182880"/>
            <wp:effectExtent l="0" t="0" r="0" b="7620"/>
            <wp:docPr id="23" name="Picture 23" descr="K = \ sqrt 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 = \ sqrt {2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 เป็นค่าที่ดีที่สุด</w:t>
      </w:r>
    </w:p>
    <w:p w14:paraId="7EFF0174" w14:textId="77777777" w:rsidR="00473FB7" w:rsidRPr="00473FB7" w:rsidRDefault="00473FB7" w:rsidP="00473FB7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473FB7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2. </w:t>
      </w:r>
      <w:proofErr w:type="spellStart"/>
      <w:r w:rsidRPr="00473FB7">
        <w:rPr>
          <w:rFonts w:ascii="Lucida Sans Unicode" w:eastAsia="Times New Roman" w:hAnsi="Lucida Sans Unicode" w:cs="Times New Roman"/>
          <w:color w:val="0A507A"/>
          <w:sz w:val="29"/>
          <w:szCs w:val="29"/>
        </w:rPr>
        <w:t>Keypoint</w:t>
      </w:r>
      <w:proofErr w:type="spellEnd"/>
      <w:r w:rsidRPr="00473FB7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 Localization</w:t>
      </w:r>
    </w:p>
    <w:p w14:paraId="17E7BB3A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พบสถานที่สำคัญที่สำคัญแล้วพวกเขาจะต้องได้รับการปรับแต่งเพื่อให้ได้ผลลัพธ์ที่ถูกต้องมากขึ้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พวกเขาใช้เท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ย์เล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อร์ขยายพื้นที่ของ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สเกล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เพื่อให้ได้ตำแหน่งที่ถูกต้องมากยิ่งขึ้นและหากความเข้มของ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extrema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น้อยกว่าค่าที่กำหนด (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0.03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ตามกระดาษ) ก็จะถูกปฏิเสธ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เกณฑ์นี้เรียกว่า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contrastThreshold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14:paraId="30064BC1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DoG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มีการตอบสนองที่สูงขึ้นสำหรับขอบดังนั้นขอบต้องถอดออกด้วย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สำหรับแนวคิดนี้จะใช้แนวคิดที่คล้ายกับเครื่องตรวจจับมุมแฮ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พวกเขาใช้เมทริก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Hessian 2x2 (H)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เพื่อคำนวณความโค้งส่วนโค้ง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เราทราบจากเครื่องตรวจจับมุมแฮ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ว่าสำหรับขอบหนึ่งค่า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eigen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หนึ่งมีค่ามากกว่าค่าอื่น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ดังนั้นที่นี่พวกเขาใช้ฟังก์ชันง่ายๆ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,</w:t>
      </w:r>
    </w:p>
    <w:p w14:paraId="7C9500FA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ถ้าอัตราส่วนนี้มากกว่า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ที่เรียกว่า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edgeThreshold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คีย์พอยต์ดังกล่าวจะถูกละทิ้ง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มันถูกกำหนดเป็น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10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ในกระดาษ</w:t>
      </w:r>
    </w:p>
    <w:p w14:paraId="7B537D2A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ดังนั้นจึงช่วยลดจุดสำคัญและคีย์แพดคีย์ที่มีความคมชัดต่ำและสิ่งที่ยังคงเป็นจุดสนใจที่แข็งแกร่ง</w:t>
      </w:r>
    </w:p>
    <w:p w14:paraId="4CF5A852" w14:textId="77777777" w:rsidR="00473FB7" w:rsidRPr="00473FB7" w:rsidRDefault="00473FB7" w:rsidP="00473FB7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473FB7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3. </w:t>
      </w:r>
      <w:r w:rsidRPr="00473FB7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การกำหนดปฐมนิเทศ</w:t>
      </w:r>
    </w:p>
    <w:p w14:paraId="07473992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ขณะนี้การวางแนวจะถูกกำหนดให้กับคีย์พอยต์แต่ละจุดเพื่อให้เกิดการหมุนภาพได้อย่างไม่เปลี่ยนแปลง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ขอบเขตของพื้นที่รอบ ๆ จะขึ้นอยู่กับขนาดและมีการคำนวณขนาดและทิศทางการไล่ระดับสีในบริเวณนั้น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มีการสร้าง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โทแกรมการจัดแนวด้วย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36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ถังซึ่งครอบคลุม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360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องศา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มีน้ำหนักโดยการไล่ระดับสีและหน้าต่างแบบวงกลมที่มีน้ำหนักประมาณ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gaussian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614DAFA" wp14:editId="1921A7E7">
            <wp:extent cx="106680" cy="83820"/>
            <wp:effectExtent l="0" t="0" r="7620" b="0"/>
            <wp:docPr id="24" name="Picture 24" descr="\ ซิ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 ซิ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เท่ากับ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1.5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เท่าของคีย์พอยต์ยอดสูงสุดใน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โตแกรม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จะถูกนำมาใช้และยอดที่สูงกว่า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80%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ของมันจะถูกพิจารณาในการคำนวณการวางแนวด้วยเช่นกันสร้างคีย์พอยน์ มีตำแหน่งและระดับเดียวกัน แต่มีทิศทางที่แตกต่างกันซึ่งจะมีส่วนช่วยในการจับคู่</w:t>
      </w:r>
    </w:p>
    <w:p w14:paraId="5278391B" w14:textId="77777777" w:rsidR="00473FB7" w:rsidRPr="00473FB7" w:rsidRDefault="00473FB7" w:rsidP="00473FB7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473FB7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4. Descriptor </w:t>
      </w:r>
      <w:r w:rsidRPr="00473FB7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พวงกุญแจ</w:t>
      </w:r>
    </w:p>
    <w:p w14:paraId="69339AF2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ตอนนี้สร้างคีย์อธิบายพวงกุญแจแล้ว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ถ่ายทำบริเวณรอบ ๆ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16x16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รอบจุดสำคัญ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แบ่งออกเป็น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16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บล็อกย่อยขนาด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4x4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สำหรับแต่ละบล็อกย่อยจะมีการสร้าง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โตแกรมการจัดวาง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8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แชนแนล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ดังนั้นมีค่า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128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ถังอยู่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จะแสดงเป็นเวกเตอร์เพื่อสร้างตัวบ่งชี้จุดสำคัญ (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keypoint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descriptor)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นอกจากนี้ยังมีมาตรการหลายอย่างเพื่อให้เกิดความทนทานต่อการเปลี่ยนแปลงการส่องสว่างการหมุน ฯลฯ</w:t>
      </w:r>
    </w:p>
    <w:p w14:paraId="7BCC2375" w14:textId="77777777" w:rsidR="00473FB7" w:rsidRPr="00473FB7" w:rsidRDefault="00473FB7" w:rsidP="00473FB7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473FB7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5. </w:t>
      </w:r>
      <w:r w:rsidRPr="00473FB7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การจับคู่</w:t>
      </w:r>
    </w:p>
    <w:p w14:paraId="61792EC5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Keypoint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ระหว่างภาพสองภาพจะจับคู่โดยการระบุเพื่อนบ้านที่อยู่ใกล้ที่สุด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แต่ในบางกรณีการจับคู่ที่ใกล้เคียงที่สุดครั้งที่สองอาจอยู่ใกล้กับอันดับแรก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อาจเกิดขึ้นเนื่องจากเสียงรบกวนหรือเหตุผลอื่น ๆ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ในกรณีนี้จะใช้อัตราส่วนระยะใกล้เคียงกับระยะทางที่ใกล้ที่สุดเป็นอันดับสอง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หากมีค่ามากกว่า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0.8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จะถูกปฏิเสธ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มัน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eliminaters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ประมาณ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90%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ของการแข่งขันที่ผิดพลาดในขณะที่ทิ้งเพียง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5%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ตรงกับที่ถูกต้องตามที่กระดาษ</w:t>
      </w:r>
    </w:p>
    <w:p w14:paraId="010431BC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ดังนั้นนี่คือบทสรุปของอัลกอริทึม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SIFT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สำหรับข้อมูลเพิ่มเติมและทำความเข้าใจขอแนะนำให้อ่านเอกสารต้นฉบับ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จำสิ่งหนึ่งที่อัลกอริทึมนี้ได้รับการจดสิทธิบัตรแล้ว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ดังนั้นอัลกอริทึมนี้รวมอยู่ในโมดูล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Non-free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14:paraId="18F49792" w14:textId="77777777" w:rsidR="00473FB7" w:rsidRPr="00473FB7" w:rsidRDefault="00473FB7" w:rsidP="00473FB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473FB7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SIFT </w:t>
      </w:r>
      <w:r w:rsidRPr="00473FB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ใน </w:t>
      </w:r>
      <w:r w:rsidRPr="00473FB7">
        <w:rPr>
          <w:rFonts w:ascii="Lucida Sans Unicode" w:eastAsia="Times New Roman" w:hAnsi="Lucida Sans Unicode" w:cs="Times New Roman"/>
          <w:color w:val="0A507A"/>
          <w:sz w:val="34"/>
          <w:szCs w:val="34"/>
        </w:rPr>
        <w:t>OpenCV</w:t>
      </w:r>
    </w:p>
    <w:p w14:paraId="7A677E33" w14:textId="4FD12C4E" w:rsid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ตอนนี้ขอดูฟังก์ชัน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ที่มีอยู่ใน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OpenCV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เริ่มต้นด้วยการตรวจหา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keypoint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และวาดมัน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ก่อนอื่นเราต้องสร้างวัตถุ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SIFT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เราสามารถส่งพารามิเตอร์ที่แตกต่างกันไปซึ่งเป็นตัวเลือกและอธิบายได้ดีในเอกสาร</w:t>
      </w:r>
    </w:p>
    <w:p w14:paraId="269D8607" w14:textId="042B7E48" w:rsid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13984B6D" w14:textId="54926213" w:rsid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EC945B4" w14:textId="5A83B2DA" w:rsid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9713256" w14:textId="56A4B840" w:rsid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83D5322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222C06D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73FB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73FB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0A3CB85E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73FB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473FB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73FB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73FB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5679AC6A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4D84D2C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473FB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'home.jpg'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915400A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4F469C2B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2E203F9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sift 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SIFT()</w:t>
      </w:r>
    </w:p>
    <w:p w14:paraId="13BF45F2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</w:t>
      </w:r>
      <w:proofErr w:type="spellEnd"/>
      <w:proofErr w:type="gram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gray,</w:t>
      </w:r>
      <w:r w:rsidRPr="00473FB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spell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BEB0A44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2F592C4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drawKeypoints(</w:t>
      </w:r>
      <w:proofErr w:type="spellStart"/>
      <w:proofErr w:type="gram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gray,kp</w:t>
      </w:r>
      <w:proofErr w:type="spellEnd"/>
      <w:proofErr w:type="gram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20C4EA8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D325AC6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473FB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'sift_keypoints.jpg</w:t>
      </w:r>
      <w:proofErr w:type="gramStart"/>
      <w:r w:rsidRPr="00473FB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proofErr w:type="gram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F942994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ฟังก์ชัน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sift.detect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พบคีย์พอยน์ในภาพ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คุณสามารถผ่านหน้ากากได้หากต้องการค้นหาเฉพาะส่วนของภาพ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จุดสำคัญแต่ละตัวเป็นโครงสร้างพิเศษซึ่งมีคุณลักษณะหลายอย่างเช่นพิกัด (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x, y)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ขนาดของละแวกใกล้เคียงที่มีความหมายมุมซึ่งระบุการวางแนวการตอบสนองที่ระบุความแข็งแรงของจุดสำคัญ ฯลฯ</w:t>
      </w:r>
    </w:p>
    <w:p w14:paraId="120BCBF0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ยังมีฟังก์ชัน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cv2.drawKeyPoints </w:t>
      </w:r>
      <w:proofErr w:type="gram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()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ที่ดึงวงกลมขนาดเล็กในตำแหน่งของคีย์พอยท์</w:t>
      </w:r>
      <w:proofErr w:type="gram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ถ้าคุณส่งธง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cv2.DRAW_MATCHES_FLAGS_DRAW_RICH_KEYPOINTS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ไปจะวาดวงกลมที่มีขนาดของ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keypoint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และจะแสดงการวางแนว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ดูตัวอย่างด้านล่าง</w:t>
      </w:r>
    </w:p>
    <w:p w14:paraId="638032E1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drawKeypoints(</w:t>
      </w:r>
      <w:proofErr w:type="gram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gray,kp</w:t>
      </w:r>
      <w:proofErr w:type="gram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,flags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DRAW_MATCHES_FLAGS_DRAW_RICH_KEYPOINTS)</w:t>
      </w:r>
    </w:p>
    <w:p w14:paraId="482CBD13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473FB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'sift_keypoints.jpg</w:t>
      </w:r>
      <w:proofErr w:type="gramStart"/>
      <w:r w:rsidRPr="00473FB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proofErr w:type="gram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D98693F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B0A5A39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ดูสองผลลัพธ์ด้านล่าง:</w:t>
      </w:r>
    </w:p>
    <w:p w14:paraId="4734095C" w14:textId="77777777" w:rsidR="00473FB7" w:rsidRPr="00473FB7" w:rsidRDefault="00473FB7" w:rsidP="00473FB7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473FB7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B32FECB" wp14:editId="0F5E4945">
            <wp:extent cx="3101340" cy="2330136"/>
            <wp:effectExtent l="0" t="0" r="3810" b="0"/>
            <wp:docPr id="25" name="Picture 25" descr="SIFT Key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IFT Keypoin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856" cy="23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E14B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ตอนนี้เพื่อคำนวณ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descriptor, OpenCV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ให้สองวิธี</w:t>
      </w:r>
    </w:p>
    <w:p w14:paraId="706AD009" w14:textId="77777777" w:rsidR="00473FB7" w:rsidRPr="00473FB7" w:rsidRDefault="00473FB7" w:rsidP="00473FB7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เนื่องจากคุณได้พบคีย์พอยน์แล้วคุณสามารถเรียกใช้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sift.compute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ซึ่งคำนวณตัวบ่งชี้จากคีย์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พ็อค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ที่เราพบ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เช่น: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kp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, des =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sift.comp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สีเทา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kp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)</w:t>
      </w:r>
    </w:p>
    <w:p w14:paraId="4CBBE8A6" w14:textId="77777777" w:rsidR="00473FB7" w:rsidRPr="00473FB7" w:rsidRDefault="00473FB7" w:rsidP="00473FB7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หากคุณไม่พบ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keypoints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โดยตรงพบ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keypoints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และอธิบายในขั้นตอนเดียวกับ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sift.detectAndCompute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()</w:t>
      </w:r>
    </w:p>
    <w:p w14:paraId="5FD8FA0D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เราจะเห็นวิธีที่สอง:</w:t>
      </w:r>
    </w:p>
    <w:p w14:paraId="070032FB" w14:textId="77777777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sift 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SIFT()</w:t>
      </w:r>
    </w:p>
    <w:p w14:paraId="1AB2E0BC" w14:textId="68EDD994" w:rsidR="00473FB7" w:rsidRPr="00473FB7" w:rsidRDefault="00473FB7" w:rsidP="00473F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des 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</w:t>
      </w:r>
      <w:r w:rsidRPr="00473FB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gray,</w:t>
      </w:r>
      <w:r w:rsidRPr="00473FB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spellEnd"/>
      <w:r w:rsidRPr="00473FB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  </w:t>
      </w:r>
    </w:p>
    <w:p w14:paraId="5B64586C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นี่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KP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จะมีรายการของ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keypoints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 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เป็นอาร์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65B85AE" wp14:editId="00241811">
            <wp:extent cx="2286000" cy="182880"/>
            <wp:effectExtent l="0" t="0" r="0" b="7620"/>
            <wp:docPr id="26" name="Picture 26" descr="Number \ _of \ _Keypoints \ times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umber \ _of \ _Keypoints \ times 1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ของรูปร่าง</w:t>
      </w:r>
    </w:p>
    <w:p w14:paraId="33A1160E" w14:textId="77777777" w:rsidR="00473FB7" w:rsidRPr="00473FB7" w:rsidRDefault="00473FB7" w:rsidP="00473FB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bookmarkEnd w:id="0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ดังนั้นเราจึงมีคีย์พอยน์</w:t>
      </w:r>
      <w:proofErr w:type="spellStart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เต</w:t>
      </w:r>
      <w:proofErr w:type="spellEnd"/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อร์อธิบาย ฯลฯ ตอนนี้เราต้องการดูวิธีจับคู่คีย์พอยน์ในภาพที่ต่างกัน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473FB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ที่เราจะได้เรียนรู้ในบทที่จะมาถึง</w:t>
      </w:r>
    </w:p>
    <w:p w14:paraId="62B63917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CD0"/>
    <w:multiLevelType w:val="multilevel"/>
    <w:tmpl w:val="59C4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06FA"/>
    <w:multiLevelType w:val="multilevel"/>
    <w:tmpl w:val="A83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B7"/>
    <w:rsid w:val="00473FB7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55DF"/>
  <w15:chartTrackingRefBased/>
  <w15:docId w15:val="{6CF12804-9FB1-45B5-9B07-555DD833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5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2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2018-11-24T13:59:00Z</dcterms:created>
  <dcterms:modified xsi:type="dcterms:W3CDTF">2018-11-24T14:08:00Z</dcterms:modified>
</cp:coreProperties>
</file>