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55FE" w14:textId="77777777" w:rsidR="005768F3" w:rsidRPr="005768F3" w:rsidRDefault="005768F3" w:rsidP="005768F3">
      <w:pPr>
        <w:jc w:val="center"/>
        <w:rPr>
          <w:rFonts w:ascii="Angsana New" w:eastAsia="Times New Roman" w:hAnsi="Angsana New" w:cs="Angsana New"/>
          <w:color w:val="0A507A"/>
          <w:sz w:val="44"/>
          <w:szCs w:val="44"/>
        </w:rPr>
      </w:pPr>
      <w:r w:rsidRPr="005768F3">
        <w:rPr>
          <w:rFonts w:ascii="Angsana New" w:eastAsia="Times New Roman" w:hAnsi="Angsana New" w:cs="Angsana New"/>
          <w:color w:val="0A507A"/>
          <w:sz w:val="44"/>
          <w:szCs w:val="44"/>
          <w:cs/>
        </w:rPr>
        <w:t xml:space="preserve">ทำความเข้าใจเกี่ยวกับ </w:t>
      </w:r>
      <w:r w:rsidRPr="005768F3">
        <w:rPr>
          <w:rFonts w:ascii="Angsana New" w:eastAsia="Times New Roman" w:hAnsi="Angsana New" w:cs="Angsana New"/>
          <w:color w:val="0A507A"/>
          <w:sz w:val="44"/>
          <w:szCs w:val="44"/>
        </w:rPr>
        <w:t>SVM</w:t>
      </w:r>
    </w:p>
    <w:p w14:paraId="48B0F11A" w14:textId="77777777" w:rsidR="005768F3" w:rsidRPr="005768F3" w:rsidRDefault="005768F3" w:rsidP="005768F3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5768F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71E47CA" w14:textId="77777777" w:rsidR="005768F3" w:rsidRPr="005768F3" w:rsidRDefault="005768F3" w:rsidP="005768F3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ในบทนี้</w:t>
      </w:r>
    </w:p>
    <w:p w14:paraId="6FB4E5F3" w14:textId="77777777" w:rsidR="005768F3" w:rsidRPr="005768F3" w:rsidRDefault="005768F3" w:rsidP="005768F3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เราจะเห็นความเข้าใจง่ายของ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SVM</w:t>
      </w:r>
    </w:p>
    <w:p w14:paraId="09E685C1" w14:textId="77777777" w:rsidR="005768F3" w:rsidRPr="005768F3" w:rsidRDefault="005768F3" w:rsidP="005768F3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5768F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6BA5F4EF" w14:textId="77777777" w:rsidR="005768F3" w:rsidRPr="005768F3" w:rsidRDefault="005768F3" w:rsidP="005768F3">
      <w:pPr>
        <w:shd w:val="clear" w:color="auto" w:fill="E5F5FF"/>
        <w:spacing w:before="240" w:after="0" w:line="240" w:lineRule="auto"/>
        <w:ind w:left="450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768F3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ข้อมูลที่แยกได้โดย </w:t>
      </w:r>
      <w:r w:rsidRPr="005768F3">
        <w:rPr>
          <w:rFonts w:ascii="Lucida Sans Unicode" w:eastAsia="Times New Roman" w:hAnsi="Lucida Sans Unicode" w:cs="Times New Roman"/>
          <w:color w:val="0A507A"/>
          <w:sz w:val="29"/>
          <w:szCs w:val="29"/>
        </w:rPr>
        <w:t>Linear</w:t>
      </w:r>
    </w:p>
    <w:p w14:paraId="58B25B06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พิจารณาภาพด้านล่างซึ่งมีข้อมูลสองประเภทคือสีแดงและสีน้ำเงิน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kNN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ข้อมูลการทดสอบเราใช้ในการวัดระยะทางของมันไปยังตัวอย่างการฝึกอบรมทั้งหมดและใช้ระยะทางอย่างน้อยที่สุ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ใช้เวลาในการวัดระยะทางและหน่วยความจำมากมายเพื่อเก็บตัวอย่างการฝึกอบรมทั้งหมด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แต่ถ้าพิจารณาจากข้อมูลที่ให้ไว้ในภาพเราควรต้องการอะไรมากหรือไม่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?</w:t>
      </w:r>
    </w:p>
    <w:p w14:paraId="4D5AEC17" w14:textId="77777777" w:rsidR="005768F3" w:rsidRPr="005768F3" w:rsidRDefault="005768F3" w:rsidP="005768F3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768F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7D6B991" wp14:editId="4399BBCE">
            <wp:extent cx="2857500" cy="2804160"/>
            <wp:effectExtent l="0" t="0" r="0" b="0"/>
            <wp:docPr id="4" name="Picture 4" descr="ข้อมูลการทดส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ข้อมูลการทดสอบ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1250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พิจารณาความคิดอื่น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เราพบบรรทัด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BC6964A" wp14:editId="0C808787">
            <wp:extent cx="1554480" cy="182880"/>
            <wp:effectExtent l="0" t="0" r="7620" b="7620"/>
            <wp:docPr id="5" name="Picture 5" descr="f (x) = ax_1 + bx_2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(x) = ax_1 + bx_2 +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ซึ่งแบ่งข้อมูลทั้งสองไปยังภูมิภาค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เมื่อเราได้รับ 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test_data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ใหม่เพียงแค่ทดแทนใน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9DBF639" wp14:editId="4681BAAE">
            <wp:extent cx="114300" cy="144780"/>
            <wp:effectExtent l="0" t="0" r="0" b="7620"/>
            <wp:docPr id="6" name="Picture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9E3741B" wp14:editId="25EA3A47">
            <wp:extent cx="297180" cy="182880"/>
            <wp:effectExtent l="0" t="0" r="7620" b="7620"/>
            <wp:docPr id="7" name="Picture 7" descr="f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 (x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5CA830C" wp14:editId="65122140">
            <wp:extent cx="640080" cy="182880"/>
            <wp:effectExtent l="0" t="0" r="7620" b="7620"/>
            <wp:docPr id="8" name="Picture 8" descr="f (X)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 (X)&gt; 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มันเป็นของกลุ่มสีฟ้าอื่นมันเป็นของกลุ่มสีแดง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เราสามารถเรียกสายนี้เป็นเขตแดนตัดสินใจ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มันง่ายมากและมีหน่วยความจำที่มีประสิทธิภาพ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ดังกล่าวซึ่งสามารถแบ่งออกเป็นสองด้วยเส้นตรง (หรือ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hyperplanes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ในมิติที่สูงขึ้น) เรียกว่าเป็น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Linear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แบบแยก</w:t>
      </w:r>
    </w:p>
    <w:p w14:paraId="4D6B4660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ดังนั้นในภาพด้านบนคุณจะเห็นเส้นดังกล่าวเป็นไปได้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ที่เราจะใช้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มากอย่างสังหรณ์ใจเราสามารถพูดได้ว่าสายควรจะผ่านเท่าที่เป็นไปได้จากทุกจุด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ทำไม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เนื่องจากอาจมีเสียงรบกวนในข้อมูลที่เข้ามา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ข้อมูลนี้ไม่ควรมีผลต่อความถูกต้องในการจัดหมวดหมู่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ดังนั้นการใช้สายมากที่สุดจะทำให้ภูมิคุ้มกันลดลง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ดังนั้นสิ่งที่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SVM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ทำคือการหาเส้นตรง (หรือไฮเปอร์เพลน) ที่มีระยะห่างขั้นต่ำที่สุดไปยังตัวอย่างการฝึกอบรม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ดูเส้นหนาด้านล่างภาพที่ผ่านใจกลาง</w:t>
      </w:r>
    </w:p>
    <w:p w14:paraId="2777BD5F" w14:textId="77777777" w:rsidR="005768F3" w:rsidRPr="005768F3" w:rsidRDefault="005768F3" w:rsidP="005768F3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768F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3926F71" wp14:editId="23C9F7B4">
            <wp:extent cx="2857500" cy="2819400"/>
            <wp:effectExtent l="0" t="0" r="0" b="0"/>
            <wp:docPr id="9" name="Picture 9" descr="ขอบเขตการตัดสินใ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ขอบเขตการตัดสินใ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BFF3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เพื่อหาขอบเขตการตัดสินใจนี้คุณต้องมีข้อมูลการฝึกอบรม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คุณต้องการทั้งหมดหรือไม่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? NO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เพียงแค่คนที่อยู่ใกล้กับกลุ่มตรงข้ามก็เพียงพอแล้ว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ในภาพของเราพวกเขาเป็นวงกลมที่เต็มไปด้วยสีน้ำเงินและสองช่องสีแดงเต็มไปหมด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เราสามารถเรียกพวกเขาเวกเตอร์การสนับสนุนและสายผ่านพวกเขาจะเรียกว่าเครื่องบินสนับสนุน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พวกเขามีความเพียงพอในการหาขอบเขตการตัดสินใจของเรา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เราไม่จำเป็นต้องกังวลเกี่ยวกับข้อมูลทั้งหมด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ช่วยในการลดข้อมูล</w:t>
      </w:r>
    </w:p>
    <w:p w14:paraId="5FD8B055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สิ่งที่เกิดขึ้นคือพบว่ามีสอง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hyperplanes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แรกที่แสดงข้อมูลได้ดีที่สุด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สำหรับเช่นข้อมูลสีฟ้าเป็นตัวแทนจาก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63069F8" wp14:editId="5A5DFDB3">
            <wp:extent cx="982980" cy="175260"/>
            <wp:effectExtent l="0" t="0" r="7620" b="0"/>
            <wp:docPr id="10" name="Picture 10" descr="w ^ Tx + b_0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 ^ Tx + b_0&gt;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ในขณะที่ข้อมูลสีแดงเป็นตัวแทนจาก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2DA951E" wp14:editId="7697789C">
            <wp:extent cx="1112520" cy="175260"/>
            <wp:effectExtent l="0" t="0" r="0" b="0"/>
            <wp:docPr id="11" name="Picture 11" descr="w ^ Tx + b_0 &lt;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 ^ Tx + b_0 &lt;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BFAFB46" wp14:editId="568676FB">
            <wp:extent cx="152400" cy="83820"/>
            <wp:effectExtent l="0" t="0" r="0" b="0"/>
            <wp:docPr id="12" name="Picture 12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เป็นน้ำหนักเวกเตอร์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(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F8F711E" wp14:editId="3CF3885B">
            <wp:extent cx="1478280" cy="182880"/>
            <wp:effectExtent l="0" t="0" r="7620" b="7620"/>
            <wp:docPr id="13" name="Picture 13" descr="w = [w_1, w_2, ... , w_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 = [w_1, w_2, ... , w_n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5C2D9A8" wp14:editId="7F24F09F">
            <wp:extent cx="99060" cy="83820"/>
            <wp:effectExtent l="0" t="0" r="0" b="0"/>
            <wp:docPr id="14" name="Picture 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เป็นเวกเตอร์คุณลักษณะ (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73007DC" wp14:editId="18AA65C1">
            <wp:extent cx="1264920" cy="182880"/>
            <wp:effectExtent l="0" t="0" r="0" b="7620"/>
            <wp:docPr id="15" name="Picture 15" descr="x = [x_1, x_2, ... , x_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 = [x_1, x_2, ... , x_n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C0E66FE" wp14:editId="2F91FBDC">
            <wp:extent cx="160020" cy="160020"/>
            <wp:effectExtent l="0" t="0" r="0" b="0"/>
            <wp:docPr id="16" name="Picture 16" descr="b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เป็นอคติ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เวกเตอร์น้ำหนักตัดสินใจแนวการกำหนดขอบเขตการตัดสินใจในขณะที่จุดอคติจะตัดสินใจที่ตั้ง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ตอนนี้ขอบเขตการตัดสินใจถูกกำหนดให้เป็นกึ่งกลางระหว่าง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hyperplanes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E77FBBE" wp14:editId="2C01732E">
            <wp:extent cx="1005840" cy="175260"/>
            <wp:effectExtent l="0" t="0" r="3810" b="0"/>
            <wp:docPr id="17" name="Picture 17" descr="w ^ Tx + b_0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 ^ Tx + b_0 = 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เพื่อแสดงเป็น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ระยะห่างต่ำสุดจากเวกเตอร์สนับสนุนไปยังขอบเขตการตัดสินใจจะกำหนดโดย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EAC664E" wp14:editId="46DD99D3">
            <wp:extent cx="1988820" cy="259080"/>
            <wp:effectExtent l="0" t="0" r="0" b="7620"/>
            <wp:docPr id="18" name="Picture 18" descr="distance_ {support \, vectors} = \ frac {1} {|| w |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tance_ {support \, vectors} = \ frac {1} {|| w ||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. Margin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เป็นสองเท่าของระยะนี้และเราต้องเพิ่ม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margin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เช่นเราจำเป็นต้องลดฟังก์ชันใหม่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E63052D" wp14:editId="77CA5ACC">
            <wp:extent cx="609600" cy="182880"/>
            <wp:effectExtent l="0" t="0" r="0" b="7620"/>
            <wp:docPr id="19" name="Picture 19" descr="L (w, b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 (w, b_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ด้วยข้อ จำกัด บางอย่างที่สามารถแสดงด้านล่างได้:</w:t>
      </w:r>
    </w:p>
    <w:p w14:paraId="16F18BAB" w14:textId="77777777" w:rsidR="005768F3" w:rsidRPr="005768F3" w:rsidRDefault="005768F3" w:rsidP="005768F3">
      <w:pPr>
        <w:shd w:val="clear" w:color="auto" w:fill="FFFFFF"/>
        <w:spacing w:before="150" w:after="150" w:line="273" w:lineRule="atLeast"/>
        <w:ind w:left="45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768F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90A40F1" wp14:editId="096A28B5">
            <wp:extent cx="3954780" cy="388620"/>
            <wp:effectExtent l="0" t="0" r="7620" b="0"/>
            <wp:docPr id="20" name="Picture 20" descr="\ min_ {w, b_0} L (w, b_0) = \ frac {1} {2} || w || ^ 2 \;  \ text {subject to \;  t_i (w ^ Tx + b_0) \ geq 1 \;  \ forall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 min_ {w, b_0} L (w, b_0) = \ frac {1} {2} || w || ^ 2 \;  \ text {subject to \;  t_i (w ^ Tx + b_0) \ geq 1 \;  \ forall 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C9FB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ที่เป็นฉลากของแต่ละชั้นเรียน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8A86259" wp14:editId="7ED1CBD1">
            <wp:extent cx="121920" cy="152400"/>
            <wp:effectExtent l="0" t="0" r="0" b="0"/>
            <wp:docPr id="21" name="Picture 21" descr="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18508CF" wp14:editId="77AFDF03">
            <wp:extent cx="792480" cy="182880"/>
            <wp:effectExtent l="0" t="0" r="7620" b="7620"/>
            <wp:docPr id="22" name="Picture 22" descr="t_i \ in [-1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_i \ in [-1,1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7821" w14:textId="77777777" w:rsidR="005768F3" w:rsidRPr="005768F3" w:rsidRDefault="005768F3" w:rsidP="005768F3">
      <w:pPr>
        <w:shd w:val="clear" w:color="auto" w:fill="E5F5FF"/>
        <w:spacing w:before="240" w:after="0" w:line="240" w:lineRule="auto"/>
        <w:ind w:left="450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768F3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ข้อมูลที่แยกได้ไม่เป็น </w:t>
      </w:r>
      <w:r w:rsidRPr="005768F3">
        <w:rPr>
          <w:rFonts w:ascii="Lucida Sans Unicode" w:eastAsia="Times New Roman" w:hAnsi="Lucida Sans Unicode" w:cs="Times New Roman"/>
          <w:color w:val="0A507A"/>
          <w:sz w:val="29"/>
          <w:szCs w:val="29"/>
        </w:rPr>
        <w:t>Linearly</w:t>
      </w:r>
    </w:p>
    <w:p w14:paraId="7D794A93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พิจารณาข้อมูลบางอย่างที่ไม่สามารถแบ่งออกเป็นสองเส้น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ตัวอย่างเช่นพิจารณาข้อมูลแบบ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มิติที่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'X'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อยู่ที่ -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 +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'O'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อยู่ที่ -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 +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1 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เห็นได้ชัดว่ามันไม่สามารถแยกได้เป็นเส้นตรง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แต่มีวิธีการแก้ปัญหาแบบนี้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ถ้าเราสามารถ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แม็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พชุดข้อมูลนี้ด้วยฟังก์ชัน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10B72EC" wp14:editId="1F4492E4">
            <wp:extent cx="685800" cy="182880"/>
            <wp:effectExtent l="0" t="0" r="0" b="7620"/>
            <wp:docPr id="23" name="Picture 23" descr="f (x) = x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 (x) = x ^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เราจะได้ค่า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'X'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'O'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ซึ่งเป็นเส้นที่แยกออกได้</w:t>
      </w:r>
    </w:p>
    <w:p w14:paraId="312ED946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มิฉะนั้นเราสามารถแปลงข้อมูลแบบสองมิตินี้เป็นมิติเดียว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เราสามารถใช้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4C3EF6D" wp14:editId="0BC4DDBA">
            <wp:extent cx="982980" cy="182880"/>
            <wp:effectExtent l="0" t="0" r="7620" b="7620"/>
            <wp:docPr id="24" name="Picture 24" descr="f (x) = (x, x ^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 (x) = (x, x ^ 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ฟังก์ชันเพื่อทำแผนที่ข้อมูลนี้ได้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จากนั้นค่า "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X"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จะกลายเป็น (-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3,9)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 (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3,9)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ขณะที่ "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O"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จะกลายเป็น (-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1,1)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 (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1,1)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นี้ยังเป็นเส้นที่แยกออกได้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ยะสั้นโอกาสสำหรับข้อมูลที่ไม่สามารถแยกได้ในเชิงเส้นในพื้นที่ที่มีขนาดต่ำกว่าจะกลายเป็นเส้นที่แยกได้ในพื้นที่ที่มีมิติสูงกว่า</w:t>
      </w:r>
    </w:p>
    <w:p w14:paraId="6D520D3F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โดยทั่วไปมันเป็นไปได้ที่จะทำแผนที่จุดในพื้นที่มิติ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d-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มิติบางมิติ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A7AD3BB" wp14:editId="75197862">
            <wp:extent cx="579120" cy="182880"/>
            <wp:effectExtent l="0" t="0" r="0" b="7620"/>
            <wp:docPr id="25" name="Picture 25" descr="(D&gt; 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D&gt; ง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เพื่อตรวจสอบความเป็นไปได้ที่จะแยกได้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มีแนวคิดที่จะช่วยในการคำนวณจุดผลิตภัณฑ์ในพื้นที่ขนาดใหญ่ (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kernel)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ด้วยการคำนวณในพื้นที่ป้อนข้อมูล (มิติ) ขนาดต่ำ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เราสามารถอธิบายด้วยตัวอย่างต่อไปนี้</w:t>
      </w:r>
    </w:p>
    <w:p w14:paraId="7FD31A47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พิจารณาสองจุดในพื้นที่สองมิติและ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D2C446E" wp14:editId="564A217A">
            <wp:extent cx="876300" cy="190500"/>
            <wp:effectExtent l="0" t="0" r="0" b="0"/>
            <wp:docPr id="26" name="Picture 26" descr="p = (P_1, P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 = (P_1, P_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4F32659" wp14:editId="2F132D27">
            <wp:extent cx="868680" cy="190500"/>
            <wp:effectExtent l="0" t="0" r="7620" b="0"/>
            <wp:docPr id="27" name="Picture 27" descr="q = (q_1, q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 = (q_1, q_2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อนุญาต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DB7FEB9" wp14:editId="66B3B29B">
            <wp:extent cx="114300" cy="175260"/>
            <wp:effectExtent l="0" t="0" r="0" b="0"/>
            <wp:docPr id="28" name="Picture 28" descr="\ พ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 พ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เป็นฟังก์ชันการทำแผนที่ที่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แม็ปส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องมิติกับพื้นที่สามมิติดังต่อไปนี้:</w:t>
      </w:r>
    </w:p>
    <w:p w14:paraId="60A40150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6D7D561" wp14:editId="7121A162">
            <wp:extent cx="3566160" cy="220980"/>
            <wp:effectExtent l="0" t="0" r="0" b="7620"/>
            <wp:docPr id="29" name="Picture 29" descr="\ phi (p) = (p_ {1} ^ 2, p_ {2} ^ 2, \ sqrt {2} p_1 p_2) \ phi (q) = (q_ {1} ^ 2, q_ {2} ^ 2, \ sqrt {2} q_1 q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 phi (p) = (p_ {1} ^ 2, p_ {2} ^ 2, \ sqrt {2} p_1 p_2) \ phi (q) = (q_ {1} ^ 2, q_ {2} ^ 2, \ sqrt {2} q_1 q_2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4D15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ให้เรากำหนด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์ชั่นเค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23920D1" wp14:editId="54ACC146">
            <wp:extent cx="525780" cy="190500"/>
            <wp:effectExtent l="0" t="0" r="7620" b="0"/>
            <wp:docPr id="30" name="Picture 30" descr="K (P,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 (P, Q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ที่ทำผลิตภัณฑ์จุดระหว่างสองจุดที่แสดงด้านล่าง:</w:t>
      </w:r>
    </w:p>
    <w:p w14:paraId="5B40CB23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drawing>
          <wp:inline distT="0" distB="0" distL="0" distR="0" wp14:anchorId="027F81FC" wp14:editId="70AA5512">
            <wp:extent cx="4213860" cy="1295400"/>
            <wp:effectExtent l="0" t="0" r="0" b="0"/>
            <wp:docPr id="31" name="Picture 31" descr="K (p, q) = \ phi (p) \ phi (q) &amp; = \ phi (p) ^ T \ phi (q) \\ &amp; = (p_ {1} ^ 2, p_ {2} ^ 2 , \ sqrt {2} p_1 p_2) (q_ {1} ^ 2, q_ {2} ^ 2, sqrt {2} q_1 q_2) \\ &amp; = p_1 q_1 + p_2 q_2 + 2 p_1 q_1 p_2 q_2 \\ &amp; = (p_1 q_1 + p_2 q_2) ^ 2 \\ \ phi (p) \ phi (q) &amp; = (pq)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 (p, q) = \ phi (p) \ phi (q) &amp; = \ phi (p) ^ T \ phi (q) \\ &amp; = (p_ {1} ^ 2, p_ {2} ^ 2 , \ sqrt {2} p_1 p_2) (q_ {1} ^ 2, q_ {2} ^ 2, sqrt {2} q_1 q_2) \\ &amp; = p_1 q_1 + p_2 q_2 + 2 p_1 q_1 p_2 q_2 \\ &amp; = (p_1 q_1 + p_2 q_2) ^ 2 \\ \ phi (p) \ phi (q) &amp; = (pq) ^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D382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หมายถึงผลิตภัณฑ์จุดในพื้นที่สามมิติสามารถทำได้โดยใช้ผลิตภัณฑ์สแควร์ในพื้นที่สองมิติ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นี้สามารถใช้กับพื้นที่มิติที่สูงขึ้น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ดังนั้นเราจึงสามารถคำนวณคุณสมบัติมิติสูงขึ้นจากมิติข้อมูลที่ต่ำกว่าได้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เมื่อเราทำแผนที่แล้วเราจะได้พื้นที่ในมิติที่สูงขึ้น</w:t>
      </w:r>
    </w:p>
    <w:p w14:paraId="1067FB3F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นอกเหนือจากแนวคิดเหล่านี้แล้วยังมีปัญหาเรื่องการจัดประเภทที่ไม่ถูกต้อง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ดังนั้นการหาขอบเขตการตัดสินใจที่มีอัตรากำไรสูงสุดไม่เพียงพอ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เรายังต้องพิจารณาถึงปัญหาของข้อผิดพลาดในการจัดหมวดหมู่ด้วย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บางครั้งอาจเป็นไปได้ที่จะหาเขตแดนการตัดสินใจที่มีอัตรากำไรน้อย แต่มีการจัดหมวดหมู่ที่ลดลง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่างไรก็ตามเราจำเป็นต้องปรับเปลี่ยนรูปแบบของเราเพื่อที่จะหาขอบเขตการตัดสินใจที่มีอัตรากำไรสูงสุด แต่มีการจัดระดับไม่ถูกต้อง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เกณฑ์การปรับลดถูกปรับเปลี่ยนเป็น:</w:t>
      </w:r>
    </w:p>
    <w:p w14:paraId="001E4B46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18E7A0B" wp14:editId="61ECD521">
            <wp:extent cx="5974080" cy="205740"/>
            <wp:effectExtent l="0" t="0" r="7620" b="3810"/>
            <wp:docPr id="32" name="Picture 32" descr="min \;  || w || ^ 2 + C (ระยะทาง \; ของ \; ที่ถูกจัดประเภทอย่าง \; ตัวอย่าง \ ไปยัง \; ถูกต้อง \; ภูมิภาค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in \;  || w || ^ 2 + C (ระยะทาง \; ของ \; ที่ถูกจัดประเภทอย่าง \; ตัวอย่าง \ ไปยัง \; ถูกต้อง \; ภูมิภาค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766D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ด้านล่างภาพแสดงแนวคิดนี้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สำหรับตัวอย่างของข้อมูลการฝึกอบรมแต่ละตัว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5B94AB9" wp14:editId="40747F16">
            <wp:extent cx="137160" cy="152400"/>
            <wp:effectExtent l="0" t="0" r="0" b="0"/>
            <wp:docPr id="33" name="Picture 33" descr="\ xi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 xi_i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จะมีการกำหนดพารามิเตอร์ใหม่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เป็นระยะห่างจากตัวอย่างการฝึกอบรมที่สอดคล้องกันในขอบเขตการตัดสินใจที่ถูกต้อง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สำหรับผู้ที่ไม่เข้าใจผิดพวกเขาตกบนเครื่องบินสนับสนุนของพวกเขาดังนั้นระยะทางของพวกเขาเป็นศูนย์</w:t>
      </w:r>
    </w:p>
    <w:p w14:paraId="4EDDFDB4" w14:textId="77777777" w:rsidR="005768F3" w:rsidRPr="005768F3" w:rsidRDefault="005768F3" w:rsidP="005768F3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768F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03C4DB3" wp14:editId="347DBCA5">
            <wp:extent cx="2857500" cy="2865120"/>
            <wp:effectExtent l="0" t="0" r="0" b="0"/>
            <wp:docPr id="34" name="Picture 34" descr="จำแน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จำแน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BCE8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ดังนั้นปัญหาการเพิ่มประสิทธิภาพใหม่คือ:</w:t>
      </w:r>
    </w:p>
    <w:p w14:paraId="750DD3F0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6BAE001" wp14:editId="5A306CF0">
            <wp:extent cx="5935980" cy="373380"/>
            <wp:effectExtent l="0" t="0" r="7620" b="7620"/>
            <wp:docPr id="35" name="Picture 35" descr="\ min_ {w, b_ {0}} L (w, b_0) = || w || ^ {2} + C \ sum_ {i} {\ xi_ {i}} \ text {subject to} y_ {i} (w ^ {t} x_ {i} + b_ {0}} \ geq 1 - \ xi_ {i} \ text {and} \ xi_ {i} \ geq 0 \ text {} \ forall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 min_ {w, b_ {0}} L (w, b_0) = || w || ^ {2} + C \ sum_ {i} {\ xi_ {i}} \ text {subject to} y_ {i} (w ^ {t} x_ {i} + b_ {0}} \ geq 1 - \ xi_ {i} \ text {and} \ xi_ {i} \ geq 0 \ text {} \ forall 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9F37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ควรเลือกพารามิเตอร์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อย่างไร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เป็นที่ชัดเจนว่าคำตอบสำหรับคำถามนี้ขึ้นอยู่กับข้อมูลการฝึกอบรมที่กระจายอย่างไร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แม้ว่าจะไม่มีคำตอบทั่วไป แต่ก็ควรคำนึงถึงกฎเหล่านี้ด้วย:</w:t>
      </w:r>
    </w:p>
    <w:p w14:paraId="4A50D2BA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ค่าขนาดใหญ่ของ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ให้โซลูชันที่มีข้อผิดพลาดในการจัดระดับที่น้อยกว่า แต่มีขนาดเล็กลง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พิจารณาว่าในกรณีนี้จะมีข้อผิดพลาดในการจัดชั้นไม่ดี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เนื่องจากจุดมุ่งหมายของการเพิ่มประสิทธิภาพคือการลดอาร์</w:t>
      </w:r>
      <w:proofErr w:type="spellStart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มนต์ให้อนุญาตข้อผิดพลาดในการรวบรวมข้อมูลผิดพลาดเพียงไม่กี่รายการ</w:t>
      </w:r>
    </w:p>
    <w:p w14:paraId="19B109EE" w14:textId="77777777" w:rsidR="005768F3" w:rsidRPr="005768F3" w:rsidRDefault="005768F3" w:rsidP="005768F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ค่าขนาดเล็กของ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 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ให้โซลูชันที่มีอัตรากำไรสูงกว่าและมีข้อผิดพลาดในการจัดหมวดหมู่มากขึ้น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768F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การลดลงไม่ได้พิจารณาว่าระยะเวลาของการรวมดังนั้นจึงมุ่งเน้นเพิ่มเติมเกี่ยวกับการหาไฮเปอร์เพลนที่มีอัตรากำไรสูง</w:t>
      </w:r>
    </w:p>
    <w:bookmarkEnd w:id="0"/>
    <w:p w14:paraId="30059722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22BD4"/>
    <w:multiLevelType w:val="multilevel"/>
    <w:tmpl w:val="25E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216F6"/>
    <w:multiLevelType w:val="multilevel"/>
    <w:tmpl w:val="FCB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F3"/>
    <w:rsid w:val="005768F3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CDFC"/>
  <w15:chartTrackingRefBased/>
  <w15:docId w15:val="{4F9497A3-A156-4EA2-BDDB-7FD2376B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79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2018-11-24T16:28:00Z</dcterms:created>
  <dcterms:modified xsi:type="dcterms:W3CDTF">2018-11-24T16:32:00Z</dcterms:modified>
</cp:coreProperties>
</file>