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center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b85042"/>
          <w:sz w:val="24"/>
          <w:szCs w:val="24"/>
          <w:rtl w:val="0"/>
        </w:rPr>
        <w:t xml:space="preserve">SOFTWARE REQUIREMENTS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b85042" w:space="8" w:sz="18" w:val="single"/>
        </w:pBdr>
        <w:spacing w:after="2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0" w:lineRule="auto"/>
        <w:jc w:val="center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3a5f"/>
          <w:sz w:val="56"/>
          <w:szCs w:val="56"/>
          <w:rtl w:val="0"/>
        </w:rPr>
        <w:t xml:space="preserve">ระบบจัดการคำสั่งซื้อและส่วนลดปุ๋ย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Rule="auto"/>
        <w:jc w:val="center"/>
        <w:rPr/>
      </w:pPr>
      <w:r w:rsidDel="00000000" w:rsidR="00000000" w:rsidRPr="00000000">
        <w:rPr>
          <w:rFonts w:ascii="Sarabun" w:cs="Sarabun" w:eastAsia="Sarabun" w:hAnsi="Sarabun"/>
          <w:i w:val="1"/>
          <w:iCs w:val="1"/>
          <w:color w:val="595959"/>
          <w:sz w:val="32"/>
          <w:szCs w:val="32"/>
          <w:rtl w:val="0"/>
        </w:rPr>
        <w:t xml:space="preserve">Sales Order &amp; Rebate Management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0" w:lineRule="auto"/>
        <w:jc w:val="center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595959"/>
          <w:sz w:val="18"/>
          <w:szCs w:val="18"/>
          <w:rtl w:val="0"/>
        </w:rPr>
        <w:t xml:space="preserve">ลูกค้า / Client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lineRule="auto"/>
        <w:jc w:val="center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3a5f"/>
          <w:sz w:val="32"/>
          <w:szCs w:val="32"/>
          <w:rtl w:val="0"/>
        </w:rPr>
        <w:t xml:space="preserve">บริษัท เวิลด์ เฟอท จำกัด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lineRule="auto"/>
        <w:jc w:val="center"/>
        <w:rPr/>
      </w:pPr>
      <w:r w:rsidDel="00000000" w:rsidR="00000000" w:rsidRPr="00000000">
        <w:rPr>
          <w:rFonts w:ascii="Sarabun" w:cs="Sarabun" w:eastAsia="Sarabun" w:hAnsi="Sarabun"/>
          <w:color w:val="595959"/>
          <w:sz w:val="22"/>
          <w:szCs w:val="22"/>
          <w:rtl w:val="0"/>
        </w:rPr>
        <w:t xml:space="preserve">WORLD FERT CO., LTD.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0" w:lineRule="auto"/>
        <w:jc w:val="center"/>
        <w:rPr/>
      </w:pPr>
      <w:r w:rsidDel="00000000" w:rsidR="00000000" w:rsidRPr="00000000">
        <w:rPr>
          <w:rFonts w:ascii="Sarabun" w:cs="Sarabun" w:eastAsia="Sarabun" w:hAnsi="Sarabun"/>
          <w:color w:val="595959"/>
          <w:sz w:val="18"/>
          <w:szCs w:val="18"/>
          <w:rtl w:val="0"/>
        </w:rPr>
        <w:t xml:space="preserve">Tax ID: 0105531024397</w:t>
      </w:r>
      <w:r w:rsidDel="00000000" w:rsidR="00000000" w:rsidRPr="00000000">
        <w:rPr>
          <w:rtl w:val="0"/>
        </w:rPr>
      </w:r>
    </w:p>
    <w:tbl>
      <w:tblPr>
        <w:tblStyle w:val="Table1"/>
        <w:tblW w:w="70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4800"/>
        <w:tblGridChange w:id="0">
          <w:tblGrid>
            <w:gridCol w:w="2200"/>
            <w:gridCol w:w="4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Document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Software Requirements Specification (SRS)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Document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WF-SRS-001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1.0 (Final Draft)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23 พฤษภาคม 2569 (May 23, 2026)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b85042"/>
                <w:sz w:val="20"/>
                <w:szCs w:val="20"/>
                <w:rtl w:val="0"/>
              </w:rPr>
              <w:t xml:space="preserve">For Approval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Confidential — For Client Use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Prepared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นายถิรายุ มีฤกษ์สม (Solution Architect)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8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lineRule="auto"/>
        <w:jc w:val="center"/>
        <w:rPr/>
      </w:pPr>
      <w:r w:rsidDel="00000000" w:rsidR="00000000" w:rsidRPr="00000000">
        <w:rPr>
          <w:rFonts w:ascii="Sarabun" w:cs="Sarabun" w:eastAsia="Sarabun" w:hAnsi="Sarabun"/>
          <w:i w:val="1"/>
          <w:iCs w:val="1"/>
          <w:color w:val="595959"/>
          <w:sz w:val="16"/>
          <w:szCs w:val="16"/>
          <w:rtl w:val="0"/>
        </w:rPr>
        <w:t xml:space="preserve">© 2026 World Fert Co., Ltd. All Rights Reserved.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pBdr>
          <w:bottom w:color="b85042" w:space="6" w:sz="12" w:val="single"/>
        </w:pBdr>
        <w:spacing w:after="200" w:before="36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3a5f"/>
          <w:sz w:val="32"/>
          <w:szCs w:val="32"/>
          <w:rtl w:val="0"/>
        </w:rPr>
        <w:t xml:space="preserve">Document 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spacing w:after="140" w:before="2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3a5f"/>
          <w:sz w:val="26"/>
          <w:szCs w:val="26"/>
          <w:rtl w:val="0"/>
        </w:rPr>
        <w:t xml:space="preserve">Revision History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1300"/>
        <w:gridCol w:w="1800"/>
        <w:gridCol w:w="4060"/>
        <w:gridCol w:w="1300"/>
        <w:tblGridChange w:id="0">
          <w:tblGrid>
            <w:gridCol w:w="900"/>
            <w:gridCol w:w="1300"/>
            <w:gridCol w:w="1800"/>
            <w:gridCol w:w="4060"/>
            <w:gridCol w:w="13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Author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 of 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Approved by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14/05/2569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T. Meeriksom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Initial draft (Phase 1 scope)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0.5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20/05/2569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T. Meeriksom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Added Rebate FIFO algorithm, WS integration spec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0.9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22/05/2569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T. Meeriksom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Incorporated stakeholder feedback (FR-007, NFR-003)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Client Review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23/05/2569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T. Meeriksom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Restructured to IEEE 29148; added NFR, risks, acceptance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spacing w:after="140" w:before="2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3a5f"/>
          <w:sz w:val="26"/>
          <w:szCs w:val="26"/>
          <w:rtl w:val="0"/>
        </w:rPr>
        <w:t xml:space="preserve">Distribution List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2000"/>
        <w:gridCol w:w="2200"/>
        <w:gridCol w:w="2500"/>
        <w:gridCol w:w="2060"/>
        <w:tblGridChange w:id="0">
          <w:tblGrid>
            <w:gridCol w:w="600"/>
            <w:gridCol w:w="2000"/>
            <w:gridCol w:w="2200"/>
            <w:gridCol w:w="2500"/>
            <w:gridCol w:w="20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Organization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Receipt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[Project Sponsor]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กรรมการบริหาร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World Fert Co., Ltd.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23/05/2569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[Sales Director]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ผู้จัดการฝ่ายขาย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World Fert Co., Ltd.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23/05/2569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[IT Manager]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IT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World Fert Co., Ltd.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23/05/2569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[Accounting Lead]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Accounting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World Fert Co., Ltd.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23/05/2569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T. Meeriksom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Solution Architect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Service 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23/05/2569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spacing w:after="140" w:before="2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3a5f"/>
          <w:sz w:val="26"/>
          <w:szCs w:val="26"/>
          <w:rtl w:val="0"/>
        </w:rPr>
        <w:t xml:space="preserve">Approval Signatures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00" w:lineRule="auto"/>
        <w:rPr/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การอนุมัติเอกสารนี้แสดงถึงการยอมรับขอบเขต ความต้องการ และเงื่อนไขที่ระบุไว้ทั้งหมด หากมีการเปลี่ยนแปลงหลังการอนุมัติ ต้องผ่านกระบวนการ Change Request ที่ระบุในข้อ 10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700"/>
        <w:gridCol w:w="2700"/>
        <w:gridCol w:w="1560"/>
        <w:tblGridChange w:id="0">
          <w:tblGrid>
            <w:gridCol w:w="2400"/>
            <w:gridCol w:w="2700"/>
            <w:gridCol w:w="2700"/>
            <w:gridCol w:w="1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Project Sponsor (ผู้ว่าจ้าง)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_____ / _____ / 2569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Sales Director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_____ / _____ / 2569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IT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_____ / _____ / 2569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Solution Architect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นายถิรายุ มีฤกษ์สม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_____ / _____ / 2569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pBdr>
          <w:bottom w:color="b85042" w:space="6" w:sz="12" w:val="single"/>
        </w:pBdr>
        <w:spacing w:after="200" w:before="36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3a5f"/>
          <w:sz w:val="32"/>
          <w:szCs w:val="32"/>
          <w:rtl w:val="0"/>
        </w:rPr>
        <w:t xml:space="preserve">สารบัญ / Table of Contents</w:t>
      </w:r>
      <w:r w:rsidDel="00000000" w:rsidR="00000000" w:rsidRPr="00000000">
        <w:rPr>
          <w:rtl w:val="0"/>
        </w:rPr>
      </w:r>
    </w:p>
    <w:sdt>
      <w:sdtPr>
        <w:id w:val="-86642380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70">
          <w:pPr>
            <w:rPr/>
          </w:pPr>
          <w:r w:rsidDel="00000000" w:rsidR="00000000" w:rsidRPr="00000000">
            <w:fldChar w:fldCharType="begin"/>
            <w:instrText xml:space="preserve"> TOC \h \u \z \t "Heading 1,1,Heading 2,2,Heading 3,3,Heading 4,4,"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1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7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pBdr>
          <w:bottom w:color="b85042" w:space="6" w:sz="12" w:val="single"/>
        </w:pBdr>
        <w:spacing w:after="200" w:before="36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3a5f"/>
          <w:sz w:val="32"/>
          <w:szCs w:val="32"/>
          <w:rtl w:val="0"/>
        </w:rPr>
        <w:t xml:space="preserve">Executive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Rule="auto"/>
        <w:rPr/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บริษัท เวิลด์ เฟอท จำกัด เป็นผู้ผลิตและจำหน่ายปุ๋ยเคมีภายใต้แบรนด์ "รถเกษตร" และ "ปุ๋ยเทพ" มีสำนักงานใหญ่ที่เยาวราช และโรงงานผลิตที่จังหวัดพระนครศรีอยุธยา ปัจจุบันใช้ระบบ Prosoft WINSpeed v9.0 (Customize) เป็นระบบ ERP หลัก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rPr/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จากการสำรวจกระบวนการทำงานปัจจุบัน (As-Is Analysis) พบ Pain Points สำคัญ 7 ประการ ที่กระทบต่อประสิทธิภาพการขาย ความถูกต้องของบัญชี และการให้บริการลูกค้า โดยเฉพาะการบริหาร Rebate (ส่วนลดส่งเสริมการขาย) ซึ่งใช้วิธีตัดยอดแบบ FIFO ระดับบิล ทำให้ไม่สามารถตรวจสอบย้อนกลับได้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85042" w:space="0" w:sz="4" w:val="single"/>
              <w:left w:color="b85042" w:space="0" w:sz="24" w:val="single"/>
              <w:bottom w:color="b85042" w:space="0" w:sz="4" w:val="single"/>
              <w:right w:color="b85042" w:space="0" w:sz="4" w:val="single"/>
            </w:tcBorders>
            <w:shd w:fill="fdf5f4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77">
            <w:pPr>
              <w:spacing w:after="8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b85042"/>
                <w:sz w:val="22"/>
                <w:szCs w:val="22"/>
                <w:rtl w:val="0"/>
              </w:rPr>
              <w:t xml:space="preserve">มูลค่าที่นำเสนอ (Value Proposition)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1a1a1a"/>
                <w:sz w:val="22"/>
                <w:szCs w:val="22"/>
                <w:rtl w:val="0"/>
              </w:rPr>
              <w:t xml:space="preserve">ระบบที่เสนอจะช่วยลด Manual Effort ของพนักงานออฟฟิตในการตรวจสอบ Rebate ลงประมาณ 70% เพิ่มความถูกต้องของบัญชีถึง 100% และทำให้ผู้บริหารเห็นข้อมูลการขาย/Rebate แบบ Real-time ผ่าน Dashboard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spacing w:after="100" w:before="20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2e5c8a"/>
          <w:sz w:val="22"/>
          <w:szCs w:val="22"/>
          <w:rtl w:val="0"/>
        </w:rPr>
        <w:t xml:space="preserve">สรุปขอบเขตและงบประมาณ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3500"/>
        <w:gridCol w:w="1500"/>
        <w:gridCol w:w="1360"/>
        <w:tblGridChange w:id="0">
          <w:tblGrid>
            <w:gridCol w:w="3000"/>
            <w:gridCol w:w="3500"/>
            <w:gridCol w:w="1500"/>
            <w:gridCol w:w="1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รายการ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ขอบเขต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ระยะเวลา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งบประมาณ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Phase 1 (Sales &amp; Rebate)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SO State Machine, Rebate FIFO per-line, QR Tracking, WS Integration, LINE LIFF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60 วัน (8 สัปดาห์)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150,000 บาท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MA 12 เดือน (แนะนำ)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Support 24/7, Onsite 4 วัน/ปี, Bug fix ฟรี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12 เดือน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120,000 บาท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Phase 2 (Future)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Gate Pass, TruckScale, Multi-trip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แยกเสนอ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Phase 3 (Future)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Production Line, MRP, Lot Tracking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แยกเสนอ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b85042"/>
          <w:rtl w:val="0"/>
        </w:rPr>
        <w:t xml:space="preserve">คำแนะนำ: 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Phase 1 + MA 12 เดือน = </w:t>
      </w: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270,000 บาท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ครอบคลุมการพัฒนา การติดตั้ง การฝึกอบรม และการดูแลรักษาเต็มปีแรก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pBdr>
          <w:bottom w:color="b85042" w:space="6" w:sz="12" w:val="single"/>
        </w:pBdr>
        <w:spacing w:after="200" w:before="36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3a5f"/>
          <w:sz w:val="32"/>
          <w:szCs w:val="32"/>
          <w:rtl w:val="0"/>
        </w:rPr>
        <w:t xml:space="preserve">1. บทนำ (Introduction)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spacing w:after="140" w:before="2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3a5f"/>
          <w:sz w:val="26"/>
          <w:szCs w:val="26"/>
          <w:rtl w:val="0"/>
        </w:rPr>
        <w:t xml:space="preserve">1.1 วัตถุประสงค์ของเอกสาร (Purpose)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rPr/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เอกสาร Software Requirements Specification (SRS) ฉบับนี้จัดทำขึ้นเพื่อระบุความต้องการทางธุรกิจ ความต้องการเชิงฟังก์ชัน (Functional Requirements) และความต้องการเชิงคุณภาพ (Non-Functional Requirements) ของระบบจัดการคำสั่งซื้อและส่วนลดปุ๋ย ที่จะพัฒนาเชื่อมต่อกับระบบ Prosoft WINSpeed v9.0 ของบริษัท เวิลด์ เฟอท จำกัด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Rule="auto"/>
        <w:rPr/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เอกสารฉบับนี้ใช้เป็นข้อตกลงร่วมระหว่างผู้ว่าจ้าง (World Fert Co., Ltd.) และผู้ให้บริการ (Service Provider) ในการกำหนดขอบเขตการพัฒนา เกณฑ์การส่งมอบ และเกณฑ์การตรวจรับงาน ตามมาตรฐาน IEEE 29148-2018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spacing w:after="140" w:before="2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3a5f"/>
          <w:sz w:val="26"/>
          <w:szCs w:val="26"/>
          <w:rtl w:val="0"/>
        </w:rPr>
        <w:t xml:space="preserve">1.2 ขอบเขตของเอกสาร (Scope)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rPr/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เอกสารนี้ครอบคลุมเฉพาะ Phase 1 ของโครงการ ซึ่งมุ่งเน้นที่กระบวนการขายและการบริหารส่วนลด (Rebate) โดยไม่รวมงานในส่วนของ Gate Pass, TruckScale Integration, และสายการผลิต ซึ่งจะแยกเสนอใน Phase ถัดไป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4"/>
        <w:spacing w:after="80" w:before="16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b85042"/>
          <w:sz w:val="20"/>
          <w:szCs w:val="20"/>
          <w:rtl w:val="0"/>
        </w:rPr>
        <w:t xml:space="preserve">In Scope (อยู่ในขอบเขต)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Sales Order State Machine (Draft → Confirmed → Picking → Shipped)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Rebate Management — FIFO Pool at line-item level พร้อม full audit trail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Paper Trail Tracking — เอกสาร 4 สำเนา + QR Code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Unlock Request Flow — Real-time notification ระหว่าง Sales และ Warehouse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Prosoft WINSpeed Integration — Read master data, Write Invoice เมื่อ Shipped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 LIFF Mobile App — สำหรับตัวแทนขายภาคสนาม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Reporting &amp; Dashboard — KPI, Rebate balance, Paper status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Role-Based Access Control (7 บทบาท)</w:t>
      </w:r>
    </w:p>
    <w:p w:rsidR="00000000" w:rsidDel="00000000" w:rsidP="00000000" w:rsidRDefault="00000000" w:rsidRPr="00000000" w14:paraId="000000A1">
      <w:pPr>
        <w:pStyle w:val="Heading4"/>
        <w:spacing w:after="80" w:before="16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b85042"/>
          <w:sz w:val="20"/>
          <w:szCs w:val="20"/>
          <w:rtl w:val="0"/>
        </w:rPr>
        <w:t xml:space="preserve">Out of Scope (อยู่นอกขอบเขต)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Gate Pass &amp; Vehicle Tracking (Phase 2)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TruckScale Integration &amp; Multi-trip Loading (Phase 2)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Production Line Management &amp; MRP (Phase 3)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Lot Tracking &amp; Expiry Date Management (Phase 3)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Promotion Item Management — เสื้อ/กระเป๋า/แบนเนอร์ (พิจารณาเสนอภายหลัง)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การปรับแก้ Schema ของ Prosoft WINSpeed (ห้ามแตะ)</w:t>
      </w:r>
    </w:p>
    <w:p w:rsidR="00000000" w:rsidDel="00000000" w:rsidP="00000000" w:rsidRDefault="00000000" w:rsidRPr="00000000" w14:paraId="000000A8">
      <w:pPr>
        <w:pStyle w:val="Heading2"/>
        <w:spacing w:after="140" w:before="2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3a5f"/>
          <w:sz w:val="26"/>
          <w:szCs w:val="26"/>
          <w:rtl w:val="0"/>
        </w:rPr>
        <w:t xml:space="preserve">1.3 คำนิยาม คำย่อ และคำศัพท์เฉพาะ (Definitions, Acronyms, and Abbreviations)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3500"/>
        <w:gridCol w:w="4360"/>
        <w:tblGridChange w:id="0">
          <w:tblGrid>
            <w:gridCol w:w="1500"/>
            <w:gridCol w:w="3500"/>
            <w:gridCol w:w="4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คำศัพท์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คำเต็ม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ความหมาย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Sales 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ใบสั่งขาย / ใบสั่งจอง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Software Requirements Specification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เอกสารระบุความต้องการซอฟต์แวร์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FR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Functional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ความต้องการเชิงฟังก์ชัน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NFR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Non-Functional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ความต้องการเชิงคุณภาพ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FIFO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First In First 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การตัดยอดแบบเข้าก่อนออกก่อน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Rebate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Sales Rebate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ส่วนลดส่งเสริมการขายที่คืนให้ลูกค้าภายหลัง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Pool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Rebate Pool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กระเป๋าเงินส่วนลดที่จัดสรรให้แต่ละ Sales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Rebate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แผนโปรโมชั่นที่กำหนดสูตร/พื้นที่/ราคา/ระยะเวลา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Rebate 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การ apply rebate ลงในแต่ละ line ของ 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Claim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Rebate Claim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การเบิกเงินส่วนลดคืนให้ลูกค้า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Unlock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Unlock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คำขอปลดล็อก SO ที่อยู่ในสถานะ Confirmed/Picking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RBAC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Role-Based Access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การควบคุมสิทธิ์ตามบทบาท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JSON Web 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โทเค็นมาตรฐานสำหรับ Authentication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LIFF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LINE Front-end 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Framework สร้าง mini app บน 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WINSpeed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Prosoft WINSpeed v9.0 (ERP ปัจจุบันของลูกค้า)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GL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General Ledger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บัญชีแยกประเภท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Portable Document 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รูปแบบเอกสารสำหรับพิมพ์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QR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Quick Response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รหัส 2D สำหรับ scan ติดตามเอกสาร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DXA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Twentieths of a 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หน่วยวัดใน MS Word (1 inch = 1440 DXA)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UAT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User Acceptance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การทดสอบโดยผู้ใช้งานจริง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pStyle w:val="Heading2"/>
        <w:spacing w:after="140" w:before="2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3a5f"/>
          <w:sz w:val="26"/>
          <w:szCs w:val="26"/>
          <w:rtl w:val="0"/>
        </w:rPr>
        <w:t xml:space="preserve">1.4 เอกสารอ้างอิง (References)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IEEE Std 29148-2018 — Systems and software engineering — Life cycle processes — Requirements engineering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ISO/IEC 25010:2011 — Systems and software Quality Requirements and Evaluation (SQuaRE)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Prosoft WINSpeed v9.0 — Database Schema (669 tables, schema dump dated 23/05/2569)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ใบสั่งจอง World Fert — Sample I69-01539, K69-01448 (07/05/2569)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เอกสารคืนรีเบท — RBD68-019 (15/05/2568)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แบบขออนุมัติรายการส่งเสริมการขาย — เลขที่ 12/2568, 14/2568, 15/2568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สรุปการเบิกเสื้อ-กระเป๋ารายภาค ปี 2569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Meeting Recording — Requirement Discussion Session, 22/05/2569 (Google Drive)</w:t>
      </w:r>
    </w:p>
    <w:p w:rsidR="00000000" w:rsidDel="00000000" w:rsidP="00000000" w:rsidRDefault="00000000" w:rsidRPr="00000000" w14:paraId="000000F1">
      <w:pPr>
        <w:pStyle w:val="Heading2"/>
        <w:spacing w:after="140" w:before="2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3a5f"/>
          <w:sz w:val="26"/>
          <w:szCs w:val="26"/>
          <w:rtl w:val="0"/>
        </w:rPr>
        <w:t xml:space="preserve">1.5 หลักการเขียนเอกสาร (Document Conventions)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การจัดลำดับความสำคัญของความต้องการ: MUST (จำเป็น), SHOULD (ควรมี), MAY (ทางเลือก) ตาม RFC 2119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รหัสความต้องการ: FR-### สำหรับ Functional, NFR-### สำหรับ Non-Functional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สี Highlight: สีเทอราคอตต้า (#B85042) สำหรับ Pain Points; สีน้ำเงิน (#1F3A5F) สำหรับ Solutions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คำว่า "ระบบ" หมายถึงระบบใหม่ที่จะพัฒนา (WSSale-App); "WINSpeed" หรือ "WS" หมายถึงระบบ ERP เดิม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วันที่ใช้ปฏิทินไทย (พ.ศ.) ในข้อความหลัก และวงเล็บปฏิทินสากล (ค.ศ.) เฉพาะที่จำเป็น</w:t>
      </w:r>
    </w:p>
    <w:p w:rsidR="00000000" w:rsidDel="00000000" w:rsidP="00000000" w:rsidRDefault="00000000" w:rsidRPr="00000000" w14:paraId="000000F7">
      <w:pPr>
        <w:pStyle w:val="Heading2"/>
        <w:spacing w:after="140" w:before="2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3a5f"/>
          <w:sz w:val="26"/>
          <w:szCs w:val="26"/>
          <w:rtl w:val="0"/>
        </w:rPr>
        <w:t xml:space="preserve">1.6 ผู้มีส่วนได้ส่วนเสีย (Stakeholders)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4400"/>
        <w:gridCol w:w="1230"/>
        <w:gridCol w:w="1230"/>
        <w:tblGridChange w:id="0">
          <w:tblGrid>
            <w:gridCol w:w="2500"/>
            <w:gridCol w:w="4400"/>
            <w:gridCol w:w="1230"/>
            <w:gridCol w:w="123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Stakeholder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บทบาท / ความสนใจหลัก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อิทธิพล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ความสนใจ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กรรมการบริหาร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อนุมัติงบประมาณ, รับผลตอบแทนการลงทุน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สูง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สูง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ผู้จัดการฝ่ายขาย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อนุมัติ Rebate, ดูแลทีมขาย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สูง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สูง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ตัวแทนขาย (Sales)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ใช้ระบบประจำวัน, สร้าง Order, เบิก Rebate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กลาง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สูง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Counter Sales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คีย์ใบสั่งจอง, พิมพ์เอกสาร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กลาง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สูง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Warehouse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อนุมัติ Unlock, จัดของ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กลาง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กลาง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Accounting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ตรวจสอบบัญชี, GL posting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สูง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สูง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IT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ดูแลโครงสร้างพื้นฐาน,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สูง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กลาง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ลูกค้าปลายทาง (Trader/Farmer)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รับสินค้า, รับส่วนลด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ต่ำ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สูง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1"/>
        <w:pBdr>
          <w:bottom w:color="b85042" w:space="6" w:sz="12" w:val="single"/>
        </w:pBdr>
        <w:spacing w:after="200" w:before="36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3a5f"/>
          <w:sz w:val="32"/>
          <w:szCs w:val="32"/>
          <w:rtl w:val="0"/>
        </w:rPr>
        <w:t xml:space="preserve">2. ภาพรวมของระบบ (Overall Description)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spacing w:after="140" w:before="2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3a5f"/>
          <w:sz w:val="26"/>
          <w:szCs w:val="26"/>
          <w:rtl w:val="0"/>
        </w:rPr>
        <w:t xml:space="preserve">2.1 มุมมองของผลิตภัณฑ์ (Product Perspective)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20" w:lineRule="auto"/>
        <w:rPr/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ระบบที่จะพัฒนาเป็น Web Application + Mobile App (LINE LIFF) ที่ทำงานเป็น "Layer เพิ่มเติม" บนระบบ Prosoft WINSpeed v9.0 เดิม โดยไม่แตะ Schema ของ WINSpeed เพื่อรักษาเสถียรภาพของระบบบัญชี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20" w:lineRule="auto"/>
        <w:rPr/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ระบบจะมีฐานข้อมูลของตนเอง (PostgreSQL) สำหรับเก็บข้อมูลที่เพิ่มเข้ามาใหม่ เช่น Rebate Plan/Pool/Application, Audit Log, Paper Tracking และจะ sync ข้อมูลกับ WINSpeed ผ่าน Database View (read-only) และ Stored Procedure (write เฉพาะตอน Shipped)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d32" w:space="0" w:sz="4" w:val="single"/>
              <w:left w:color="2e7d32" w:space="0" w:sz="24" w:val="single"/>
              <w:bottom w:color="2e7d32" w:space="0" w:sz="4" w:val="single"/>
              <w:right w:color="2e7d32" w:space="0" w:sz="4" w:val="single"/>
            </w:tcBorders>
            <w:shd w:fill="e8f5e9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122">
            <w:pPr>
              <w:spacing w:after="8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2e7d32"/>
                <w:sz w:val="22"/>
                <w:szCs w:val="22"/>
                <w:rtl w:val="0"/>
              </w:rPr>
              <w:t xml:space="preserve">หลักการออกแบบ (Design Principle)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1a1a1a"/>
                <w:sz w:val="22"/>
                <w:szCs w:val="22"/>
                <w:rtl w:val="0"/>
              </w:rPr>
              <w:t xml:space="preserve">Non-Invasive Integration — ระบบใหม่ต้องไม่กระทบการทำงานเดิมของ Prosoft WINSpeed หาก WSSale-App มีปัญหา ผู้ใช้ต้องสามารถกลับไปคีย์ใน WINSpeed ได้ตามปกติ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4">
      <w:pPr>
        <w:pStyle w:val="Heading2"/>
        <w:spacing w:after="140" w:before="2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3a5f"/>
          <w:sz w:val="26"/>
          <w:szCs w:val="26"/>
          <w:rtl w:val="0"/>
        </w:rPr>
        <w:t xml:space="preserve">2.2 ฟังก์ชันหลักของระบบ (Product Functions)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Rule="auto"/>
        <w:rPr/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ระบบประกอบด้วยฟังก์ชันหลัก 8 กลุ่ม ดังนี้: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2700"/>
        <w:gridCol w:w="6060"/>
        <w:tblGridChange w:id="0">
          <w:tblGrid>
            <w:gridCol w:w="600"/>
            <w:gridCol w:w="2700"/>
            <w:gridCol w:w="60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กลุ่มฟังก์ชัน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รายละเอียดสรุป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Sales Order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สร้าง/แก้ไข/ลบ SO, State Machine 4 สถานะ, audit ทุก transition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F2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Rebate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Setup Plan, จัดสรร Pool, Auto-apply FIFO per-line, Claim &amp; Approve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F3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Paper Trail Tracking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พิมพ์ 4 สำเนา (QR), scan ติดตาม, dashboard "ใบหาย"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F4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Unlock Request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ขอปลดล็อก SO + realtime notify Warehouse + approve/reject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F5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WINSpeed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Sync master (read), Write SOInv (เมื่อ Shipped), offline queue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F6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LINE LIFF Mobile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Sales สร้าง Quotation, ดูสต็อก, ขอ unlock จากมือถือ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F7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Reporting &amp;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KPI report, Rebate balance, Paper status, Sales performance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F8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Administration &amp;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User management, RBAC 7 roles, JWT auth, audit log, backup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1">
      <w:pPr>
        <w:pStyle w:val="Heading2"/>
        <w:spacing w:after="140" w:before="2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3a5f"/>
          <w:sz w:val="26"/>
          <w:szCs w:val="26"/>
          <w:rtl w:val="0"/>
        </w:rPr>
        <w:t xml:space="preserve">2.3 ประเภทผู้ใช้และคุณลักษณะ (User Classes and Characteristics)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1100"/>
        <w:gridCol w:w="1000"/>
        <w:gridCol w:w="1700"/>
        <w:gridCol w:w="3860"/>
        <w:tblGridChange w:id="0">
          <w:tblGrid>
            <w:gridCol w:w="1700"/>
            <w:gridCol w:w="1100"/>
            <w:gridCol w:w="1000"/>
            <w:gridCol w:w="1700"/>
            <w:gridCol w:w="3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บทบาท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จำนวน (คน)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ทักษะ 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อุปกรณ์หลัก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หน้าที่หลัก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5-10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พื้นฐาน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มือถือ (LIFF)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สร้าง Quotation/SO, ขอ unlock, เบิก Rebate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COUNTER_SALES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2-3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กลาง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แท็บเล็ต/PC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คีย์ SO, confirm, พิมพ์เอกสาร 4 สำเนา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WAREHOUSE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พื้นฐาน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แท็บเล็ต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รับ notify unlock, จัดของ, ยืนยัน Picking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WEIGHBRIDGE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พื้นฐาน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PC ที่เครื่องชั่ง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ชั่งน้ำหนัก, ยืนยัน Shipped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APPROVER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1-2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กลาง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PC/แท็บเล็ต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อนุมัติ Rebate Plan, อนุมัติ Unlock, อนุมัติ Claim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ACCOUNTING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1-2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สูง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PC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ตรวจสอบบัญชี, GL posting, รายงาน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สูง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PC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จัดการ user, sync WINSpeed, backup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A">
      <w:pPr>
        <w:pStyle w:val="Heading2"/>
        <w:spacing w:after="140" w:before="2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3a5f"/>
          <w:sz w:val="26"/>
          <w:szCs w:val="26"/>
          <w:rtl w:val="0"/>
        </w:rPr>
        <w:t xml:space="preserve">2.4 สภาพแวดล้อมการทำงาน (Operating Environment)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4"/>
        <w:spacing w:after="80" w:before="16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b85042"/>
          <w:sz w:val="20"/>
          <w:szCs w:val="20"/>
          <w:rtl w:val="0"/>
        </w:rPr>
        <w:t xml:space="preserve">Client-Side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 Browser: Chrome 90+, Edge 90+, Safari 14+, Firefox 88+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แท็บเล็ต: iOS 14+ (iPad), Android 10+ (10" หน้าจอ recommended)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มือถือ: LINE app version 11+ (LIFF SDK 2.x)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Network: Wi-Fi/4G/5G, รองรับ offline read บางส่วน</w:t>
      </w:r>
    </w:p>
    <w:p w:rsidR="00000000" w:rsidDel="00000000" w:rsidP="00000000" w:rsidRDefault="00000000" w:rsidRPr="00000000" w14:paraId="00000170">
      <w:pPr>
        <w:pStyle w:val="Heading4"/>
        <w:spacing w:after="80" w:before="16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b85042"/>
          <w:sz w:val="20"/>
          <w:szCs w:val="20"/>
          <w:rtl w:val="0"/>
        </w:rPr>
        <w:t xml:space="preserve">Server-Side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Operating System: Ubuntu Server 22.04 LTS หรือ Windows Server 2019+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 Server: Node.js 20 LTS (NestJS framework)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Database: PostgreSQL 16 (Application DB), SQL Server 2012+ (WINSpeed DB)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Cache &amp; Queue: Redis 7+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Reverse Proxy: Nginx 1.24+ พร้อม SSL/TLS (Let's Encrypt หรือ Wildcard cert)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Container: Docker + Docker Compose</w:t>
      </w:r>
    </w:p>
    <w:p w:rsidR="00000000" w:rsidDel="00000000" w:rsidP="00000000" w:rsidRDefault="00000000" w:rsidRPr="00000000" w14:paraId="00000177">
      <w:pPr>
        <w:pStyle w:val="Heading2"/>
        <w:spacing w:after="140" w:before="2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3a5f"/>
          <w:sz w:val="26"/>
          <w:szCs w:val="26"/>
          <w:rtl w:val="0"/>
        </w:rPr>
        <w:t xml:space="preserve">2.5 ข้อจำกัดในการออกแบบและการพัฒนา (Design and Implementation Constraints)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4"/>
        <w:spacing w:after="80" w:before="16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b85042"/>
          <w:sz w:val="20"/>
          <w:szCs w:val="20"/>
          <w:rtl w:val="0"/>
        </w:rPr>
        <w:t xml:space="preserve">Technical Constraints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WINSpeed Database: ใช้ MS SQL Server 2012 (legacy) — ห้ามแก้ schema, อ่านผ่าน View เท่านั้น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Network: Server สำนักงานใหญ่ (เยาวราช) ต้องเปิด external access ให้โรงงานอยุธยาเข้าถึงได้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Database Connection: ใช้ encrypted connection (TDS encryption หรือ VPN)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Compliance: ระบบบัญชีต้องบันทึกตาม chart of account ของ WINSpeed (ห้ามแตะ GL)</w:t>
      </w:r>
    </w:p>
    <w:p w:rsidR="00000000" w:rsidDel="00000000" w:rsidP="00000000" w:rsidRDefault="00000000" w:rsidRPr="00000000" w14:paraId="0000017D">
      <w:pPr>
        <w:pStyle w:val="Heading4"/>
        <w:spacing w:after="80" w:before="16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b85042"/>
          <w:sz w:val="20"/>
          <w:szCs w:val="20"/>
          <w:rtl w:val="0"/>
        </w:rPr>
        <w:t xml:space="preserve">Business Constraints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Number Format: รันต่อเนื่อง (I69-XXXXX, K69-XXXXX แยกตามสาขา) ห้ามข้าม number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Rebate Validation: รวม rebate ในแต่ละ Pool ห้ามเกิน allocated amount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Unlock Reason: ต้องระบุเหตุผลขั้นต่ำ 10 อักขระ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Stock Reservation: จองเฉพาะใน app DB จนกว่า Shipped จึงตัดสต็อก WINSpeed จริง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Audit Immutability: ข้อมูล audit log ห้ามลบ — แก้ไขโดยการเพิ่ม reversal entry เท่านั้น</w:t>
      </w:r>
    </w:p>
    <w:p w:rsidR="00000000" w:rsidDel="00000000" w:rsidP="00000000" w:rsidRDefault="00000000" w:rsidRPr="00000000" w14:paraId="00000183">
      <w:pPr>
        <w:pStyle w:val="Heading4"/>
        <w:spacing w:after="80" w:before="16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b85042"/>
          <w:sz w:val="20"/>
          <w:szCs w:val="20"/>
          <w:rtl w:val="0"/>
        </w:rPr>
        <w:t xml:space="preserve">Regulatory Constraints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PDPA (Personal Data Protection Act): ข้อมูลลูกค้า/พนักงานต้องเข้ารหัส และมี data retention policy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Revenue Department: เลขที่ใบกำกับภาษีต้องสอดคล้องกับ Tax Invoice ที่ WINSpeed ออก</w:t>
      </w:r>
    </w:p>
    <w:p w:rsidR="00000000" w:rsidDel="00000000" w:rsidP="00000000" w:rsidRDefault="00000000" w:rsidRPr="00000000" w14:paraId="00000186">
      <w:pPr>
        <w:pStyle w:val="Heading2"/>
        <w:spacing w:after="140" w:before="2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3a5f"/>
          <w:sz w:val="26"/>
          <w:szCs w:val="26"/>
          <w:rtl w:val="0"/>
        </w:rPr>
        <w:t xml:space="preserve">2.6 เอกสารประกอบการใช้งาน (User Documentation)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Manual (ภาษาไทย) สำหรับแต่ละบทบาท — PDF + Web-based help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Quick Start Guide (1 หน้า A4) สำหรับ Sales/Counter Sales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 Runbook — setup, backup/restore, troubleshooting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 Documentation (OpenAPI 3.1) — Swagger UI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Training Video — 30 นาที (ภาพรวมระบบ + workflow หลัก)</w:t>
      </w:r>
    </w:p>
    <w:p w:rsidR="00000000" w:rsidDel="00000000" w:rsidP="00000000" w:rsidRDefault="00000000" w:rsidRPr="00000000" w14:paraId="0000018C">
      <w:pPr>
        <w:pStyle w:val="Heading2"/>
        <w:spacing w:after="140" w:before="2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3a5f"/>
          <w:sz w:val="26"/>
          <w:szCs w:val="26"/>
          <w:rtl w:val="0"/>
        </w:rPr>
        <w:t xml:space="preserve">2.7 ข้อสมมติฐานและการพึ่งพา (Assumptions and Dependencies)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4"/>
        <w:spacing w:after="80" w:before="16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b85042"/>
          <w:sz w:val="20"/>
          <w:szCs w:val="20"/>
          <w:rtl w:val="0"/>
        </w:rPr>
        <w:t xml:space="preserve">Assumptions (สมมติฐาน)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ลูกค้าจัดเตรียม Server ตามสเปคที่ระบุในข้อ 2.4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ลูกค้าให้สิทธิ์เข้าถึง WINSpeed Database (read + limited write) ภายใน 7 วันหลัง kick-off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ผู้ใช้ทุกบทบาทมีอุปกรณ์ที่เหมาะสมตามข้อ 2.3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Internet ที่สำนักงานและโรงงานเสถียรพอสำหรับ real-time sync (ขั้นต่ำ 10 Mbps)</w:t>
      </w:r>
    </w:p>
    <w:p w:rsidR="00000000" w:rsidDel="00000000" w:rsidP="00000000" w:rsidRDefault="00000000" w:rsidRPr="00000000" w14:paraId="00000192">
      <w:pPr>
        <w:pStyle w:val="Heading4"/>
        <w:spacing w:after="80" w:before="16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b85042"/>
          <w:sz w:val="20"/>
          <w:szCs w:val="20"/>
          <w:rtl w:val="0"/>
        </w:rPr>
        <w:t xml:space="preserve">Dependencies (สิ่งที่พึ่งพา)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Prosoft WINSpeed v9.0 (Customize) — ต้องไม่ upgrade ระหว่างการพัฒนา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 Developer Account สำหรับ LIFF App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SSL Certificate (domain ของลูกค้าหรือทีมพัฒนาจัดหา)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Email/SMS Gateway สำหรับ notification (ลูกค้าจัดหา หรือใช้บริการ 3rd party)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1"/>
        <w:pBdr>
          <w:bottom w:color="b85042" w:space="6" w:sz="12" w:val="single"/>
        </w:pBdr>
        <w:spacing w:after="200" w:before="36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3a5f"/>
          <w:sz w:val="32"/>
          <w:szCs w:val="32"/>
          <w:rtl w:val="0"/>
        </w:rPr>
        <w:t xml:space="preserve">3. บริบทธุรกิจและความต้องการ (Business Context)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2"/>
        <w:spacing w:after="140" w:before="2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3a5f"/>
          <w:sz w:val="26"/>
          <w:szCs w:val="26"/>
          <w:rtl w:val="0"/>
        </w:rPr>
        <w:t xml:space="preserve">3.1 ข้อความปัญหาทางธุรกิจ (Business Problem Statement)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rPr/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บริษัท เวิลด์ เฟอท จำกัด เผชิญกับความท้าทายในกระบวนการขายและการบริหารส่วนลด (Rebate) ที่ส่งผลกระทบต่อประสิทธิภาพการทำงาน ความถูกต้องของบัญชี และความพึงพอใจของลูกค้า การพึ่งพากระบวนการทำงานด้วยมือ (manual) และเอกสารกระดาษ ทำให้เกิดข้อผิดพลาด การสูญหายของเอกสาร และความล่าช้าในการตอบสนองต่อลูกค้า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2"/>
        <w:spacing w:after="140" w:before="2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3a5f"/>
          <w:sz w:val="26"/>
          <w:szCs w:val="26"/>
          <w:rtl w:val="0"/>
        </w:rPr>
        <w:t xml:space="preserve">3.2 สภาพปัจจุบัน (As-Is State)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spacing w:after="100" w:before="20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2e5c8a"/>
          <w:sz w:val="22"/>
          <w:szCs w:val="22"/>
          <w:rtl w:val="0"/>
        </w:rPr>
        <w:t xml:space="preserve">3.2.1 กระบวนการขายปัจจุบัน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rPr/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1) ตัวแทนขาย (Sales) ส่ง Order ผ่าน LINE ไปยัง Counter Sales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rPr/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2) Counter Sales คีย์ใบสั่งจองใน Prosoft WINSpeed v9.0 (9 ขั้นตอน)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Rule="auto"/>
        <w:rPr/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3) พิมพ์ใบสั่งจอง (4 สำเนา: ขาว/ฟ้า/ชมพู/เหลือง) ส่งไปโรงงานอยุธยา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rPr/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4) โรงงานจ่ายสินค้า ชั่งน้ำหนัก ออกเอกสาร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rPr/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5) ลูกค้ารับสินค้า เซลล์ตามชำระและขอเบิก Rebate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3"/>
        <w:spacing w:after="100" w:before="20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2e5c8a"/>
          <w:sz w:val="22"/>
          <w:szCs w:val="22"/>
          <w:rtl w:val="0"/>
        </w:rPr>
        <w:t xml:space="preserve">3.2.2 Pain Points ที่ระบุได้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4500"/>
        <w:gridCol w:w="3000"/>
        <w:gridCol w:w="1360"/>
        <w:tblGridChange w:id="0">
          <w:tblGrid>
            <w:gridCol w:w="500"/>
            <w:gridCol w:w="4500"/>
            <w:gridCol w:w="3000"/>
            <w:gridCol w:w="1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Pain 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ผลกระทบ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ความรุนแรง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คีย์ Order ซ้ำซ้อน (LINE → ใบสั่งจอง → WINSpeed)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เสียเวลา 5-10 นาที/order, error rate ~5%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สูง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ใบสั่งจอง 4 สำเนา ติดตามไม่ได้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~10% ของเอกสารหายในเดือนนั้น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สูง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ไม่มี Unlock Mechanism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ต้องลบ-สร้าง SO ใหม่ → audit หาย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กลาง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Rebate เช็คทีละบิล manual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~2-3 ชั่วโมง/วัน ของ Accounting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วิกฤต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ตัด Rebate แบบ FIFO ระดับบิล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Trace กลับไปบรรทัดต้นทางไม่ได้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วิกฤต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โปรโมชั่นเปลี่ยนบ่อย ไม่ flexible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ตอบสนองช้า เสียโอกาสการขาย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กลาง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WINSpeed sync ไม่ทันเวลา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สต็อกแสดงไม่ตรงคลังจริง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สูง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3">
      <w:pPr>
        <w:pStyle w:val="Heading3"/>
        <w:spacing w:after="100" w:before="20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2e5c8a"/>
          <w:sz w:val="22"/>
          <w:szCs w:val="22"/>
          <w:rtl w:val="0"/>
        </w:rPr>
        <w:t xml:space="preserve">3.2.3 ตัวอย่างผลกระทบจริงจากการตรวจสอบ Rebate (RBD68-019)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rPr/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จากเอกสาร RBD68-019 ที่ตรวจสอบ: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รายการ Rebate มี 6 บรรทัดสินค้า รวมมูลค่า 55,800 บาท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Accounting ใช้เวลาตรวจสอบเอกสารนี้ ~45 นาที (ต้องค้นบิลต้นทางจาก WINSpeed ทีละ INV)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หากมีปัญหา trace กลับ ใช้เวลาเพิ่ม 2-3 ชั่วโมง</w:t>
      </w:r>
    </w:p>
    <w:p w:rsidR="00000000" w:rsidDel="00000000" w:rsidP="00000000" w:rsidRDefault="00000000" w:rsidRPr="00000000" w14:paraId="000001C8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62828" w:space="0" w:sz="4" w:val="single"/>
              <w:left w:color="c62828" w:space="0" w:sz="24" w:val="single"/>
              <w:bottom w:color="c62828" w:space="0" w:sz="4" w:val="single"/>
              <w:right w:color="c62828" w:space="0" w:sz="4" w:val="single"/>
            </w:tcBorders>
            <w:shd w:fill="ffebee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1C9">
            <w:pPr>
              <w:spacing w:after="8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c62828"/>
                <w:sz w:val="22"/>
                <w:szCs w:val="22"/>
                <w:rtl w:val="0"/>
              </w:rPr>
              <w:t xml:space="preserve">การคำนวณ Cost of Pain (โดยประมาณ)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1a1a1a"/>
                <w:sz w:val="22"/>
                <w:szCs w:val="22"/>
                <w:rtl w:val="0"/>
              </w:rPr>
              <w:t xml:space="preserve">หากบริษัทประมวลผล Rebate ~50 ใบ/เดือน × 45 นาที = 37.5 ชั่วโมง/เดือน × 12 เดือน = 450 ชั่วโมง/ปี = ~56 วันทำงาน/ปี ของพนักงาน Accounting หนึ่งคน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B">
      <w:pPr>
        <w:pStyle w:val="Heading2"/>
        <w:spacing w:after="140" w:before="2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3a5f"/>
          <w:sz w:val="26"/>
          <w:szCs w:val="26"/>
          <w:rtl w:val="0"/>
        </w:rPr>
        <w:t xml:space="preserve">3.3 สภาพในอนาคต (To-Be State)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Rule="auto"/>
        <w:rPr/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หลังจากใช้ระบบใหม่ กระบวนการจะปรับเปลี่ยนเป็น: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Sales กรอก Quotation/SO ผ่าน LINE LIFF mobile app → ระบบสร้าง SO อัตโนมัติ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Counter Sales เพียง confirm และพิมพ์เอกสาร 4 สำเนา พร้อม QR code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โรงงานสามารถ scan QR เพื่อตรวจสอบและ update สถานะการจ่ายของแบบ real-time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Rebate ถูก apply อัตโนมัติทันทีที่ SO Confirmed โดย matching รายการต่อรายการ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Sales สามารถดู Rebate Pool balance ของตัวเองได้ทันที ผ่าน dashboard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Approver อนุมัติ Rebate Claim ในระบบ ระบบสร้าง Credit Note อัตโนมัติ</w:t>
      </w:r>
    </w:p>
    <w:p w:rsidR="00000000" w:rsidDel="00000000" w:rsidP="00000000" w:rsidRDefault="00000000" w:rsidRPr="00000000" w14:paraId="000001D3">
      <w:pPr>
        <w:pStyle w:val="Heading2"/>
        <w:spacing w:after="140" w:before="2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3a5f"/>
          <w:sz w:val="26"/>
          <w:szCs w:val="26"/>
          <w:rtl w:val="0"/>
        </w:rPr>
        <w:t xml:space="preserve">3.4 เป้าหมายทางธุรกิจและ KPIs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3000"/>
        <w:gridCol w:w="2200"/>
        <w:gridCol w:w="1660"/>
        <w:tblGridChange w:id="0">
          <w:tblGrid>
            <w:gridCol w:w="2500"/>
            <w:gridCol w:w="3000"/>
            <w:gridCol w:w="2200"/>
            <w:gridCol w:w="1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Business 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KPI / 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Target (Year 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Measurement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ลดเวลาประมวลผล Rebate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Avg. processing time per claim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&lt; 5 นาที (จาก 45 นาที)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System 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เพิ่มความถูกต้องของ Rebate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% audit trail completeness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Audit report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ลดการสูญหายของเอกสาร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% paper with QR scan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&gt; 95%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Paper trail dashboard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ตอบสนองคำขอ Unlock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Avg. unlock response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&lt; 10 นาที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WebSocket 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Sync ข้อมูลกับ WINSpeed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% shipped SO with SOInv created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WS integration report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User adoption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Active users / Total registered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&gt; 90% หลัง 30 วัน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Login analytics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User satisfaction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UAT survey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&gt; 4.0/5.0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Post go-live survey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Mobile usage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% SO created from LIFF (Sales)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&gt; 60% หลัง 60 วัน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Channel analytics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1"/>
        <w:pBdr>
          <w:bottom w:color="b85042" w:space="6" w:sz="12" w:val="single"/>
        </w:pBdr>
        <w:spacing w:after="200" w:before="36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3a5f"/>
          <w:sz w:val="32"/>
          <w:szCs w:val="32"/>
          <w:rtl w:val="0"/>
        </w:rPr>
        <w:t xml:space="preserve">4. ความต้องการเชิงฟังก์ชัน (Functional Requirements)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rPr/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ส่วนนี้ระบุความต้องการเชิงฟังก์ชันทั้งหมดของระบบ จัดกลุ่มตามโมดูล โดยใช้รหัส FR-XXX และระดับความสำคัญตาม RFC 2119 (MUST / SHOULD / MAY)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2"/>
        <w:spacing w:after="140" w:before="2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3a5f"/>
          <w:sz w:val="26"/>
          <w:szCs w:val="26"/>
          <w:rtl w:val="0"/>
        </w:rPr>
        <w:t xml:space="preserve">4.1 โมดูล Sales Order Management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1f3a5f" w:space="0" w:sz="12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FR-001  Sales Order State Machine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c62828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Pain Point #3, Meeting 22/05/2569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after="6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ระบบต้องรองรับสถานะของ Sales Order 4 สถานะ ได้แก่ Draft, Confirmed, Picking, Shipped พร้อมเงื่อนไขการเปลี่ยนสถานะที่กำหนด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Rationale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ป้องกันการแก้ไขข้อมูลในขั้นตอนที่ไม่เหมาะสม และสร้าง audit trail ที่ครบถ้วน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after="60" w:lineRule="auto"/>
              <w:ind w:left="200" w:hanging="200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• Draft: ผู้ใช้สามารถสร้าง/แก้ไข/ลบ SO ได้ทุก field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9">
            <w:pPr>
              <w:spacing w:after="60" w:lineRule="auto"/>
              <w:ind w:left="200" w:hanging="200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• Confirmed: สต็อกถูกจอง, Rebate ถูก apply, การแก้ไขต้องผ่าน Unlock flow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A">
            <w:pPr>
              <w:spacing w:after="60" w:lineRule="auto"/>
              <w:ind w:left="200" w:hanging="200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• Picking: ห้ามแก้ไข/ลบ, สามารถขอ unlock ได้เท่านั้น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B">
            <w:pPr>
              <w:spacing w:after="60" w:lineRule="auto"/>
              <w:ind w:left="200" w:hanging="200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• Shipped: ล็อกตลอดไป, สร้าง SOInv ใน WINSpeed อัตโนมัติ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C">
            <w:pPr>
              <w:spacing w:after="60" w:lineRule="auto"/>
              <w:ind w:left="200" w:hanging="200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• ทุก state transition ถูกบันทึก audit (actor, IP, timestamp, before/after JSON)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Related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FR-002, FR-006, FR-010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F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1f3a5f" w:space="0" w:sz="12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FR-002  การสร้างและคีย์ Sales Order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c62828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ใบสั่งจอง I69-01539, K69-01448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after="6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ระบบต้องรองรับการสร้าง SO โดยมี field ต่อไปนี้ครบ: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8">
            <w:pPr>
              <w:spacing w:after="6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- วันที่เอกสาร (auto = วันปัจจุบัน)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9">
            <w:pPr>
              <w:spacing w:after="6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- ผู้ขาย (Sales) — เลือกจาก dropdown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A">
            <w:pPr>
              <w:spacing w:after="6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- รหัสลูกค้า — search/auto-complete จาก master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B">
            <w:pPr>
              <w:spacing w:after="6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- สาขา 1 (สนญ.) หรือ สาขา 2 (โรงงาน)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C">
            <w:pPr>
              <w:spacing w:after="6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- ที่อยู่จัดส่ง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D">
            <w:pPr>
              <w:spacing w:after="6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- เลขทะเบียนรถ (พิมพ์อิสระ)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E">
            <w:pPr>
              <w:spacing w:after="6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- รายการสินค้า (รหัส, จำนวน, ราคา/หน่วย)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F">
            <w:pPr>
              <w:spacing w:after="6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- ส่วนลด/หมายเหตุ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0">
            <w:pPr>
              <w:spacing w:after="6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- เครดิต (auto จาก master, แก้ได้)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after="60" w:lineRule="auto"/>
              <w:ind w:left="200" w:hanging="200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• เวลาคีย์ SO ใหม่ &lt; 2 นาที (เทียบกับ 9 ขั้นตอนใน WINSpeed)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3">
            <w:pPr>
              <w:spacing w:after="60" w:lineRule="auto"/>
              <w:ind w:left="200" w:hanging="200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• Auto-complete ลูกค้า/สินค้าทำงานภายใน 500ms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4">
            <w:pPr>
              <w:spacing w:after="60" w:lineRule="auto"/>
              <w:ind w:left="200" w:hanging="200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• แสดง Rebate ที่จะได้รับใน real-time ขณะคีย์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5">
            <w:pPr>
              <w:spacing w:after="60" w:lineRule="auto"/>
              <w:ind w:left="200" w:hanging="200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• Validation ทุก field ก่อน save (required, format, range)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Related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FR-001, FR-006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8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1f3a5f" w:space="0" w:sz="12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FR-003  การตรวจสอบเครดิตและ Credit Hold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c62828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WINSpeed AROption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after="6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เมื่อ confirm SO ระบบต้องตรวจสอบเครดิตคงเหลือของลูกค้าจาก WINSpeed หากเกินเครดิต ระบบต้องบังคับให้ SO เป็น "On Hold" และส่ง notification ไปยัง Approver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after="60" w:lineRule="auto"/>
              <w:ind w:left="200" w:hanging="200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• Credit check ทำงานภายใน 1 วินาที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3">
            <w:pPr>
              <w:spacing w:after="60" w:lineRule="auto"/>
              <w:ind w:left="200" w:hanging="200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• แสดง credit info (limit, used, available) ก่อน confirm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4">
            <w:pPr>
              <w:spacing w:after="60" w:lineRule="auto"/>
              <w:ind w:left="200" w:hanging="200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• On Hold flag ต้องบันทึกใน audit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5">
            <w:pPr>
              <w:spacing w:after="60" w:lineRule="auto"/>
              <w:ind w:left="200" w:hanging="200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• Approver สามารถ override ได้ พร้อมระบุเหตุผล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Related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FR-001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8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1f3a5f" w:space="0" w:sz="12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FR-004  การพิมพ์เอกสารใบสั่งจอง 4 สำเนา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c62828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Pain Point #2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after="6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เมื่อ SO เปลี่ยนสถานะเป็น Confirmed ระบบต้องสร้าง PDF 4 ฉบับ (ขาว/ฟ้า/ชมพู/เหลือง) พร้อม QR Code ที่แตกต่างกัน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after="60" w:lineRule="auto"/>
              <w:ind w:left="200" w:hanging="200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• PDF สร้างเสร็จภายใน 3 วินาที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3">
            <w:pPr>
              <w:spacing w:after="60" w:lineRule="auto"/>
              <w:ind w:left="200" w:hanging="200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• แต่ละสำเนามี QR Code unique (รหัส SO + สี + nonce)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4">
            <w:pPr>
              <w:spacing w:after="60" w:lineRule="auto"/>
              <w:ind w:left="200" w:hanging="200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• รูปแบบเอกสารเหมือนใบสั่งจองปัจจุบันของบริษัท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5">
            <w:pPr>
              <w:spacing w:after="60" w:lineRule="auto"/>
              <w:ind w:left="200" w:hanging="200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• รองรับการพิมพ์จาก printer แบบกระดาษคาร์บอน หรือพิมพ์แยกแต่ละสี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Related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FR-001, FR-013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8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1f3a5f" w:space="0" w:sz="12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FR-005  การแก้ไข SO (Edit)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c62828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Standard practice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after="6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ระบบต้องให้สิทธิ์แก้ไข SO ตามสถานะ: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1">
            <w:pPr>
              <w:spacing w:after="6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- Draft: แก้ทุก field ได้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2">
            <w:pPr>
              <w:spacing w:after="6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- Confirmed: แก้ได้เฉพาะ field ไม่กระทบ Rebate (เช่น หมายเหตุ)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3">
            <w:pPr>
              <w:spacing w:after="6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- Picking/Shipped: ห้ามแก้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after="60" w:lineRule="auto"/>
              <w:ind w:left="200" w:hanging="200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• UI แสดง read-only field ตามสถานะ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6">
            <w:pPr>
              <w:spacing w:after="60" w:lineRule="auto"/>
              <w:ind w:left="200" w:hanging="200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• การแก้ไขใน Confirmed ต้องผ่าน confirmation dialog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7">
            <w:pPr>
              <w:spacing w:after="60" w:lineRule="auto"/>
              <w:ind w:left="200" w:hanging="200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• ทุกการแก้ไขถูกบันทึก audit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Related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FR-001, FR-006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A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2"/>
        <w:spacing w:after="140" w:before="2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3a5f"/>
          <w:sz w:val="26"/>
          <w:szCs w:val="26"/>
          <w:rtl w:val="0"/>
        </w:rPr>
        <w:t xml:space="preserve">4.2 โมดูล Unlock Request Flow</w:t>
      </w: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1f3a5f" w:space="0" w:sz="12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FR-006  การขอปลดล็อก SO (Unlock Request)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c62828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Pain Point #3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pacing w:after="6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Sales/Counter Sales ต้องสามารถขอปลดล็อก SO ที่อยู่ในสถานะ Confirmed หรือ Picking ได้ โดยต้องระบุเหตุผลขั้นต่ำ 10 อักขระ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spacing w:after="60" w:lineRule="auto"/>
              <w:ind w:left="200" w:hanging="200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• แสดง form ขอ unlock พร้อม text area สำหรับเหตุผล (min 10 chars)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6">
            <w:pPr>
              <w:spacing w:after="60" w:lineRule="auto"/>
              <w:ind w:left="200" w:hanging="200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• ระบบ push notification ไปยัง Warehouse ผ่าน WebSocket ภายใน 1 วินาที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7">
            <w:pPr>
              <w:spacing w:after="60" w:lineRule="auto"/>
              <w:ind w:left="200" w:hanging="200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• แสดง pending request ใน Warehouse dashboard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8">
            <w:pPr>
              <w:spacing w:after="60" w:lineRule="auto"/>
              <w:ind w:left="200" w:hanging="200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• Sales เห็นสถานะ request (pending/approved/rejected) แบบ real-time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Related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FR-007, FR-001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B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1f3a5f" w:space="0" w:sz="12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FR-007  การอนุมัติ/ปฏิเสธ Unlock Request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c62828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Pain Point #3, Meeting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after="6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Warehouse ต้องสามารถ approve หรือ reject unlock request ได้ พร้อมระบุเหตุผล หาก approve: ระบบต้องเปลี่ยน SO กลับเป็น Draft, reverse Rebate ทั้งหมด, ปลดสต็อกที่จอง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spacing w:after="60" w:lineRule="auto"/>
              <w:ind w:left="200" w:hanging="200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• Approve → SO กลับเป็น Draft ภายใน 2 วินาที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6">
            <w:pPr>
              <w:spacing w:after="60" w:lineRule="auto"/>
              <w:ind w:left="200" w:hanging="200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• Rebate reversal บันทึก audit แยกชัดเจน (reversedFlag = true)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7">
            <w:pPr>
              <w:spacing w:after="60" w:lineRule="auto"/>
              <w:ind w:left="200" w:hanging="200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• Stock reservation ถูกปลดทันที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8">
            <w:pPr>
              <w:spacing w:after="60" w:lineRule="auto"/>
              <w:ind w:left="200" w:hanging="200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• Reject ต้องระบุเหตุผล (min 10 chars)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9">
            <w:pPr>
              <w:spacing w:after="60" w:lineRule="auto"/>
              <w:ind w:left="200" w:hanging="200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• Notification กลับไปยัง requester ภายใน 1 วินาที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Related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FR-006, FR-008, FR-009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C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spacing w:after="140" w:before="2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3a5f"/>
          <w:sz w:val="26"/>
          <w:szCs w:val="26"/>
          <w:rtl w:val="0"/>
        </w:rPr>
        <w:t xml:space="preserve">4.3 โมดูล Rebate Management (FIFO Pool)</w:t>
      </w: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1f3a5f" w:space="0" w:sz="12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FR-008  การตั้ง Rebate Plan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c62828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แบบขออนุมัติส่งเสริมการขาย เลขที่ 12/2568, 14/2568, 15/2568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spacing w:after="6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Admin/Approver ต้องสามารถสร้าง Rebate Plan ได้ โดยระบุ: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6">
            <w:pPr>
              <w:spacing w:after="6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- รหัส Plan (auto-gen)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7">
            <w:pPr>
              <w:spacing w:after="6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- สูตรปุ๋ย (1 plan ต่อ 1 สูตร) หรือ multi-product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8">
            <w:pPr>
              <w:spacing w:after="6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- พื้นที่/ภาค (ใต้, กลาง, เหนือ, อีสาน, ทุกร้าน)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9">
            <w:pPr>
              <w:spacing w:after="6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- ราคาคืน (Net Price บาท/ตัน)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A">
            <w:pPr>
              <w:spacing w:after="6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- ระยะเวลาเริ่ม-สิ้นสุด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B">
            <w:pPr>
              <w:spacing w:after="6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- งบประมาณรวม (allocated amount)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C">
            <w:pPr>
              <w:spacing w:after="6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- สถานะ: DRAFT → ACTIVE → CLOSED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Rationale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รองรับโครงสร้างโปรโมชั่นปัจจุบันของบริษัท เช่น สูตร 18-4-5 คืน 12,300 บาท/ตัน พื้นที่ภาคใต้ 1 เดือน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spacing w:after="60" w:lineRule="auto"/>
              <w:ind w:left="200" w:hanging="200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• รองรับการ overlap promotion ได้ (1 สูตร 2 promotion ในช่วงเดียวกัน) — ระบบเลือกตามลำดับ priority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1">
            <w:pPr>
              <w:spacing w:after="60" w:lineRule="auto"/>
              <w:ind w:left="200" w:hanging="200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• สามารถ clone plan เก่ามาสร้างใหม่ได้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2">
            <w:pPr>
              <w:spacing w:after="60" w:lineRule="auto"/>
              <w:ind w:left="200" w:hanging="200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• Activate plan ต้องผ่าน Approver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3">
            <w:pPr>
              <w:spacing w:after="60" w:lineRule="auto"/>
              <w:ind w:left="200" w:hanging="200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• ทุกการแก้ไข plan ถูกบันทึก audit (version control)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Related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FR-009, FR-010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6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1f3a5f" w:space="0" w:sz="12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FR-009  การจัดสรร Rebate Pool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c62828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Meeting 22/05/2569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spacing w:after="6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แต่ละ Rebate Plan ต้องถูกจัดสรรเป็น "Pool" ให้แต่ละ Sales (แยกตามตัว Sales) โดย Pool มี attribute: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F">
            <w:pPr>
              <w:spacing w:after="6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- allocated: จำนวนเงินที่จัดสรรให้ Sales รายนั้น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0">
            <w:pPr>
              <w:spacing w:after="6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- used: ที่ใช้ไปแล้ว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1">
            <w:pPr>
              <w:spacing w:after="6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- remaining: คงเหลือ (computed)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2">
            <w:pPr>
              <w:spacing w:after="6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- frozen: ส่วนที่จองไว้แต่ยังไม่ approve claim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spacing w:after="60" w:lineRule="auto"/>
              <w:ind w:left="200" w:hanging="200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• Sales เห็น Pool ของตัวเองได้ผ่าน dashboard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5">
            <w:pPr>
              <w:spacing w:after="60" w:lineRule="auto"/>
              <w:ind w:left="200" w:hanging="200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• Admin เห็น Pool ของทุก Sales พร้อม drill-down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6">
            <w:pPr>
              <w:spacing w:after="60" w:lineRule="auto"/>
              <w:ind w:left="200" w:hanging="200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• แสดง bar chart per Sales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7">
            <w:pPr>
              <w:spacing w:after="60" w:lineRule="auto"/>
              <w:ind w:left="200" w:hanging="200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• รวมการจัดสรร ห้ามเกิน plan.allocatedAmount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Related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FR-008, FR-010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A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1f3a5f" w:space="0" w:sz="12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FR-010  การ Apply Rebate แบบ FIFO ต่อบรรทัด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c62828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Pain Point #5 (วิกฤต)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spacing w:after="6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เมื่อ SO เปลี่ยนเป็น Confirmed ระบบต้อง auto-apply Rebate ลงในแต่ละบรรทัดของ SO ตามเงื่อนไข: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3">
            <w:pPr>
              <w:spacing w:after="6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1. สำหรับแต่ละบรรทัดที่ match Plan (สูตร+พื้นที่+ช่วงเวลา): ระบบสร้าง RebateApplication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4">
            <w:pPr>
              <w:spacing w:after="6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2. ตัดยอดจาก Pool ของ Sales แบบ FIFO (Plan เก่าสุดก่อน)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5">
            <w:pPr>
              <w:spacing w:after="6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3. หาก Pool ของ Plan แรกไม่พอ → ไปตัด Plan ถัดไป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6">
            <w:pPr>
              <w:spacing w:after="6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4. บันทึก fifoSequence เพื่อให้ trace ย้อนได้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Rationale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แก้ปัญหา Pain Point #5 ที่เป็นวิกฤต — ปัจจุบันตัดยอด FIFO ระดับบิลทำให้ trace กลับไม่ได้ ระบบใหม่ตัดระดับ line ทำให้เห็น mapping ชัดเจน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spacing w:after="60" w:lineRule="auto"/>
              <w:ind w:left="200" w:hanging="200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• Apply rebate ทำงานภายใน 500ms ต่อ 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B">
            <w:pPr>
              <w:spacing w:after="60" w:lineRule="auto"/>
              <w:ind w:left="200" w:hanging="200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• ทุก RebateApplication มี link กลับไปยัง SOLine และ RebatePlan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C">
            <w:pPr>
              <w:spacing w:after="60" w:lineRule="auto"/>
              <w:ind w:left="200" w:hanging="200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• fifoSequence รันต่อเนื่องในระดับ Pool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D">
            <w:pPr>
              <w:spacing w:after="60" w:lineRule="auto"/>
              <w:ind w:left="200" w:hanging="200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• หาก SO ถูก unlock ทุก Application ถูก reverse (reversedFlag = true) แต่ไม่ลบ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E">
            <w:pPr>
              <w:spacing w:after="60" w:lineRule="auto"/>
              <w:ind w:left="200" w:hanging="200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• รายงาน trace ของแต่ละบาทใน Pool ว่ามาจาก Application/SO/Plan ใดบ้าง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Related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FR-008, FR-009, FR-011, FR-007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1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1f3a5f" w:space="0" w:sz="12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FR-011  การเบิก Rebate Claim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c62828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เอกสาร RBD68-019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spacing w:after="6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Sales ต้องสามารถ aggregate RebateApplication ที่ approved แล้ว เป็น Rebate Claim เพื่อขอเบิกเงินคืนให้ลูกค้า โดย Claim ประกอบด้วย: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A">
            <w:pPr>
              <w:spacing w:after="6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- รหัส Claim (เช่น RBD69-001)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B">
            <w:pPr>
              <w:spacing w:after="6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- ลูกค้า (1 claim per customer)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C">
            <w:pPr>
              <w:spacing w:after="6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- รายการ Application breakdown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D">
            <w:pPr>
              <w:spacing w:after="6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- ยอดรวม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E">
            <w:pPr>
              <w:spacing w:after="6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- เอกสารแนบ (optional)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F">
            <w:pPr>
              <w:spacing w:after="6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- สถานะ: DRAFT → SUBMITTED → APPROVED → PAID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spacing w:after="60" w:lineRule="auto"/>
              <w:ind w:left="200" w:hanging="200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• สามารถเลือก Application ที่ต้องการรวมใน Claim ได้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2">
            <w:pPr>
              <w:spacing w:after="60" w:lineRule="auto"/>
              <w:ind w:left="200" w:hanging="200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• แสดง breakdown ตามสูตรปุ๋ย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3">
            <w:pPr>
              <w:spacing w:after="60" w:lineRule="auto"/>
              <w:ind w:left="200" w:hanging="200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• พิมพ์ Claim Form (PDF) ในรูปแบบเดียวกับ RBD68-019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4">
            <w:pPr>
              <w:spacing w:after="60" w:lineRule="auto"/>
              <w:ind w:left="200" w:hanging="200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• Approval workflow ระดับ ผจก.ภาค → ผจก.ฝ่ายขาย → กรรมการ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5">
            <w:pPr>
              <w:spacing w:after="60" w:lineRule="auto"/>
              <w:ind w:left="200" w:hanging="200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• หลัง approve ระบบสร้าง Credit Note ใน WINSpeed อัตโนมัติ (หรือ export CSV)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Related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FR-010, FR-014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8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Style w:val="Heading2"/>
        <w:spacing w:after="140" w:before="2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3a5f"/>
          <w:sz w:val="26"/>
          <w:szCs w:val="26"/>
          <w:rtl w:val="0"/>
        </w:rPr>
        <w:t xml:space="preserve">4.4 โมดูล Paper Trail Tracking</w:t>
      </w: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1f3a5f" w:space="0" w:sz="12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FR-012  การ Scan QR เพื่อติดตามเอกสาร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c62828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Pain Point #2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spacing w:after="6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ระบบต้องรองรับการ scan QR Code จากใบสั่งจาน 4 สำเนา เพื่อ update สถานะ holder ปัจจุบัน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spacing w:after="60" w:lineRule="auto"/>
              <w:ind w:left="200" w:hanging="200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• Scan QR ผ่าน mobile browser ทำงานภายใน 2 วินาที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4">
            <w:pPr>
              <w:spacing w:after="60" w:lineRule="auto"/>
              <w:ind w:left="200" w:hanging="200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• แสดง history การ scan ทั้งหมด (timestamp, scanner, location)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5">
            <w:pPr>
              <w:spacing w:after="60" w:lineRule="auto"/>
              <w:ind w:left="200" w:hanging="200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• สามารถ "ส่งมอบ" ใบให้คนถัดไปได้ผ่านการ scan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6">
            <w:pPr>
              <w:spacing w:after="60" w:lineRule="auto"/>
              <w:ind w:left="200" w:hanging="200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• Alert ใบที่ไม่มี scan เกิน 3 วัน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Related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FR-004, FR-013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9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1f3a5f" w:space="0" w:sz="12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FR-013  Dashboard ติดตามเอกสาร (Kanban)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65100"/>
                <w:sz w:val="18"/>
                <w:szCs w:val="18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Pain Point #2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spacing w:after="6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ระบบต้องมี dashboard แสดงสถานะเอกสารทุกใบในรูปแบบ Kanban 5 คอลัมน์: Printed → In Transit → Signed → Filed → Lost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spacing w:after="60" w:lineRule="auto"/>
              <w:ind w:left="200" w:hanging="200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• แสดงจำนวนใบในแต่ละ column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4">
            <w:pPr>
              <w:spacing w:after="60" w:lineRule="auto"/>
              <w:ind w:left="200" w:hanging="200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• Filter ตาม SO, สี, วันที่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5">
            <w:pPr>
              <w:spacing w:after="60" w:lineRule="auto"/>
              <w:ind w:left="200" w:hanging="200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• Alert ใบหายเกิน 3 วัน (highlighted)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6">
            <w:pPr>
              <w:spacing w:after="60" w:lineRule="auto"/>
              <w:ind w:left="200" w:hanging="200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• Export report เป็น Excel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Related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FR-012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9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pStyle w:val="Heading2"/>
        <w:spacing w:after="140" w:before="2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3a5f"/>
          <w:sz w:val="26"/>
          <w:szCs w:val="26"/>
          <w:rtl w:val="0"/>
        </w:rPr>
        <w:t xml:space="preserve">4.5 โมดูล WINSpeed Integration</w:t>
      </w: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1f3a5f" w:space="0" w:sz="12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FR-014  อ่านข้อมูล Master จาก WINSpeed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c62828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WINSpeed DB Schema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spacing w:after="6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ระบบต้องอ่านข้อมูล master จาก WINSpeed ผ่าน View (read-only) โดย cache ใน app DB: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3">
            <w:pPr>
              <w:spacing w:after="6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- EMGood (สินค้า) — refresh ทุก 1 ชั่วโมง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4">
            <w:pPr>
              <w:spacing w:after="6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- EMCust (ลูกค้า) — refresh ทุก 1 ชั่วโมง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5">
            <w:pPr>
              <w:spacing w:after="6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- ICStock (สต็อก) — refresh ทุก 60 วินาที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6">
            <w:pPr>
              <w:spacing w:after="6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- ICPriceHD/DT (ราคา) — refresh ทุก 1 ชั่วโมง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7">
            <w:pPr>
              <w:spacing w:after="6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- AROption (เครดิต) — refresh on-demand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spacing w:after="60" w:lineRule="auto"/>
              <w:ind w:left="200" w:hanging="200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• Cache refresh ไม่กระทบ performance ของ WINSpeed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A">
            <w:pPr>
              <w:spacing w:after="60" w:lineRule="auto"/>
              <w:ind w:left="200" w:hanging="200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• หาก connection หาย ใช้ cache ล่าสุด + แสดง warning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B">
            <w:pPr>
              <w:spacing w:after="60" w:lineRule="auto"/>
              <w:ind w:left="200" w:hanging="200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• Manual refresh ได้จาก Admin panel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C">
            <w:pPr>
              <w:spacing w:after="60" w:lineRule="auto"/>
              <w:ind w:left="200" w:hanging="200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• Log ทุกครั้งที่ sync (success/fail)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Related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FR-015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F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1f3a5f" w:space="0" w:sz="12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FR-015  เขียน Invoice เข้า WINSpeed เมื่อ Shipped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c62828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Compliance: ระบบบัญชีต้องบันทึกตาม WINSpeed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spacing w:after="6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เมื่อ SO เปลี่ยนเป็น Shipped (หลังชั่งน้ำหนักเสร็จ) ระบบต้องสร้าง SOInvHD/SOInvDT ใน WINSpeed อัตโนมัติ โดยใช้ async queue (BullMQ) เพื่อรองรับกรณี WINSpeed offline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spacing w:after="60" w:lineRule="auto"/>
              <w:ind w:left="200" w:hanging="200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• Invoice สร้างใน WINSpeed ภายใน 30 วินาทีหลัง Shipped (online)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A">
            <w:pPr>
              <w:spacing w:after="60" w:lineRule="auto"/>
              <w:ind w:left="200" w:hanging="200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• หาก offline: queue retry แบบ exponential backoff (1, 2, 4, 8, 16, 32 นาที)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B">
            <w:pPr>
              <w:spacing w:after="60" w:lineRule="auto"/>
              <w:ind w:left="200" w:hanging="200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• Max retry 6 ครั้ง หากยัง fail ต้อง alert Admin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C">
            <w:pPr>
              <w:spacing w:after="60" w:lineRule="auto"/>
              <w:ind w:left="200" w:hanging="200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• Idempotency — ถ้า retry สำเร็จไม่สร้าง duplicate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D">
            <w:pPr>
              <w:spacing w:after="60" w:lineRule="auto"/>
              <w:ind w:left="200" w:hanging="200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• Audit ทุก write attempt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Related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FR-001, FR-014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0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pStyle w:val="Heading2"/>
        <w:spacing w:after="140" w:before="2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3a5f"/>
          <w:sz w:val="26"/>
          <w:szCs w:val="26"/>
          <w:rtl w:val="0"/>
        </w:rPr>
        <w:t xml:space="preserve">4.6 โมดูล LINE LIFF Mobile App</w:t>
      </w: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1f3a5f" w:space="0" w:sz="12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FR-016  LINE LIFF — Sales Mobile 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c62828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Meeting 22/05/2569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spacing w:after="6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Sales ต้องสามารถใช้งานผ่าน LINE LIFF ได้ ฟังก์ชันขั้นต่ำ: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A">
            <w:pPr>
              <w:spacing w:after="6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- ดูรายการ SO ของตน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B">
            <w:pPr>
              <w:spacing w:after="6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- ดู Rebate Pool balance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C">
            <w:pPr>
              <w:spacing w:after="6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- สร้าง Quotation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D">
            <w:pPr>
              <w:spacing w:after="6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- ดูสต็อกสินค้า real-time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E">
            <w:pPr>
              <w:spacing w:after="6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- ขอ Unlock 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spacing w:after="60" w:lineRule="auto"/>
              <w:ind w:left="200" w:hanging="200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• รองรับ LINE app version 11+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1">
            <w:pPr>
              <w:spacing w:after="60" w:lineRule="auto"/>
              <w:ind w:left="200" w:hanging="200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• Login ผ่าน LINE Login (OAuth 2.0)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2">
            <w:pPr>
              <w:spacing w:after="60" w:lineRule="auto"/>
              <w:ind w:left="200" w:hanging="200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• Mobile-optimized UI (responsive)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3">
            <w:pPr>
              <w:spacing w:after="60" w:lineRule="auto"/>
              <w:ind w:left="200" w:hanging="200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• Offline mode สำหรับ read operations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Related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FR-002, FR-006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6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pStyle w:val="Heading2"/>
        <w:spacing w:after="140" w:before="2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3a5f"/>
          <w:sz w:val="26"/>
          <w:szCs w:val="26"/>
          <w:rtl w:val="0"/>
        </w:rPr>
        <w:t xml:space="preserve">4.7 โมดูล Reporting &amp; Dashboard</w:t>
      </w: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1f3a5f" w:space="0" w:sz="12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FR-017  Dashboard และรายงาน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65100"/>
                <w:sz w:val="18"/>
                <w:szCs w:val="18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Pain Point #1, Best Practice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spacing w:after="6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ระบบต้องมี dashboard และรายงานต่อไปนี้: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0">
            <w:pPr>
              <w:spacing w:after="6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- Dashboard: SO summary, Rebate balance, Paper status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1">
            <w:pPr>
              <w:spacing w:after="6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- Sales Performance Report (per Sales, per period)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2">
            <w:pPr>
              <w:spacing w:after="6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- Rebate Utilization Report (per Plan, per Sales)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3">
            <w:pPr>
              <w:spacing w:after="6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- Paper Trail Report (lost docs, avg transit time)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4">
            <w:pPr>
              <w:spacing w:after="6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- KPI Report (cancellation rate, change rate)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5">
            <w:pPr>
              <w:spacing w:after="6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- Audit Trail Report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spacing w:after="60" w:lineRule="auto"/>
              <w:ind w:left="200" w:hanging="200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• Dashboard refresh ทุก 30 วินาที (auto)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8">
            <w:pPr>
              <w:spacing w:after="60" w:lineRule="auto"/>
              <w:ind w:left="200" w:hanging="200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• Export report เป็น Excel/PDF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9">
            <w:pPr>
              <w:spacing w:after="60" w:lineRule="auto"/>
              <w:ind w:left="200" w:hanging="200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• Filter date range, sales, customer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A">
            <w:pPr>
              <w:spacing w:after="60" w:lineRule="auto"/>
              <w:ind w:left="200" w:hanging="200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• Print-friendly layout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Related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FR-001 ถึง FR-016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D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pStyle w:val="Heading2"/>
        <w:spacing w:after="140" w:before="2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3a5f"/>
          <w:sz w:val="26"/>
          <w:szCs w:val="26"/>
          <w:rtl w:val="0"/>
        </w:rPr>
        <w:t xml:space="preserve">4.8 โมดูล Authentication &amp; Authorization</w:t>
      </w: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1f3a5f" w:space="0" w:sz="12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FR-018  Role-Based Access Control (RBAC)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c62828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Standard security practice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spacing w:after="6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ระบบต้องรองรับ 7 บทบาท พร้อม permission matrix: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7">
            <w:pPr>
              <w:spacing w:after="6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- SALES: create/edit/unlock-request, view own data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8">
            <w:pPr>
              <w:spacing w:after="6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- COUNTER_SALES: create/edit Draft, confirm, print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9">
            <w:pPr>
              <w:spacing w:after="6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- WAREHOUSE: view, pick, approve unlock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A">
            <w:pPr>
              <w:spacing w:after="6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- WEIGHBRIDGE: read, confirm Shipped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B">
            <w:pPr>
              <w:spacing w:after="6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- APPROVER: activate plan, approve unlock/claim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C">
            <w:pPr>
              <w:spacing w:after="6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- ACCOUNTING: read all, mark paid, GL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D">
            <w:pPr>
              <w:spacing w:after="6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- ADMIN: full access + WS sync + user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spacing w:after="60" w:lineRule="auto"/>
              <w:ind w:left="200" w:hanging="200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• JWT-based authentication (15 min access token + 7 day refresh token)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0">
            <w:pPr>
              <w:spacing w:after="60" w:lineRule="auto"/>
              <w:ind w:left="200" w:hanging="200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• Permission ตรวจสอบทั้งฝั่ง frontend (UI) และ backend (API)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1">
            <w:pPr>
              <w:spacing w:after="60" w:lineRule="auto"/>
              <w:ind w:left="200" w:hanging="200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• Audit log ทุก authentication event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2">
            <w:pPr>
              <w:spacing w:after="60" w:lineRule="auto"/>
              <w:ind w:left="200" w:hanging="200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• Password policy: min 8 chars, mixed case, ตัวเลข, อักขระพิเศษ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3">
            <w:pPr>
              <w:spacing w:after="60" w:lineRule="auto"/>
              <w:ind w:left="200" w:hanging="200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• Account lockout: 5 ครั้ง × 15 นาที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Related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ทุก FR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6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pStyle w:val="Heading1"/>
        <w:pBdr>
          <w:bottom w:color="b85042" w:space="6" w:sz="12" w:val="single"/>
        </w:pBdr>
        <w:spacing w:after="200" w:before="36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3a5f"/>
          <w:sz w:val="32"/>
          <w:szCs w:val="32"/>
          <w:rtl w:val="0"/>
        </w:rPr>
        <w:t xml:space="preserve">5. External Interface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pStyle w:val="Heading2"/>
        <w:spacing w:after="140" w:before="2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3a5f"/>
          <w:sz w:val="26"/>
          <w:szCs w:val="26"/>
          <w:rtl w:val="0"/>
        </w:rPr>
        <w:t xml:space="preserve">5.1 User Interfaces (UI)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pStyle w:val="Heading3"/>
        <w:spacing w:after="100" w:before="20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2e5c8a"/>
          <w:sz w:val="22"/>
          <w:szCs w:val="22"/>
          <w:rtl w:val="0"/>
        </w:rPr>
        <w:t xml:space="preserve">5.1.1 หลักการออกแบบ UI/UX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Tablet-First Design — ผู้ใช้หลักคือ Counter Sales ที่ใช้แท็บเล็ต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Mobile-Optimized — Sales ใช้ผ่าน LINE LIFF บนมือถือ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Touch-Friendly — ปุ่มขั้นต่ำ 48×48px, ระยะห่างระหว่างปุ่ม ≥ 8px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Card-Based — แทนที่ตารางในมือถือ/แท็บเล็ต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Modal-Based Detail — ไม่เปิดหน้าใหม่สำหรับการดูรายละเอียด</w:t>
      </w:r>
    </w:p>
    <w:p w:rsidR="00000000" w:rsidDel="00000000" w:rsidP="00000000" w:rsidRDefault="00000000" w:rsidRPr="00000000" w14:paraId="00000370">
      <w:pPr>
        <w:pStyle w:val="Heading3"/>
        <w:spacing w:after="100" w:before="20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2e5c8a"/>
          <w:sz w:val="22"/>
          <w:szCs w:val="22"/>
          <w:rtl w:val="0"/>
        </w:rPr>
        <w:t xml:space="preserve">5.1.2 โครงสร้างเมนูหลัก (Navigation)</w:t>
      </w: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1700"/>
        <w:gridCol w:w="4000"/>
        <w:gridCol w:w="2860"/>
        <w:tblGridChange w:id="0">
          <w:tblGrid>
            <w:gridCol w:w="800"/>
            <w:gridCol w:w="1700"/>
            <w:gridCol w:w="4000"/>
            <w:gridCol w:w="2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ลำดับ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เมนู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Sub-menu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บทบาทที่เข้าถึงได้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Overview, KPIs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ทุกบทบาท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Sales 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List, Create, 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SALES, COUNTER, WAREHOUSE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Rebate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Plans, Pools, Applications, Claims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SALES, APPROVER,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Paper Trail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Kanban, Scan, 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COUNTER, WAREHOUSE,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Sales, Rebate, Paper, 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APPROVER, ACCOUNTING,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Users, Roles, WS Sync, Backup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D">
      <w:pPr>
        <w:pStyle w:val="Heading3"/>
        <w:spacing w:after="100" w:before="20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2e5c8a"/>
          <w:sz w:val="22"/>
          <w:szCs w:val="22"/>
          <w:rtl w:val="0"/>
        </w:rPr>
        <w:t xml:space="preserve">5.1.3 Design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pStyle w:val="Heading4"/>
        <w:spacing w:after="80" w:before="16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b85042"/>
          <w:sz w:val="20"/>
          <w:szCs w:val="20"/>
          <w:rtl w:val="0"/>
        </w:rPr>
        <w:t xml:space="preserve">สี (Color Palette)</w:t>
      </w: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500"/>
        <w:gridCol w:w="5860"/>
        <w:tblGridChange w:id="0">
          <w:tblGrid>
            <w:gridCol w:w="2000"/>
            <w:gridCol w:w="1500"/>
            <w:gridCol w:w="5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การใช้งาน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Primary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#1F3A5F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Headers, Primary buttons, Links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Accent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#B85042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CTAs, Highlights, Important alerts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Success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#2E7D32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Success messages, Approved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Warning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#E65100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Warnings, Pending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Danger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#C62828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Errors, Rejected, Critical alerts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Background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#F4F6F8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Page background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Surface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A6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Cards, Modals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A7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Text Primary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#1A1A1A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A9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Main 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AA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Text Muted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AB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#595959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Secondary text, captions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D">
      <w:pPr>
        <w:pStyle w:val="Heading4"/>
        <w:spacing w:after="80" w:before="16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b85042"/>
          <w:sz w:val="20"/>
          <w:szCs w:val="20"/>
          <w:rtl w:val="0"/>
        </w:rPr>
        <w:t xml:space="preserve">Typography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Headline: Sarabun Bold 24-32pt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Body: Sarabun Regular 14-16px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Caption: Sarabun Regular 12px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Code/Mono: Consolas 14px</w:t>
      </w:r>
    </w:p>
    <w:p w:rsidR="00000000" w:rsidDel="00000000" w:rsidP="00000000" w:rsidRDefault="00000000" w:rsidRPr="00000000" w14:paraId="000003B2">
      <w:pPr>
        <w:pStyle w:val="Heading4"/>
        <w:spacing w:after="80" w:before="16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b85042"/>
          <w:sz w:val="20"/>
          <w:szCs w:val="20"/>
          <w:rtl w:val="0"/>
        </w:rPr>
        <w:t xml:space="preserve">Status Color Coding</w:t>
      </w: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500"/>
        <w:gridCol w:w="4860"/>
        <w:tblGridChange w:id="0">
          <w:tblGrid>
            <w:gridCol w:w="2000"/>
            <w:gridCol w:w="2500"/>
            <w:gridCol w:w="4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สถานะ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B4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สี Badge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ความหมาย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B6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Draft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B7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Gray (#9E9E9E)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แก้ไขได้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B9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Confirmed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BA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Gold (#E8B65A)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BB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จองสต็อก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BC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Picking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BD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Terracotta (#B85042)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BE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กำลังจัด ห้ามแก้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BF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Shipped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C0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Sage (#6B8A7A)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C1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ล็อกถาวร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C2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Cancelled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C3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Red (#C62828)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C4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ยกเลิก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5">
      <w:pPr>
        <w:pStyle w:val="Heading2"/>
        <w:spacing w:after="140" w:before="2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3a5f"/>
          <w:sz w:val="26"/>
          <w:szCs w:val="26"/>
          <w:rtl w:val="0"/>
        </w:rPr>
        <w:t xml:space="preserve">5.2 Hardware Interfaces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Printer — รองรับ network printer (IPP/LPD) สำหรับพิมพ์ใบสั่งจอง 4 สำเนา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QR Scanner — ใช้กล้องมือถือ/แท็บเล็ตผ่าน browser (no hardware required)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TruckScale Reader — Phase 2 (ไม่อยู่ในขอบเขตเอกสารนี้)</w:t>
      </w:r>
    </w:p>
    <w:p w:rsidR="00000000" w:rsidDel="00000000" w:rsidP="00000000" w:rsidRDefault="00000000" w:rsidRPr="00000000" w14:paraId="000003C9">
      <w:pPr>
        <w:pStyle w:val="Heading2"/>
        <w:spacing w:after="140" w:before="2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3a5f"/>
          <w:sz w:val="26"/>
          <w:szCs w:val="26"/>
          <w:rtl w:val="0"/>
        </w:rPr>
        <w:t xml:space="preserve">5.3 Software Interfaces (System Integrations)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pStyle w:val="Heading3"/>
        <w:spacing w:after="100" w:before="20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2e5c8a"/>
          <w:sz w:val="22"/>
          <w:szCs w:val="22"/>
          <w:rtl w:val="0"/>
        </w:rPr>
        <w:t xml:space="preserve">5.3.1 Prosoft WINSpeed v9.0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spacing w:after="120" w:lineRule="auto"/>
        <w:rPr/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ระบบ ERP หลักของบริษัท จัดเก็บใน Microsoft SQL Server 2012</w:t>
      </w:r>
      <w:r w:rsidDel="00000000" w:rsidR="00000000" w:rsidRPr="00000000">
        <w:rPr>
          <w:rtl w:val="0"/>
        </w:rPr>
      </w:r>
    </w:p>
    <w:tbl>
      <w:tblPr>
        <w:tblStyle w:val="Table36"/>
        <w:tblW w:w="8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0"/>
        <w:gridCol w:w="1100"/>
        <w:gridCol w:w="2200"/>
        <w:gridCol w:w="1500"/>
        <w:gridCol w:w="1660"/>
        <w:tblGridChange w:id="0">
          <w:tblGrid>
            <w:gridCol w:w="1900"/>
            <w:gridCol w:w="1100"/>
            <w:gridCol w:w="2200"/>
            <w:gridCol w:w="1500"/>
            <w:gridCol w:w="1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CC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Interface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CD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Direction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CE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Tables/Views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CF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D0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D1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Master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D2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D3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EMGood, EMCust, AROption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D4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1 hour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D5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View (read-only)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D6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Stock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D7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D8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ICStock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D9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60 seconds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DA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View (read-only)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DB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Pricing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DC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DD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ICPriceHD, ICPriceDT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DE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1 hour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DF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View (read-only)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E0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Sales Order (existing)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E1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E2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ARBillHD, ARBillDT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E3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On-demand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E4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View (read-only)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E5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Invoice Creation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E6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Write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E7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SOInvHD, SOInvDT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E8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On Shipped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E9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Stored Procedure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EA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Credit Note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EB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Write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EC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ARCNHD, ARCNDT (TBD)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ED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On Claim approved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EE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Stored Procedure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F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65100" w:space="0" w:sz="4" w:val="single"/>
              <w:left w:color="e65100" w:space="0" w:sz="24" w:val="single"/>
              <w:bottom w:color="e65100" w:space="0" w:sz="4" w:val="single"/>
              <w:right w:color="e65100" w:space="0" w:sz="4" w:val="single"/>
            </w:tcBorders>
            <w:shd w:fill="fff8e1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3F0">
            <w:pPr>
              <w:spacing w:after="8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e65100"/>
                <w:sz w:val="22"/>
                <w:szCs w:val="22"/>
                <w:rtl w:val="0"/>
              </w:rPr>
              <w:t xml:space="preserve">ข้อกำหนดสำคัญสำหรับ WINSpeed Integration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1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1a1a1a"/>
                <w:sz w:val="22"/>
                <w:szCs w:val="22"/>
                <w:rtl w:val="0"/>
              </w:rPr>
              <w:t xml:space="preserve">ทีมพัฒนาต้องสร้าง View และ Stored Procedure ใหม่ โดยส่ง DDL script ให้ DBA ของลูกค้าติดตั้ง ห้ามแก้ไข schema ของ table เดิม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2">
      <w:pPr>
        <w:pStyle w:val="Heading3"/>
        <w:spacing w:after="100" w:before="20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2e5c8a"/>
          <w:sz w:val="22"/>
          <w:szCs w:val="22"/>
          <w:rtl w:val="0"/>
        </w:rPr>
        <w:t xml:space="preserve">5.3.2 LINE Messaging API + LIFF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 Login (OAuth 2.0) — สำหรับ Authentication ของ Sales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LIFF SDK 2.x — สร้าง mini-app ใน LINE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Messaging API — ส่ง notification (rebate approved, unlock approved)</w:t>
      </w:r>
    </w:p>
    <w:p w:rsidR="00000000" w:rsidDel="00000000" w:rsidP="00000000" w:rsidRDefault="00000000" w:rsidRPr="00000000" w14:paraId="000003F6">
      <w:pPr>
        <w:pStyle w:val="Heading3"/>
        <w:spacing w:after="100" w:before="20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2e5c8a"/>
          <w:sz w:val="22"/>
          <w:szCs w:val="22"/>
          <w:rtl w:val="0"/>
        </w:rPr>
        <w:t xml:space="preserve">5.3.3 อื่นๆ (Optional)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 Gateway (SMTP) — สำหรับส่งรายงาน + alerts (ใช้ AWS SES หรือ SendGrid)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SMS Gateway — สำหรับ OTP (ถ้าต้องการ 2FA) — Phase 2</w:t>
      </w:r>
    </w:p>
    <w:p w:rsidR="00000000" w:rsidDel="00000000" w:rsidP="00000000" w:rsidRDefault="00000000" w:rsidRPr="00000000" w14:paraId="000003F9">
      <w:pPr>
        <w:pStyle w:val="Heading2"/>
        <w:spacing w:after="140" w:before="2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3a5f"/>
          <w:sz w:val="26"/>
          <w:szCs w:val="26"/>
          <w:rtl w:val="0"/>
        </w:rPr>
        <w:t xml:space="preserve">5.4 Communications Interfaces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HTTPS/TLS 1.2+ — สำหรับทุก API call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WebSocket (WSS) — สำหรับ real-time notification (Unlock flow)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 API (JSON) — เป็น primary API format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Webhook — สำหรับรับ event จาก LINE</w:t>
      </w:r>
    </w:p>
    <w:p w:rsidR="00000000" w:rsidDel="00000000" w:rsidP="00000000" w:rsidRDefault="00000000" w:rsidRPr="00000000" w14:paraId="000003FE">
      <w:pPr>
        <w:pStyle w:val="Heading3"/>
        <w:spacing w:after="100" w:before="20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2e5c8a"/>
          <w:sz w:val="22"/>
          <w:szCs w:val="22"/>
          <w:rtl w:val="0"/>
        </w:rPr>
        <w:t xml:space="preserve">5.4.1 API Base URL &amp; Versioning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Production: https://api.worldfert.com/api/v1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Staging: https://api-staging.worldfert.com/api/v1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Versioning: URL-based (v1, v2, ...) backward compatible 12 เดือน</w:t>
      </w:r>
    </w:p>
    <w:p w:rsidR="00000000" w:rsidDel="00000000" w:rsidP="00000000" w:rsidRDefault="00000000" w:rsidRPr="00000000" w14:paraId="00000402">
      <w:pPr>
        <w:pStyle w:val="Heading3"/>
        <w:spacing w:after="100" w:before="20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2e5c8a"/>
          <w:sz w:val="22"/>
          <w:szCs w:val="22"/>
          <w:rtl w:val="0"/>
        </w:rPr>
        <w:t xml:space="preserve">5.4.2 ตัวอย่าง Key API Endpoints</w:t>
      </w:r>
      <w:r w:rsidDel="00000000" w:rsidR="00000000" w:rsidRPr="00000000">
        <w:rPr>
          <w:rtl w:val="0"/>
        </w:rPr>
      </w:r>
    </w:p>
    <w:tbl>
      <w:tblPr>
        <w:tblStyle w:val="Table3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3500"/>
        <w:gridCol w:w="4860"/>
        <w:tblGridChange w:id="0">
          <w:tblGrid>
            <w:gridCol w:w="1000"/>
            <w:gridCol w:w="3500"/>
            <w:gridCol w:w="4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03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04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05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06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07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/auth/login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08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Login ด้วย username/password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09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0A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/sales-orders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0B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สร้าง SO (Draft)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0C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0D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/sales-orders/:id/confirm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0E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Confirm SO + apply Rebate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0F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10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/sales-orders/:id/unlock-request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11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ขอ Unlock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12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13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/unlock-requests/:id/approve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14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อนุมัติ Unlock (Warehouse)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15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16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/sales-orders/:id/ship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17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Confirm Shipped + Write Invoice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18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19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/rebate/pools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1A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ดู Pool balance ของตน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1B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1C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/rebate/claims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1D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สร้าง Claim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1E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1F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/paper/scan/:nonce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20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Scan QR (จาก mobile)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21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22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/dashboard/kpi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23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รายงาน KPI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pStyle w:val="Heading1"/>
        <w:pBdr>
          <w:bottom w:color="b85042" w:space="6" w:sz="12" w:val="single"/>
        </w:pBdr>
        <w:spacing w:after="200" w:before="36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3a5f"/>
          <w:sz w:val="32"/>
          <w:szCs w:val="32"/>
          <w:rtl w:val="0"/>
        </w:rPr>
        <w:t xml:space="preserve">6. ความต้องการเชิงคุณภาพ (Non-Functional Requirements)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spacing w:after="120" w:lineRule="auto"/>
        <w:rPr/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ส่วนนี้ระบุความต้องการเชิงคุณภาพตามมาตรฐาน ISO/IEC 25010:2011 (SQuaRE) จัดกลุ่มตาม 8 quality characteristics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pStyle w:val="Heading2"/>
        <w:spacing w:after="140" w:before="2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3a5f"/>
          <w:sz w:val="26"/>
          <w:szCs w:val="26"/>
          <w:rtl w:val="0"/>
        </w:rPr>
        <w:t xml:space="preserve">6.1 Performance Efficiency</w:t>
      </w:r>
      <w:r w:rsidDel="00000000" w:rsidR="00000000" w:rsidRPr="00000000">
        <w:rPr>
          <w:rtl w:val="0"/>
        </w:rPr>
      </w:r>
    </w:p>
    <w:tbl>
      <w:tblPr>
        <w:tblStyle w:val="Table3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2e5c8a" w:space="0" w:sz="12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c8a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429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NFR-001  Response Time</w:t>
            </w:r>
            <w:r w:rsidDel="00000000" w:rsidR="00000000" w:rsidRPr="00000000">
              <w:rPr>
                <w:rFonts w:ascii="Sarabun" w:cs="Sarabun" w:eastAsia="Sarabun" w:hAnsi="Sarabun"/>
                <w:i w:val="1"/>
                <w:iCs w:val="1"/>
                <w:color w:val="ffffff"/>
                <w:sz w:val="18"/>
                <w:szCs w:val="18"/>
                <w:rtl w:val="0"/>
              </w:rPr>
              <w:t xml:space="preserve">   [Performance]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ระบบต้องตอบสนองคำขอจากผู้ใช้ภายในเวลาที่กำหนด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Target / 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P95 &lt; 1 วินาที สำหรับ API request ทั่วไปP95 &lt; 3 วินาที สำหรับ report generationP95 &lt; 500ms สำหรับ master data lookup (cached)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Load testing ด้วย k6/JMeter ที่ 100 concurrent users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1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4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2e5c8a" w:space="0" w:sz="12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c8a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432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NFR-002  Throughput</w:t>
            </w:r>
            <w:r w:rsidDel="00000000" w:rsidR="00000000" w:rsidRPr="00000000">
              <w:rPr>
                <w:rFonts w:ascii="Sarabun" w:cs="Sarabun" w:eastAsia="Sarabun" w:hAnsi="Sarabun"/>
                <w:i w:val="1"/>
                <w:iCs w:val="1"/>
                <w:color w:val="ffffff"/>
                <w:sz w:val="18"/>
                <w:szCs w:val="18"/>
                <w:rtl w:val="0"/>
              </w:rPr>
              <w:t xml:space="preserve">   [Performance]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ระบบต้องรองรับปริมาณ transaction ตามที่กำหนด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Target / 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&gt; 50 SO/นาที (peak hour)&gt; 1,000 page views/นาที&gt; 10 concurrent unlock requests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Stress testing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A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4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2e5c8a" w:space="0" w:sz="12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c8a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43B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NFR-003  Resource Utilization</w:t>
            </w:r>
            <w:r w:rsidDel="00000000" w:rsidR="00000000" w:rsidRPr="00000000">
              <w:rPr>
                <w:rFonts w:ascii="Sarabun" w:cs="Sarabun" w:eastAsia="Sarabun" w:hAnsi="Sarabun"/>
                <w:i w:val="1"/>
                <w:iCs w:val="1"/>
                <w:color w:val="ffffff"/>
                <w:sz w:val="18"/>
                <w:szCs w:val="18"/>
                <w:rtl w:val="0"/>
              </w:rPr>
              <w:t xml:space="preserve">   [Performance]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การใช้ทรัพยากร server ต้องอยู่ในระดับที่เหมาะสม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Target / 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CPU usage &lt; 70% (avg), &lt; 90% (peak)Memory usage &lt; 80%DB connection pool &lt; 80% utilization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Monitoring ด้วย Prometheus + Grafana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3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pStyle w:val="Heading2"/>
        <w:spacing w:after="140" w:before="2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3a5f"/>
          <w:sz w:val="26"/>
          <w:szCs w:val="26"/>
          <w:rtl w:val="0"/>
        </w:rPr>
        <w:t xml:space="preserve">6.2 Security</w:t>
      </w:r>
      <w:r w:rsidDel="00000000" w:rsidR="00000000" w:rsidRPr="00000000">
        <w:rPr>
          <w:rtl w:val="0"/>
        </w:rPr>
      </w:r>
    </w:p>
    <w:tbl>
      <w:tblPr>
        <w:tblStyle w:val="Table4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2e5c8a" w:space="0" w:sz="12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c8a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445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NFR-004  Authentication &amp; Session Management</w:t>
            </w:r>
            <w:r w:rsidDel="00000000" w:rsidR="00000000" w:rsidRPr="00000000">
              <w:rPr>
                <w:rFonts w:ascii="Sarabun" w:cs="Sarabun" w:eastAsia="Sarabun" w:hAnsi="Sarabun"/>
                <w:i w:val="1"/>
                <w:iCs w:val="1"/>
                <w:color w:val="ffffff"/>
                <w:sz w:val="18"/>
                <w:szCs w:val="18"/>
                <w:rtl w:val="0"/>
              </w:rPr>
              <w:t xml:space="preserve">   [Security]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ระบบต้องมี authentication ที่ปลอดภัยและจัดการ session อย่างเหมาะสม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Target / 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JWT-based authenticationAccess token: 15 นาที, Refresh token: 7 วันPassword: bcrypt hash (cost factor 12)2FA สำหรับ Admin (optional, Phase 1.5)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Penetration testing + code review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D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4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2e5c8a" w:space="0" w:sz="12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c8a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44E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NFR-005  Data Encryption</w:t>
            </w:r>
            <w:r w:rsidDel="00000000" w:rsidR="00000000" w:rsidRPr="00000000">
              <w:rPr>
                <w:rFonts w:ascii="Sarabun" w:cs="Sarabun" w:eastAsia="Sarabun" w:hAnsi="Sarabun"/>
                <w:i w:val="1"/>
                <w:iCs w:val="1"/>
                <w:color w:val="ffffff"/>
                <w:sz w:val="18"/>
                <w:szCs w:val="18"/>
                <w:rtl w:val="0"/>
              </w:rPr>
              <w:t xml:space="preserve">   [Security]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ข้อมูลทั้งหมดต้องถูกเข้ารหัสทั้ง in-transit และ at-rest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Target / 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In-transit: TLS 1.2+ (TLS 1.3 preferred)At-rest: PostgreSQL TDE หรือ disk encryptionSensitive fields (password, token): bcrypt/AES-256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SSL Labs A+ rating, encryption audit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6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4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2e5c8a" w:space="0" w:sz="12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c8a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457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NFR-006  Audit Logging</w:t>
            </w:r>
            <w:r w:rsidDel="00000000" w:rsidR="00000000" w:rsidRPr="00000000">
              <w:rPr>
                <w:rFonts w:ascii="Sarabun" w:cs="Sarabun" w:eastAsia="Sarabun" w:hAnsi="Sarabun"/>
                <w:i w:val="1"/>
                <w:iCs w:val="1"/>
                <w:color w:val="ffffff"/>
                <w:sz w:val="18"/>
                <w:szCs w:val="18"/>
                <w:rtl w:val="0"/>
              </w:rPr>
              <w:t xml:space="preserve">   [Security]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ทุกการกระทำที่เปลี่ยนแปลงข้อมูลต้องถูกบันทึก audit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Target / 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Audit log immutable (append-only)Retention 7 ปี (compliance)Fields: actor, IP, userAgent, timestamp, before/after JSONProtected from deletion (ระดับ DB)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Audit log review + compliance check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F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4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2e5c8a" w:space="0" w:sz="12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c8a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460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NFR-007  PDPA Compliance</w:t>
            </w:r>
            <w:r w:rsidDel="00000000" w:rsidR="00000000" w:rsidRPr="00000000">
              <w:rPr>
                <w:rFonts w:ascii="Sarabun" w:cs="Sarabun" w:eastAsia="Sarabun" w:hAnsi="Sarabun"/>
                <w:i w:val="1"/>
                <w:iCs w:val="1"/>
                <w:color w:val="ffffff"/>
                <w:sz w:val="18"/>
                <w:szCs w:val="18"/>
                <w:rtl w:val="0"/>
              </w:rPr>
              <w:t xml:space="preserve">   [Security &amp; Compliance]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ระบบต้องสอดคล้องกับ พ.ร.บ.คุ้มครองข้อมูลส่วนบุคคล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Target / 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Data minimizationConsent management สำหรับลูกค้าRight to access/deleteBreach notification &lt; 72 ชั่วโมงData retention policy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PDPA audit, privacy impact assessment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8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pStyle w:val="Heading2"/>
        <w:spacing w:after="140" w:before="2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3a5f"/>
          <w:sz w:val="26"/>
          <w:szCs w:val="26"/>
          <w:rtl w:val="0"/>
        </w:rPr>
        <w:t xml:space="preserve">6.3 Reliability</w:t>
      </w:r>
      <w:r w:rsidDel="00000000" w:rsidR="00000000" w:rsidRPr="00000000">
        <w:rPr>
          <w:rtl w:val="0"/>
        </w:rPr>
      </w:r>
    </w:p>
    <w:tbl>
      <w:tblPr>
        <w:tblStyle w:val="Table4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2e5c8a" w:space="0" w:sz="12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c8a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46A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NFR-008  Availability</w:t>
            </w:r>
            <w:r w:rsidDel="00000000" w:rsidR="00000000" w:rsidRPr="00000000">
              <w:rPr>
                <w:rFonts w:ascii="Sarabun" w:cs="Sarabun" w:eastAsia="Sarabun" w:hAnsi="Sarabun"/>
                <w:i w:val="1"/>
                <w:iCs w:val="1"/>
                <w:color w:val="ffffff"/>
                <w:sz w:val="18"/>
                <w:szCs w:val="18"/>
                <w:rtl w:val="0"/>
              </w:rPr>
              <w:t xml:space="preserve">   [Reliability]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ระบบต้องพร้อมใช้งานตลอดเวลาทำการ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Target / 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99.5% uptime ในเวลาทำการ (จ-ส 7:00-19:00)Planned downtime &lt; 4 ชั่วโมง/เดือน (announced 7 วันล่วงหน้า)Unplanned downtime &lt; 2 ชั่วโมง/เดือน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Uptime monitoring + SLA report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72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4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2e5c8a" w:space="0" w:sz="12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c8a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473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NFR-009  Recoverability</w:t>
            </w:r>
            <w:r w:rsidDel="00000000" w:rsidR="00000000" w:rsidRPr="00000000">
              <w:rPr>
                <w:rFonts w:ascii="Sarabun" w:cs="Sarabun" w:eastAsia="Sarabun" w:hAnsi="Sarabun"/>
                <w:i w:val="1"/>
                <w:iCs w:val="1"/>
                <w:color w:val="ffffff"/>
                <w:sz w:val="18"/>
                <w:szCs w:val="18"/>
                <w:rtl w:val="0"/>
              </w:rPr>
              <w:t xml:space="preserve">   [Reliability]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ระบบต้องสามารถกู้คืนจาก failure ได้ตามเป้าหมาย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Target / 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RTO (Recovery Time Objective): &lt; 4 ชั่วโมงRPO (Recovery Point Objective): &lt; 1 ชั่วโมงDaily full backup + hourly incrementalBackup retention 30 วัน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DR drill รายไตรมาส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7B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4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2e5c8a" w:space="0" w:sz="12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c8a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47C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NFR-010  Fault Tolerance</w:t>
            </w:r>
            <w:r w:rsidDel="00000000" w:rsidR="00000000" w:rsidRPr="00000000">
              <w:rPr>
                <w:rFonts w:ascii="Sarabun" w:cs="Sarabun" w:eastAsia="Sarabun" w:hAnsi="Sarabun"/>
                <w:i w:val="1"/>
                <w:iCs w:val="1"/>
                <w:color w:val="ffffff"/>
                <w:sz w:val="18"/>
                <w:szCs w:val="18"/>
                <w:rtl w:val="0"/>
              </w:rPr>
              <w:t xml:space="preserve">   [Reliability]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ระบบต้องทำงานต่อได้แม้ component หนึ่งล้มเหลว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Target / 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WINSpeed offline → ใช้ cache + queueDB connection lost → retry 3 ครั้งLINE API down → fallback ไป web appGraceful degradation สำหรับทุก external dependency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Chaos engineering test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4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pStyle w:val="Heading2"/>
        <w:spacing w:after="140" w:before="2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3a5f"/>
          <w:sz w:val="26"/>
          <w:szCs w:val="26"/>
          <w:rtl w:val="0"/>
        </w:rPr>
        <w:t xml:space="preserve">6.4 Usability</w:t>
      </w:r>
      <w:r w:rsidDel="00000000" w:rsidR="00000000" w:rsidRPr="00000000">
        <w:rPr>
          <w:rtl w:val="0"/>
        </w:rPr>
      </w:r>
    </w:p>
    <w:tbl>
      <w:tblPr>
        <w:tblStyle w:val="Table4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2e5c8a" w:space="0" w:sz="12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c8a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486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NFR-011  Learnability</w:t>
            </w:r>
            <w:r w:rsidDel="00000000" w:rsidR="00000000" w:rsidRPr="00000000">
              <w:rPr>
                <w:rFonts w:ascii="Sarabun" w:cs="Sarabun" w:eastAsia="Sarabun" w:hAnsi="Sarabun"/>
                <w:i w:val="1"/>
                <w:iCs w:val="1"/>
                <w:color w:val="ffffff"/>
                <w:sz w:val="18"/>
                <w:szCs w:val="18"/>
                <w:rtl w:val="0"/>
              </w:rPr>
              <w:t xml:space="preserve">   [Usability]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ผู้ใช้ใหม่ต้องเรียนรู้การใช้งานพื้นฐานได้รวดเร็ว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Target / 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Sales/Counter Sales สามารถสร้าง SO ได้ภายใน 30 นาที หลังเทรน 1 ครั้งIn-app guidance/tooltip สำหรับ field สำคัญVideo tutorial 30 นาที (cover ทุก workflow)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UAT survey + task completion test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E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5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2e5c8a" w:space="0" w:sz="12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c8a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48F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NFR-012  Accessibility</w:t>
            </w:r>
            <w:r w:rsidDel="00000000" w:rsidR="00000000" w:rsidRPr="00000000">
              <w:rPr>
                <w:rFonts w:ascii="Sarabun" w:cs="Sarabun" w:eastAsia="Sarabun" w:hAnsi="Sarabun"/>
                <w:i w:val="1"/>
                <w:iCs w:val="1"/>
                <w:color w:val="ffffff"/>
                <w:sz w:val="18"/>
                <w:szCs w:val="18"/>
                <w:rtl w:val="0"/>
              </w:rPr>
              <w:t xml:space="preserve">   [Usability]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ระบบต้องเข้าถึงได้สำหรับผู้ใช้หลากหลาย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Target / 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WCAG 2.1 Level AAContrast ratio ≥ 4.5:1Keyboard navigation supportScreen reader compatible (อนาคต)Support Thai language เป็นหลัก, English secondary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Accessibility audit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7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pStyle w:val="Heading2"/>
        <w:spacing w:after="140" w:before="2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3a5f"/>
          <w:sz w:val="26"/>
          <w:szCs w:val="26"/>
          <w:rtl w:val="0"/>
        </w:rPr>
        <w:t xml:space="preserve">6.5 Maintainability</w:t>
      </w:r>
      <w:r w:rsidDel="00000000" w:rsidR="00000000" w:rsidRPr="00000000">
        <w:rPr>
          <w:rtl w:val="0"/>
        </w:rPr>
      </w:r>
    </w:p>
    <w:tbl>
      <w:tblPr>
        <w:tblStyle w:val="Table5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2e5c8a" w:space="0" w:sz="12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c8a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499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NFR-013  Code Quality</w:t>
            </w:r>
            <w:r w:rsidDel="00000000" w:rsidR="00000000" w:rsidRPr="00000000">
              <w:rPr>
                <w:rFonts w:ascii="Sarabun" w:cs="Sarabun" w:eastAsia="Sarabun" w:hAnsi="Sarabun"/>
                <w:i w:val="1"/>
                <w:iCs w:val="1"/>
                <w:color w:val="ffffff"/>
                <w:sz w:val="18"/>
                <w:szCs w:val="18"/>
                <w:rtl w:val="0"/>
              </w:rPr>
              <w:t xml:space="preserve">   [Maintainability]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Source code ต้องมีคุณภาพและบำรุงรักษาง่าย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Target / 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Code coverage &gt; 70% (unit + integration tests)Linting: ESLint + Prettier (zero warnings)TypeScript strict modeCode review บังคับ (no direct push to main)GitHub Flow workflow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SonarQube, code review checklist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A1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5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2e5c8a" w:space="0" w:sz="12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c8a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4A2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NFR-014  Modularity</w:t>
            </w:r>
            <w:r w:rsidDel="00000000" w:rsidR="00000000" w:rsidRPr="00000000">
              <w:rPr>
                <w:rFonts w:ascii="Sarabun" w:cs="Sarabun" w:eastAsia="Sarabun" w:hAnsi="Sarabun"/>
                <w:i w:val="1"/>
                <w:iCs w:val="1"/>
                <w:color w:val="ffffff"/>
                <w:sz w:val="18"/>
                <w:szCs w:val="18"/>
                <w:rtl w:val="0"/>
              </w:rPr>
              <w:t xml:space="preserve">   [Maintainability]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ระบบต้องออกแบบเป็น module ที่แยกความรับผิดชอบชัดเจน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Target / 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Domain-Driven Design (DDD) modulesClean architecture (Controller → Service → Repository)Dependency injection (NestJS)No circular dependencies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Architecture review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AA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5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2e5c8a" w:space="0" w:sz="12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c8a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4AB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NFR-015  Documentation</w:t>
            </w:r>
            <w:r w:rsidDel="00000000" w:rsidR="00000000" w:rsidRPr="00000000">
              <w:rPr>
                <w:rFonts w:ascii="Sarabun" w:cs="Sarabun" w:eastAsia="Sarabun" w:hAnsi="Sarabun"/>
                <w:i w:val="1"/>
                <w:iCs w:val="1"/>
                <w:color w:val="ffffff"/>
                <w:sz w:val="18"/>
                <w:szCs w:val="18"/>
                <w:rtl w:val="0"/>
              </w:rPr>
              <w:t xml:space="preserve">   [Maintainability]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เอกสารต้องครบถ้วนและเป็นปัจจุบัน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Target / 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API: OpenAPI 3.1 spec (auto-generated)Code: JSDoc/TSDoc สำหรับ public APIsArchitecture: ADR (Architecture Decision Records)Runbook: setup, deploy, troubleshoot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Documentation review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B3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pStyle w:val="Heading2"/>
        <w:spacing w:after="140" w:before="2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3a5f"/>
          <w:sz w:val="26"/>
          <w:szCs w:val="26"/>
          <w:rtl w:val="0"/>
        </w:rPr>
        <w:t xml:space="preserve">6.6 Portability</w:t>
      </w:r>
      <w:r w:rsidDel="00000000" w:rsidR="00000000" w:rsidRPr="00000000">
        <w:rPr>
          <w:rtl w:val="0"/>
        </w:rPr>
      </w:r>
    </w:p>
    <w:tbl>
      <w:tblPr>
        <w:tblStyle w:val="Table5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2e5c8a" w:space="0" w:sz="12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c8a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4B5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NFR-016  Browser Compatibility</w:t>
            </w:r>
            <w:r w:rsidDel="00000000" w:rsidR="00000000" w:rsidRPr="00000000">
              <w:rPr>
                <w:rFonts w:ascii="Sarabun" w:cs="Sarabun" w:eastAsia="Sarabun" w:hAnsi="Sarabun"/>
                <w:i w:val="1"/>
                <w:iCs w:val="1"/>
                <w:color w:val="ffffff"/>
                <w:sz w:val="18"/>
                <w:szCs w:val="18"/>
                <w:rtl w:val="0"/>
              </w:rPr>
              <w:t xml:space="preserve">   [Portability]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ระบบต้องทำงานบน browser หลักได้ครบถ้วน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Target / 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Chrome/Edge: 90+ (full support)Safari: 14+ (full support)Firefox: 88+ (full support)No IE11 support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Cross-browser testing (BrowserStack)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BD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5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2e5c8a" w:space="0" w:sz="12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c8a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4BE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NFR-017  Mobile Compatibility</w:t>
            </w:r>
            <w:r w:rsidDel="00000000" w:rsidR="00000000" w:rsidRPr="00000000">
              <w:rPr>
                <w:rFonts w:ascii="Sarabun" w:cs="Sarabun" w:eastAsia="Sarabun" w:hAnsi="Sarabun"/>
                <w:i w:val="1"/>
                <w:iCs w:val="1"/>
                <w:color w:val="ffffff"/>
                <w:sz w:val="18"/>
                <w:szCs w:val="18"/>
                <w:rtl w:val="0"/>
              </w:rPr>
              <w:t xml:space="preserve">   [Portability]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Mobile app (LIFF) ต้องทำงานบนอุปกรณ์หลัก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Target / 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iOS 14+ (Safari)Android 10+ (Chrome)LINE app 11+Responsive 320px - 768px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Device testing matrix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6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pStyle w:val="Heading2"/>
        <w:spacing w:after="140" w:before="2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3a5f"/>
          <w:sz w:val="26"/>
          <w:szCs w:val="26"/>
          <w:rtl w:val="0"/>
        </w:rPr>
        <w:t xml:space="preserve">6.7 Compatibility</w:t>
      </w:r>
      <w:r w:rsidDel="00000000" w:rsidR="00000000" w:rsidRPr="00000000">
        <w:rPr>
          <w:rtl w:val="0"/>
        </w:rPr>
      </w:r>
    </w:p>
    <w:tbl>
      <w:tblPr>
        <w:tblStyle w:val="Table5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2e5c8a" w:space="0" w:sz="12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c8a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4C8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NFR-018  WINSpeed Coexistence</w:t>
            </w:r>
            <w:r w:rsidDel="00000000" w:rsidR="00000000" w:rsidRPr="00000000">
              <w:rPr>
                <w:rFonts w:ascii="Sarabun" w:cs="Sarabun" w:eastAsia="Sarabun" w:hAnsi="Sarabun"/>
                <w:i w:val="1"/>
                <w:iCs w:val="1"/>
                <w:color w:val="ffffff"/>
                <w:sz w:val="18"/>
                <w:szCs w:val="18"/>
                <w:rtl w:val="0"/>
              </w:rPr>
              <w:t xml:space="preserve">   [Compatibility]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ระบบต้องอยู่ร่วมกับ WINSpeed โดยไม่กระทบการทำงาน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Target / 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ห้ามแก้ schema WINSpeedLoad บน WINSpeed DB &lt; 10% เพิ่มขึ้นรองรับการที่ผู้ใช้คีย์ใน WINSpeed โดยตรงควบคู่ได้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Performance monitoring + parallel test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D0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pStyle w:val="Heading1"/>
        <w:pBdr>
          <w:bottom w:color="b85042" w:space="6" w:sz="12" w:val="single"/>
        </w:pBdr>
        <w:spacing w:after="200" w:before="36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3a5f"/>
          <w:sz w:val="32"/>
          <w:szCs w:val="32"/>
          <w:rtl w:val="0"/>
        </w:rPr>
        <w:t xml:space="preserve">7. ความต้องการด้านข้อมูล (Data Requirements)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pStyle w:val="Heading2"/>
        <w:spacing w:after="140" w:before="2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3a5f"/>
          <w:sz w:val="26"/>
          <w:szCs w:val="26"/>
          <w:rtl w:val="0"/>
        </w:rPr>
        <w:t xml:space="preserve">7.1 Logical Data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spacing w:after="120" w:lineRule="auto"/>
        <w:rPr/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ระบบประกอบด้วย Entity หลัก 12 รายการ จัดกลุ่มตามโดเมน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pStyle w:val="Heading3"/>
        <w:spacing w:after="100" w:before="20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2e5c8a"/>
          <w:sz w:val="22"/>
          <w:szCs w:val="22"/>
          <w:rtl w:val="0"/>
        </w:rPr>
        <w:t xml:space="preserve">7.1.1 Domain: Sales Order</w:t>
      </w:r>
      <w:r w:rsidDel="00000000" w:rsidR="00000000" w:rsidRPr="00000000">
        <w:rPr>
          <w:rtl w:val="0"/>
        </w:rPr>
      </w:r>
    </w:p>
    <w:tbl>
      <w:tblPr>
        <w:tblStyle w:val="Table5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000"/>
        <w:gridCol w:w="4360"/>
        <w:tblGridChange w:id="0">
          <w:tblGrid>
            <w:gridCol w:w="2000"/>
            <w:gridCol w:w="3000"/>
            <w:gridCol w:w="4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D6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D7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D8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Attributes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D9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SalesOrder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DA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ใบสั่ง</w:t>
            </w: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ง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าน (header)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DB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soNo (PK), customerId, salesId, status, branchId, totalAmount, createdAt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DC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SalesOrderLine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DD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รายการสินค้าใน 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DE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soId (FK), lineNo, goodId, qty, price, discountPerUnit, rebateAmount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DF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SalesOrderAudit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E0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ประวัติการเปลี่ยนแปลง 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E1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soId (FK), actor, action, beforeJson, afterJson, ip, timestamp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E2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UnlockRequest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E3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คำขอปลดล็อก 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E4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soId (FK), reason, status, requesterId, approverId, requestedAt, respondedAt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E5">
      <w:pPr>
        <w:pStyle w:val="Heading3"/>
        <w:spacing w:after="100" w:before="20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2e5c8a"/>
          <w:sz w:val="22"/>
          <w:szCs w:val="22"/>
          <w:rtl w:val="0"/>
        </w:rPr>
        <w:t xml:space="preserve">7.1.2 Domain: Rebate</w:t>
      </w:r>
      <w:r w:rsidDel="00000000" w:rsidR="00000000" w:rsidRPr="00000000">
        <w:rPr>
          <w:rtl w:val="0"/>
        </w:rPr>
      </w:r>
    </w:p>
    <w:tbl>
      <w:tblPr>
        <w:tblStyle w:val="Table5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000"/>
        <w:gridCol w:w="4360"/>
        <w:tblGridChange w:id="0">
          <w:tblGrid>
            <w:gridCol w:w="2000"/>
            <w:gridCol w:w="3000"/>
            <w:gridCol w:w="4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E6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E7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E8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Attributes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E9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RebatePlan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EA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แผนโปรโมชั่น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EB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planId (PK), goodCode, region, discountPerUnit, validFrom, validTo, allocatedAmount,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EC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RebatePool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ED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การจัดสรร Plan ให้ Sales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EE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poolId (PK), planId (FK), salesId (FK), allocated, used, remaining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EF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RebateApplication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F0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การ apply rebate ใน SOLine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F1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appId (PK), poolId (FK), soLineId (FK), amount, fifoSeq, reversedFlag, appliedAt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F2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RebateClaim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F3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การเบิก rebate คืนลูกค้า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F4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claimId (PK), customerId, salesId, totalAmount, status, approvedBy, approvedAt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F5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RebateClaimLine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F6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breakdown ใน Claim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F7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claimId (FK), appId (FK), amount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F8">
      <w:pPr>
        <w:pStyle w:val="Heading3"/>
        <w:spacing w:after="100" w:before="20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2e5c8a"/>
          <w:sz w:val="22"/>
          <w:szCs w:val="22"/>
          <w:rtl w:val="0"/>
        </w:rPr>
        <w:t xml:space="preserve">7.1.3 Domain: Paper Trail</w:t>
      </w:r>
      <w:r w:rsidDel="00000000" w:rsidR="00000000" w:rsidRPr="00000000">
        <w:rPr>
          <w:rtl w:val="0"/>
        </w:rPr>
      </w:r>
    </w:p>
    <w:tbl>
      <w:tblPr>
        <w:tblStyle w:val="Table5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000"/>
        <w:gridCol w:w="4360"/>
        <w:tblGridChange w:id="0">
          <w:tblGrid>
            <w:gridCol w:w="2000"/>
            <w:gridCol w:w="3000"/>
            <w:gridCol w:w="4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F9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FA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FB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Attributes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FC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PaperCopy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FD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สำเนาเอกสาร 1 ใบ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FE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copyId (PK), soId (FK), color, qrNonce, pdfPath, currentHolderId,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FF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PaperScan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00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ประวัติการ scan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01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scanId (PK), copyId (FK), scannerId, location, scannedAt, action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02">
      <w:pPr>
        <w:pStyle w:val="Heading3"/>
        <w:spacing w:after="100" w:before="20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2e5c8a"/>
          <w:sz w:val="22"/>
          <w:szCs w:val="22"/>
          <w:rtl w:val="0"/>
        </w:rPr>
        <w:t xml:space="preserve">7.1.4 Domain: System</w:t>
      </w:r>
      <w:r w:rsidDel="00000000" w:rsidR="00000000" w:rsidRPr="00000000">
        <w:rPr>
          <w:rtl w:val="0"/>
        </w:rPr>
      </w:r>
    </w:p>
    <w:tbl>
      <w:tblPr>
        <w:tblStyle w:val="Table6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000"/>
        <w:gridCol w:w="4360"/>
        <w:tblGridChange w:id="0">
          <w:tblGrid>
            <w:gridCol w:w="2000"/>
            <w:gridCol w:w="3000"/>
            <w:gridCol w:w="4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03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04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05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Attributes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06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07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ผู้ใช้ระบบ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08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userId (PK), username, passwordHash, fullName, role, branchId, active, lineUserId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09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0A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บทบาทและสิทธิ์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0B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roleId (PK), roleName, permissions (JSON)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0C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Master_Good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0D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cache สินค้าจาก 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0E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goodId (PK), goodCode, goodName, unit, lastSyncedAt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0F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Master_Customer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10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cache ลูกค้าจาก 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11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customerId (PK), customerCode, customerName, creditLimit, lastSyncedAt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12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Master_Stock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13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cache สต็อกจาก 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14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goodId (FK), warehouseId, qty, lastSyncedAt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15">
      <w:pPr>
        <w:pStyle w:val="Heading2"/>
        <w:spacing w:after="140" w:before="2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3a5f"/>
          <w:sz w:val="26"/>
          <w:szCs w:val="26"/>
          <w:rtl w:val="0"/>
        </w:rPr>
        <w:t xml:space="preserve">7.2 Entity Relationships (สรุป)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SalesOrder 1:N SalesOrderLine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SalesOrder 1:N SalesOrderAudit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SalesOrder 1:N UnlockRequest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SalesOrder 1:N PaperCopy (always 4: WHITE, BLUE, PINK, YELLOW)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PaperCopy 1:N PaperScan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RebatePlan 1:N RebatePool (per Sales)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RebatePool 1:N RebateApplication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SalesOrderLine 1:N RebateApplication (1 line สามารถ apply ได้หลาย plan)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RebateApplication N:1 RebateClaim (ผ่าน RebateClaimLine)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1:N SalesOrder, Audit, UnlockRequest, RebateClaim</w:t>
      </w:r>
    </w:p>
    <w:p w:rsidR="00000000" w:rsidDel="00000000" w:rsidP="00000000" w:rsidRDefault="00000000" w:rsidRPr="00000000" w14:paraId="00000520">
      <w:pPr>
        <w:pStyle w:val="Heading2"/>
        <w:spacing w:after="140" w:before="2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3a5f"/>
          <w:sz w:val="26"/>
          <w:szCs w:val="26"/>
          <w:rtl w:val="0"/>
        </w:rPr>
        <w:t xml:space="preserve">7.3 Data Volume Estimation</w:t>
      </w:r>
      <w:r w:rsidDel="00000000" w:rsidR="00000000" w:rsidRPr="00000000">
        <w:rPr>
          <w:rtl w:val="0"/>
        </w:rPr>
      </w:r>
    </w:p>
    <w:tbl>
      <w:tblPr>
        <w:tblStyle w:val="Table6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2500"/>
        <w:gridCol w:w="2500"/>
        <w:gridCol w:w="1860"/>
        <w:tblGridChange w:id="0">
          <w:tblGrid>
            <w:gridCol w:w="2500"/>
            <w:gridCol w:w="2500"/>
            <w:gridCol w:w="2500"/>
            <w:gridCol w:w="1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21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22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Year 1 (ประเมิน)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23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Year 3 (cumulative)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24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Growth/Year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25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SalesOrder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26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~12,000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27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~50,000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28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~17,000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29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SalesOrderLine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2A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~36,000 (avg 3 lines/SO)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2B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~150,000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2C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~50,000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2D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SalesOrderAudit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2E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~120,000 (avg 10 events/SO)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2F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~500,000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30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~170,000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31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RebateApplication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32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~24,000 (~2 per SO)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33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~100,000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34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~33,000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35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PaperCopy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36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~48,000 (4 per SO)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37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~200,000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38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~67,000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39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PaperScan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3A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~240,000 (~5 per copy)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3B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~1,000,000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3C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~330,000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3D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6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d32" w:space="0" w:sz="4" w:val="single"/>
              <w:left w:color="2e7d32" w:space="0" w:sz="24" w:val="single"/>
              <w:bottom w:color="2e7d32" w:space="0" w:sz="4" w:val="single"/>
              <w:right w:color="2e7d32" w:space="0" w:sz="4" w:val="single"/>
            </w:tcBorders>
            <w:shd w:fill="e8f5e9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53E">
            <w:pPr>
              <w:spacing w:after="8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2e7d32"/>
                <w:sz w:val="22"/>
                <w:szCs w:val="22"/>
                <w:rtl w:val="0"/>
              </w:rPr>
              <w:t xml:space="preserve">Database Sizing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F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1a1a1a"/>
                <w:sz w:val="22"/>
                <w:szCs w:val="22"/>
                <w:rtl w:val="0"/>
              </w:rPr>
              <w:t xml:space="preserve">จาก data volume ปีที่ 3 ประมาณการ Application DB ขนาด ~10 GB (ไม่รวม index และ replication) — PostgreSQL 16 บน server ตามสเปคใน 2.4 รองรับได้สบาย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40">
      <w:pPr>
        <w:pStyle w:val="Heading2"/>
        <w:spacing w:after="140" w:before="2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3a5f"/>
          <w:sz w:val="26"/>
          <w:szCs w:val="26"/>
          <w:rtl w:val="0"/>
        </w:rPr>
        <w:t xml:space="preserve">7.4 Data Retention Policy</w:t>
      </w:r>
      <w:r w:rsidDel="00000000" w:rsidR="00000000" w:rsidRPr="00000000">
        <w:rPr>
          <w:rtl w:val="0"/>
        </w:rPr>
      </w:r>
    </w:p>
    <w:tbl>
      <w:tblPr>
        <w:tblStyle w:val="Table6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2000"/>
        <w:gridCol w:w="4860"/>
        <w:tblGridChange w:id="0">
          <w:tblGrid>
            <w:gridCol w:w="2500"/>
            <w:gridCol w:w="2000"/>
            <w:gridCol w:w="4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41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42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Retention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43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หลังหมดอายุ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44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Transaction (SO, Rebate)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45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10 ปี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46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Archive (cold storage)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47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Audit 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48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7 ปี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49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Archive (immutable)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4A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Paper Scan 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4B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3 ปี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4C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Archive แล้วลบ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4D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User 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4E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7 วัน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4F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Auto-delete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50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Cache Master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51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60 วินาที - 1 ชั่วโมง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52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Auto-refresh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53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System Log (info)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54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90 วัน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55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Auto-delete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56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System Log (error)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57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1 ปี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58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Archive แล้วลบ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59">
      <w:pPr>
        <w:pStyle w:val="Heading2"/>
        <w:spacing w:after="140" w:before="2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3a5f"/>
          <w:sz w:val="26"/>
          <w:szCs w:val="26"/>
          <w:rtl w:val="0"/>
        </w:rPr>
        <w:t xml:space="preserve">7.5 Data Migration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spacing w:after="120" w:lineRule="auto"/>
        <w:rPr/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ไม่มีการ migrate ข้อมูล transactional เก่าจาก WINSpeed (จะ start fresh) ยกเว้น: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Master Data: cache จาก WINSpeed (read-through) — auto sync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accounts: ลูกค้าจัดเตรียม CSV ให้ทีมพัฒนา import (1 ครั้ง)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Rebate Plan ปัจจุบัน: ลูกค้าจัดเตรียม Excel ให้ทีมพัฒนา import (1 ครั้ง)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pStyle w:val="Heading1"/>
        <w:pBdr>
          <w:bottom w:color="b85042" w:space="6" w:sz="12" w:val="single"/>
        </w:pBdr>
        <w:spacing w:after="200" w:before="36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3a5f"/>
          <w:sz w:val="32"/>
          <w:szCs w:val="32"/>
          <w:rtl w:val="0"/>
        </w:rPr>
        <w:t xml:space="preserve">8. สถาปัตยกรรมระบบ (System Architecture)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pStyle w:val="Heading2"/>
        <w:spacing w:after="140" w:before="2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3a5f"/>
          <w:sz w:val="26"/>
          <w:szCs w:val="26"/>
          <w:rtl w:val="0"/>
        </w:rPr>
        <w:t xml:space="preserve">8.1 High-Level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spacing w:after="120" w:lineRule="auto"/>
        <w:rPr/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ระบบใช้สถาปัตยกรรมแบบ 3-tier architecture พร้อม API Gateway pattern: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Presentation Layer: React SPA (web), LINE LIFF (mobile)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 Layer: NestJS API + WebSocket server + Background workers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Layer: PostgreSQL (primary), Redis (cache + queue), WINSpeed SQL Server (external)</w:t>
      </w:r>
    </w:p>
    <w:p w:rsidR="00000000" w:rsidDel="00000000" w:rsidP="00000000" w:rsidRDefault="00000000" w:rsidRPr="00000000" w14:paraId="00000566">
      <w:pPr>
        <w:pStyle w:val="Heading2"/>
        <w:spacing w:after="140" w:before="2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3a5f"/>
          <w:sz w:val="26"/>
          <w:szCs w:val="26"/>
          <w:rtl w:val="0"/>
        </w:rPr>
        <w:t xml:space="preserve">8.2 Technology Stack</w:t>
      </w:r>
      <w:r w:rsidDel="00000000" w:rsidR="00000000" w:rsidRPr="00000000">
        <w:rPr>
          <w:rtl w:val="0"/>
        </w:rPr>
      </w:r>
    </w:p>
    <w:tbl>
      <w:tblPr>
        <w:tblStyle w:val="Table6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0"/>
        <w:gridCol w:w="2500"/>
        <w:gridCol w:w="1500"/>
        <w:gridCol w:w="3460"/>
        <w:tblGridChange w:id="0">
          <w:tblGrid>
            <w:gridCol w:w="1900"/>
            <w:gridCol w:w="2500"/>
            <w:gridCol w:w="1500"/>
            <w:gridCol w:w="34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67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68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69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6A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เหตุผลที่เลือก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6B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Frontend (Web)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6C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React + Vite + TypeScript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6D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18+ / 5+ / 5+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6E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Industry standard, large ecosystem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6F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UI 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70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Tailwind CSS + shadcn/ui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71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3+ / latest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72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Rapid development, customizable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73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State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74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Zustand + TanStack 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75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latest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76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Lightweight, server-state sync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77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Mobile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78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React + LIFF SDK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79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2.x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7A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รัน LINE native, share code กับ web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7B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Backend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7C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NestJS (Node.js)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7D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10+ / 20 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7E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Modular, TypeScript-first, DI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7F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80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Prisma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81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5+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82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Type-safe, migration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83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84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85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86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ACID, JSON support, mature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87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Cache/Queue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88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Redis + BullMQ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89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7+ / 5+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8A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Fast cache, reliable queue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8B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8C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Passport.js + 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8D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latest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8E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Standard, flexible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8F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Real-time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90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Socket.IO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91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4+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92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WebSocket + fallback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93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PDF Generation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94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Puppeteer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95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latest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96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High fidelity, custom layouts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97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QR Generation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98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qrcode (npm)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99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latest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9A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Standard library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9B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9C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Prometheus + Grafana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9D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latest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9E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Industry standard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9F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Logging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A0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Winston + Loki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A1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latest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A2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Structured logs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A3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CI/CD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A4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GitHub 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A5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latest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A6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Integrated with GitHub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A7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Container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A8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Docker + Docker Compose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A9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24+ / 2+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AA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Standard deployment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AB">
      <w:pPr>
        <w:pStyle w:val="Heading2"/>
        <w:spacing w:after="140" w:before="2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3a5f"/>
          <w:sz w:val="26"/>
          <w:szCs w:val="26"/>
          <w:rtl w:val="0"/>
        </w:rPr>
        <w:t xml:space="preserve">8.3 Component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spacing w:after="120" w:lineRule="auto"/>
        <w:rPr/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Backend (NestJS) แบ่งเป็น modules ตาม DDD bounded contexts: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AuthModule: login, JWT, RBAC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SalesOrderModule: SO CRUD, state machine, audit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RebateModule: Plan, Pool, Application, Claim, FIFO algorithm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PaperTrailModule: PDF generation, QR, scanning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UnlockModule: Unlock request flow, WebSocket gateway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WSIntegrationModule: WINSpeed sync, cache, write queue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NotificationModule: LINE, Email, in-app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ReportModule: KPI, dashboards, exports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AdminModule: User management, system config</w:t>
      </w:r>
    </w:p>
    <w:p w:rsidR="00000000" w:rsidDel="00000000" w:rsidP="00000000" w:rsidRDefault="00000000" w:rsidRPr="00000000" w14:paraId="000005B6">
      <w:pPr>
        <w:pStyle w:val="Heading2"/>
        <w:spacing w:after="140" w:before="2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3a5f"/>
          <w:sz w:val="26"/>
          <w:szCs w:val="26"/>
          <w:rtl w:val="0"/>
        </w:rPr>
        <w:t xml:space="preserve">8.4 Deployment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pStyle w:val="Heading3"/>
        <w:spacing w:after="100" w:before="20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2e5c8a"/>
          <w:sz w:val="22"/>
          <w:szCs w:val="22"/>
          <w:rtl w:val="0"/>
        </w:rPr>
        <w:t xml:space="preserve">8.4.1 Production Environment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spacing w:after="120" w:lineRule="auto"/>
        <w:rPr/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แนะนำใช้ single-node deployment (Phase 1 scale)</w:t>
      </w:r>
      <w:r w:rsidDel="00000000" w:rsidR="00000000" w:rsidRPr="00000000">
        <w:rPr>
          <w:rtl w:val="0"/>
        </w:rPr>
      </w:r>
    </w:p>
    <w:tbl>
      <w:tblPr>
        <w:tblStyle w:val="Table6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500"/>
        <w:gridCol w:w="3660"/>
        <w:tblGridChange w:id="0">
          <w:tblGrid>
            <w:gridCol w:w="2200"/>
            <w:gridCol w:w="3500"/>
            <w:gridCol w:w="3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B9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BA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BB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หมายเหตุ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BC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App 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BD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4 vCPU, 8 GB RAM, 100 GB SSD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BE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Run Node.js + Nginx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BF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DB Server (PostgreSQL)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C0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4 vCPU, 16 GB RAM, 200 GB SSD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C1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Daily backup to S3-compatible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C2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Redis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C3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2 vCPU, 4 GB RAM, 20 GB SSD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C4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Shared with App Server ได้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C5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WINSpeed 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C6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(ของลูกค้าเดิม)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C7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อยู่ที่เยาวราช มี VPN ออกได้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C8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Reverse Proxy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C9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Nginx + Let's Encrypt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CA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Auto-renew cert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CB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CC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2 vCPU, 4 GB RAM, 50 GB SSD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CD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Prometheus + Grafana + Loki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CE">
      <w:pPr>
        <w:pStyle w:val="Heading3"/>
        <w:spacing w:after="100" w:before="20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2e5c8a"/>
          <w:sz w:val="22"/>
          <w:szCs w:val="22"/>
          <w:rtl w:val="0"/>
        </w:rPr>
        <w:t xml:space="preserve">8.4.2 Network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 DMZ: Nginx (HTTPS 443)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 Network: NestJS API + WebSocket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Network: PostgreSQL, Redis (private only)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External: VPN tunnel ไปยัง WINSpeed DB ที่เยาวราช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CDN: Cloudflare (สำหรับ static assets)</w:t>
      </w:r>
    </w:p>
    <w:p w:rsidR="00000000" w:rsidDel="00000000" w:rsidP="00000000" w:rsidRDefault="00000000" w:rsidRPr="00000000" w14:paraId="000005D4">
      <w:pPr>
        <w:pStyle w:val="Heading3"/>
        <w:spacing w:after="100" w:before="20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2e5c8a"/>
          <w:sz w:val="22"/>
          <w:szCs w:val="22"/>
          <w:rtl w:val="0"/>
        </w:rPr>
        <w:t xml:space="preserve">8.4.3 Scaling Strategy (Future)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Vertical: เพิ่ม RAM/CPU เมื่อ usage &gt; 70%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Horizontal: ใช้ load balancer + multiple app instances (เมื่อ user &gt; 100 concurrent)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DB: Read replica สำหรับรายงาน (เมื่อ data &gt; 50 GB)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pStyle w:val="Heading1"/>
        <w:pBdr>
          <w:bottom w:color="b85042" w:space="6" w:sz="12" w:val="single"/>
        </w:pBdr>
        <w:spacing w:after="200" w:before="36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3a5f"/>
          <w:sz w:val="32"/>
          <w:szCs w:val="32"/>
          <w:rtl w:val="0"/>
        </w:rPr>
        <w:t xml:space="preserve">9. ขอบเขตและการแบ่ง Phase (Project Phasing)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pStyle w:val="Heading2"/>
        <w:spacing w:after="140" w:before="2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3a5f"/>
          <w:sz w:val="26"/>
          <w:szCs w:val="26"/>
          <w:rtl w:val="0"/>
        </w:rPr>
        <w:t xml:space="preserve">9.1 ภาพรวมการแบ่ง Phase</w:t>
      </w:r>
      <w:r w:rsidDel="00000000" w:rsidR="00000000" w:rsidRPr="00000000">
        <w:rPr>
          <w:rtl w:val="0"/>
        </w:rPr>
      </w:r>
    </w:p>
    <w:tbl>
      <w:tblPr>
        <w:tblStyle w:val="Table6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4200"/>
        <w:gridCol w:w="1300"/>
        <w:gridCol w:w="1500"/>
        <w:gridCol w:w="1160"/>
        <w:tblGridChange w:id="0">
          <w:tblGrid>
            <w:gridCol w:w="1200"/>
            <w:gridCol w:w="4200"/>
            <w:gridCol w:w="1300"/>
            <w:gridCol w:w="1500"/>
            <w:gridCol w:w="1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DB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DC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ขอบเขต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DD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ระยะเวลา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DE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งบประมาณ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DF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ความเร่งด่วน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E0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Phase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E1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Sales Order + Rebate + Paper Trail + LIFF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E2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60 วัน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E3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150,000 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E4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สูง (เริ่มทันที)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E5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Phase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E6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Gate Pass + TruckScale + Multi-trip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E7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~30 วัน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E8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แยกเสนอ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E9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กลาง (หลัง Phase 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EA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Phase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EB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Production Line + MRP + Lot Tracking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EC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~45 วัน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ED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แยกเสนอ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EE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ต่ำ (Year 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EF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Phase 4 (Optional)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F0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BI Analytics + AI Forecasting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F1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F2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แยกเสนอ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F3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ต่ำ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F4">
      <w:pPr>
        <w:pStyle w:val="Heading2"/>
        <w:spacing w:after="140" w:before="2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3a5f"/>
          <w:sz w:val="26"/>
          <w:szCs w:val="26"/>
          <w:rtl w:val="0"/>
        </w:rPr>
        <w:t xml:space="preserve">9.2 Phase 1 Detailed Schedule (60 Man-Day, 8 สัปดาห์)</w:t>
      </w:r>
      <w:r w:rsidDel="00000000" w:rsidR="00000000" w:rsidRPr="00000000">
        <w:rPr>
          <w:rtl w:val="0"/>
        </w:rPr>
      </w:r>
    </w:p>
    <w:tbl>
      <w:tblPr>
        <w:tblStyle w:val="Table6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1000"/>
        <w:gridCol w:w="4000"/>
        <w:gridCol w:w="1100"/>
        <w:gridCol w:w="2160"/>
        <w:tblGridChange w:id="0">
          <w:tblGrid>
            <w:gridCol w:w="1100"/>
            <w:gridCol w:w="1000"/>
            <w:gridCol w:w="4000"/>
            <w:gridCol w:w="1100"/>
            <w:gridCol w:w="2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F5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F6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สัปดาห์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F7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งานหลัก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F8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Man-day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F9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FA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Sprint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FB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W1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FC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Kick-off, Requirement freeze, Setup infrastructure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FD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FE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Project plan, Dev env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FF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Sprint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00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W1-W2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01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Database design, API spec, Auth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02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03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Schema, OpenAPI spec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04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Sprint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05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W2-W3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06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SO State Machine + CRUD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07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08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SO module (backend)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09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Sprint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0A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W3-W4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0B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Rebate FIFO algorithm + Pool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0C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0D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Rebate module (backend)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0E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Sprint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0F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W4-W5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10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Paper Trail (PDF + QR) + Unlock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11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12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Paper + Unlock modules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13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Sprint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14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W5-W6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15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WINSpeed Integration (read + write)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16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17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WS sync working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18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Sprint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19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W6-W7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1A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Frontend (React UI) +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1B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1C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Web app functional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1D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Sprint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1E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W7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1F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LINE LIFF Mobile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20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21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Mobile app functional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22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Sprint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23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W8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24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UAT, bug fix, training, go-live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25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26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Production deployment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2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2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29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รวม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2A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2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2C">
      <w:pPr>
        <w:pStyle w:val="Heading2"/>
        <w:spacing w:after="140" w:before="2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3a5f"/>
          <w:sz w:val="26"/>
          <w:szCs w:val="26"/>
          <w:rtl w:val="0"/>
        </w:rPr>
        <w:t xml:space="preserve">9.3 Milestones &amp; Acceptance Gates</w:t>
      </w:r>
      <w:r w:rsidDel="00000000" w:rsidR="00000000" w:rsidRPr="00000000">
        <w:rPr>
          <w:rtl w:val="0"/>
        </w:rPr>
      </w:r>
    </w:p>
    <w:tbl>
      <w:tblPr>
        <w:tblStyle w:val="Table6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1000"/>
        <w:gridCol w:w="5360"/>
        <w:tblGridChange w:id="0">
          <w:tblGrid>
            <w:gridCol w:w="3000"/>
            <w:gridCol w:w="1000"/>
            <w:gridCol w:w="5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2D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Milestone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2E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2F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30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M1: Requirements Sign-off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31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W1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32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SRS approved by client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33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M2: Architecture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34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W2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35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Tech stack + DB schema approved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36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M3: Backend Alpha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37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W4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38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Core APIs working (SO + Rebate)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39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M4: Integration Demo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3A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W5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3B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WS read+write demonstrated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3C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M5: Beta (Internal)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3D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W6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3E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Full web app + Internal QA 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3F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M6: UAT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40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W7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41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Client UAT pass &gt; 80% test cases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42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M7: Go-Live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43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W8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44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Production deployed + Training 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45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M8: 30-day Warranty 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46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W12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47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Bug count &lt; 5 critical/month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48">
      <w:pPr>
        <w:pStyle w:val="Heading2"/>
        <w:spacing w:after="140" w:before="2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3a5f"/>
          <w:sz w:val="26"/>
          <w:szCs w:val="26"/>
          <w:rtl w:val="0"/>
        </w:rPr>
        <w:t xml:space="preserve">9.4 Phase 2 &amp; 3 (สรุป — เสนอราคาแยก)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pStyle w:val="Heading3"/>
        <w:spacing w:after="100" w:before="20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2e5c8a"/>
          <w:sz w:val="22"/>
          <w:szCs w:val="22"/>
          <w:rtl w:val="0"/>
        </w:rPr>
        <w:t xml:space="preserve">9.4.1 Phase 2: Gate Pass + TruckScale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Driver ID card scan + Gate pass (in-out permit)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Multi-trip loading (รถวน 3 รอบ — สายพาน/คลัง/Bulk)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TruckScale integration (รับน้ำหนัก realtime via webhook)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Warehouse realtime dashboard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Estimated: ~30 วัน, ~80,000 ฿</w:t>
      </w:r>
    </w:p>
    <w:p w:rsidR="00000000" w:rsidDel="00000000" w:rsidP="00000000" w:rsidRDefault="00000000" w:rsidRPr="00000000" w14:paraId="0000064F">
      <w:pPr>
        <w:pStyle w:val="Heading3"/>
        <w:spacing w:after="100" w:before="20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2e5c8a"/>
          <w:sz w:val="22"/>
          <w:szCs w:val="22"/>
          <w:rtl w:val="0"/>
        </w:rPr>
        <w:t xml:space="preserve">9.4.2 Phase 3: Production 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Formula vs capacity planning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Lot tracking + expiry date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Production schedule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Ingredient deduction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MRP (Material Requirements Planning)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Estimated: ~45 วัน, ~120,000 ฿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pStyle w:val="Heading1"/>
        <w:pBdr>
          <w:bottom w:color="b85042" w:space="6" w:sz="12" w:val="single"/>
        </w:pBdr>
        <w:spacing w:after="200" w:before="36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3a5f"/>
          <w:sz w:val="32"/>
          <w:szCs w:val="32"/>
          <w:rtl w:val="0"/>
        </w:rPr>
        <w:t xml:space="preserve">10. ความเสี่ยงและการบริหารจัดการ (Risk Management)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pStyle w:val="Heading2"/>
        <w:spacing w:after="140" w:before="2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3a5f"/>
          <w:sz w:val="26"/>
          <w:szCs w:val="26"/>
          <w:rtl w:val="0"/>
        </w:rPr>
        <w:t xml:space="preserve">10.1 Risk Register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spacing w:after="120" w:lineRule="auto"/>
        <w:rPr/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ใช้ระบบ Risk Matrix 5×5 (Likelihood × Impact). Risk Score = L × I</w:t>
      </w:r>
      <w:r w:rsidDel="00000000" w:rsidR="00000000" w:rsidRPr="00000000">
        <w:rPr>
          <w:rtl w:val="0"/>
        </w:rPr>
      </w:r>
    </w:p>
    <w:tbl>
      <w:tblPr>
        <w:tblStyle w:val="Table6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3800"/>
        <w:gridCol w:w="500"/>
        <w:gridCol w:w="500"/>
        <w:gridCol w:w="600"/>
        <w:gridCol w:w="3360"/>
        <w:tblGridChange w:id="0">
          <w:tblGrid>
            <w:gridCol w:w="600"/>
            <w:gridCol w:w="3800"/>
            <w:gridCol w:w="500"/>
            <w:gridCol w:w="500"/>
            <w:gridCol w:w="6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5A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5B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Risk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5C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5D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5E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5F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60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R-01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61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ลูกค้าให้ access WINSpeed ช้า/ไม่ได้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62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63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64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65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ขอใน Kickoff, ใช้ mock data ช่วงแรก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66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R-02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67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WINSpeed schema เปลี่ยน (legacy)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68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69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6A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6B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Read-only via View, isolation layer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6C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R-03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6D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Performance ของ WINSpeed 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6E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6F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70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71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Cache strategy, indexed views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72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R-04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73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Network ระหว่าง สนญ.-โรงงาน หลุด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74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75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76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77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Offline queue, retry 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78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R-05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79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Resistance จาก Counter Sales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7A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7B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7C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7D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Training + Champion 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7E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R-06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7F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Scope creep ระหว่าง dev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80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81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82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83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Strict change control, SRS sign-off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84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R-07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85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PDPA compliance ไม่ผ่าน 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86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87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88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89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Privacy by design, audit ก่อน go-live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8A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R-08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8B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Bug critical ใน Rebate FIFO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8C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8D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8E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8F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Extensive testing, dual-run period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90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R-09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91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LINE LIFF API breaking 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92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93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94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95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Version pinning, monitor LINE roadmap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96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R-10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97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Developer ลาออก/ไม่พร้อม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98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99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9A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9B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Documentation, code review, knowledge sharing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9C">
      <w:pPr>
        <w:pStyle w:val="Heading2"/>
        <w:spacing w:after="140" w:before="2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3a5f"/>
          <w:sz w:val="26"/>
          <w:szCs w:val="26"/>
          <w:rtl w:val="0"/>
        </w:rPr>
        <w:t xml:space="preserve">10.2 Risk Mitigation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pStyle w:val="Heading4"/>
        <w:spacing w:after="80" w:before="16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b85042"/>
          <w:sz w:val="20"/>
          <w:szCs w:val="20"/>
          <w:rtl w:val="0"/>
        </w:rPr>
        <w:t xml:space="preserve">High Priority Risks (Score ≥ 12)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R-01: ทำสัญญาระบุ deliverable ของลูกค้า (WS access ภายใน 7 วัน) ในเอกสารสัญญา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R-03: Profile WINSpeed query performance ใน week 1, ปรับ index ถ้าจำเป็น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R-06: ใช้ Change Request form, ทุก scope change ต้องประเมินผลกระทบและขอ approve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R-08: เขียน unit test coverage 90%+ สำหรับ Rebate module, มี dual-run period 2 สัปดาห์</w:t>
      </w:r>
    </w:p>
    <w:p w:rsidR="00000000" w:rsidDel="00000000" w:rsidP="00000000" w:rsidRDefault="00000000" w:rsidRPr="00000000" w14:paraId="000006A2">
      <w:pPr>
        <w:pStyle w:val="Heading2"/>
        <w:spacing w:after="140" w:before="2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3a5f"/>
          <w:sz w:val="26"/>
          <w:szCs w:val="26"/>
          <w:rtl w:val="0"/>
        </w:rPr>
        <w:t xml:space="preserve">10.3 Change Management 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Stakeholder ระบุ Change Request พร้อมเหตุผล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PM ประเมินผลกระทบ (scope, schedule, cost)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 review + approval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 SRS + sign-off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 project plan + communicate ทีม</w:t>
      </w:r>
    </w:p>
    <w:p w:rsidR="00000000" w:rsidDel="00000000" w:rsidP="00000000" w:rsidRDefault="00000000" w:rsidRPr="00000000" w14:paraId="000006A8">
      <w:pPr>
        <w:pStyle w:val="Heading2"/>
        <w:spacing w:after="140" w:before="2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3a5f"/>
          <w:sz w:val="26"/>
          <w:szCs w:val="26"/>
          <w:rtl w:val="0"/>
        </w:rPr>
        <w:t xml:space="preserve">10.4 Issue Escalation Matrix</w:t>
      </w:r>
      <w:r w:rsidDel="00000000" w:rsidR="00000000" w:rsidRPr="00000000">
        <w:rPr>
          <w:rtl w:val="0"/>
        </w:rPr>
      </w:r>
    </w:p>
    <w:tbl>
      <w:tblPr>
        <w:tblStyle w:val="Table7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3500"/>
        <w:gridCol w:w="1800"/>
        <w:gridCol w:w="2560"/>
        <w:tblGridChange w:id="0">
          <w:tblGrid>
            <w:gridCol w:w="1500"/>
            <w:gridCol w:w="3500"/>
            <w:gridCol w:w="1800"/>
            <w:gridCol w:w="2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A9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AA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AB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Response SLA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AC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Escalation Path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AD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Critical (P1)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AE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System down, ใช้งานไม่ได้เลย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AF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&lt; 2 ชั่วโมง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B0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Dev → PM → Client IT Manager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B1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High (P2)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B2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Feature สำคัญใช้ไม่ได้, มี workaround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B3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&lt; 8 ชั่วโมง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B4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Dev → PM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B5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Medium (P3)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B6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Feature รองมีปัญหา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B7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&lt; 24 ชั่วโมง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B8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Dev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B9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Low (P4)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BA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Cosmetic, enhancement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BB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&lt; 5 วัน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BC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Backlog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B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pStyle w:val="Heading1"/>
        <w:pBdr>
          <w:bottom w:color="b85042" w:space="6" w:sz="12" w:val="single"/>
        </w:pBdr>
        <w:spacing w:after="200" w:before="36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3a5f"/>
          <w:sz w:val="32"/>
          <w:szCs w:val="32"/>
          <w:rtl w:val="0"/>
        </w:rPr>
        <w:t xml:space="preserve">11. เกณฑ์การตรวจรับงาน (Acceptance Criteria)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pStyle w:val="Heading2"/>
        <w:spacing w:after="140" w:before="2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3a5f"/>
          <w:sz w:val="26"/>
          <w:szCs w:val="26"/>
          <w:rtl w:val="0"/>
        </w:rPr>
        <w:t xml:space="preserve">11.1 หลักการ Acceptance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spacing w:after="120" w:lineRule="auto"/>
        <w:rPr/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การตรวจรับงานแบ่งเป็น 2 ระดับ: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Functional Acceptance: ทุก FR ทำงานตาม acceptance criteria ในข้อ 4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Non-Functional Acceptance: ทุก NFR ผ่าน verification ตามข้อ 6</w:t>
      </w:r>
    </w:p>
    <w:p w:rsidR="00000000" w:rsidDel="00000000" w:rsidP="00000000" w:rsidRDefault="00000000" w:rsidRPr="00000000" w14:paraId="000006C3">
      <w:pPr>
        <w:pStyle w:val="Heading2"/>
        <w:spacing w:after="140" w:before="2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3a5f"/>
          <w:sz w:val="26"/>
          <w:szCs w:val="26"/>
          <w:rtl w:val="0"/>
        </w:rPr>
        <w:t xml:space="preserve">11.2 UAT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pStyle w:val="Heading4"/>
        <w:spacing w:after="80" w:before="16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b85042"/>
          <w:sz w:val="20"/>
          <w:szCs w:val="20"/>
          <w:rtl w:val="0"/>
        </w:rPr>
        <w:t xml:space="preserve">Test Levels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 Tests (Dev): Coverage &gt; 70%, run on every commit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Integration Tests (Dev): API + DB + WS integration, run before deploy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E2E Tests (Dev): Critical user journeys (Playwright)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UAT (Client): 4 วันก่อน go-live, ทดสอบ workflow จริง</w:t>
      </w:r>
    </w:p>
    <w:p w:rsidR="00000000" w:rsidDel="00000000" w:rsidP="00000000" w:rsidRDefault="00000000" w:rsidRPr="00000000" w14:paraId="000006C9">
      <w:pPr>
        <w:pStyle w:val="Heading4"/>
        <w:spacing w:after="80" w:before="16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b85042"/>
          <w:sz w:val="20"/>
          <w:szCs w:val="20"/>
          <w:rtl w:val="0"/>
        </w:rPr>
        <w:t xml:space="preserve">UAT Participants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Sales: 2-3 คน (test SO creation, Rebate claim)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Counter Sales: 2 คน (test full SO workflow)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Warehouse: 1 คน (test Unlock flow)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Accounting: 1-2 คน (test reports + GL)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Approver: 1 คน (test approvals)</w:t>
      </w:r>
    </w:p>
    <w:p w:rsidR="00000000" w:rsidDel="00000000" w:rsidP="00000000" w:rsidRDefault="00000000" w:rsidRPr="00000000" w14:paraId="000006CF">
      <w:pPr>
        <w:pStyle w:val="Heading2"/>
        <w:spacing w:after="140" w:before="2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3a5f"/>
          <w:sz w:val="26"/>
          <w:szCs w:val="26"/>
          <w:rtl w:val="0"/>
        </w:rPr>
        <w:t xml:space="preserve">11.3 Critical Test Scenarios</w:t>
      </w:r>
      <w:r w:rsidDel="00000000" w:rsidR="00000000" w:rsidRPr="00000000">
        <w:rPr>
          <w:rtl w:val="0"/>
        </w:rPr>
      </w:r>
    </w:p>
    <w:tbl>
      <w:tblPr>
        <w:tblStyle w:val="Table7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4500"/>
        <w:gridCol w:w="3660"/>
        <w:tblGridChange w:id="0">
          <w:tblGrid>
            <w:gridCol w:w="1200"/>
            <w:gridCol w:w="4500"/>
            <w:gridCol w:w="3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D0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Scenario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D1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D2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D3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TS-01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D4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Sales สร้าง SO ผ่าน LIFF, Confirm, Rebate auto-apply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D5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SO Confirmed, Rebate applied, paper printed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D6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TS-02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D7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Counter Sales ขอ Unlock SO ใน Picking, Warehouse approve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D8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SO กลับเป็น Draft, Rebate reversed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D9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TS-03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DA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Weighbridge confirm Shipped → SOInv ใน 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DB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Invoice เกิดใน WS, status Shipped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DC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TS-04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DD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WS offline ตอน Shipped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DE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Queue retry, ไม่มี duplicate, alert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DF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TS-05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E0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Sales เบิก Rebate Claim พร้อม breakdown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E1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Claim เกิด, รอ approver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E2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TS-06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E3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Approver approve Claim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E4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Credit Note ใน WS, Pool used += amount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E5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TS-07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E6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Scan QR paper ที่จุดต่างๆ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E7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Status update real-time, dashboard reflects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E8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TS-08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E9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Credit hold เกิดเมื่อเกินเครดิต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EA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SO On Hold, notify approver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EB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TS-09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EC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FIFO ตัดข้าม Plan เมื่อ Pool หมด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ED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ตัดจาก Plan ถัดไป, audit ครบ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EE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TS-10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EF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Concurrent unlock requests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F0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ทั้งหมดจัดการได้, ไม่มี race condition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F1">
      <w:pPr>
        <w:pStyle w:val="Heading2"/>
        <w:spacing w:after="140" w:before="2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3a5f"/>
          <w:sz w:val="26"/>
          <w:szCs w:val="26"/>
          <w:rtl w:val="0"/>
        </w:rPr>
        <w:t xml:space="preserve">11.4 Go-Live Criteria (Definition of Done)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ทุก FR ผ่าน acceptance test (100%)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Critical NFR ผ่าน verification (NFR-001, 004, 005, 008)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UAT pass rate ≥ 90% (ไม่มี critical bug)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Performance test ผ่าน (NFR-001 target)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Security audit ผ่าน (no high-risk vulnerability)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Documentation ครบ (User manual, Admin runbook, API spec)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Training เสร็จสิ้น (อย่างน้อย 80% ของ users)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Backup/Restore ทดสอบสำเร็จ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Monitoring + Alerts ทำงาน</w:t>
      </w:r>
    </w:p>
    <w:p w:rsidR="00000000" w:rsidDel="00000000" w:rsidP="00000000" w:rsidRDefault="00000000" w:rsidRPr="00000000" w14:paraId="000006FB">
      <w:pPr>
        <w:pStyle w:val="Heading2"/>
        <w:spacing w:after="140" w:before="2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3a5f"/>
          <w:sz w:val="26"/>
          <w:szCs w:val="26"/>
          <w:rtl w:val="0"/>
        </w:rPr>
        <w:t xml:space="preserve">11.5 Warranty Period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spacing w:after="120" w:lineRule="auto"/>
        <w:rPr/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30 วันหลัง go-live: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Bug fix ฟรี (ทุก severity)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SLA ตาม Issue Escalation Matrix (ข้อ 10.4)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ไม่รวม feature enhancement / scope ใหม่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Daily standup กับลูกค้า 15 นาที (online)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pStyle w:val="Heading1"/>
        <w:pBdr>
          <w:bottom w:color="b85042" w:space="6" w:sz="12" w:val="single"/>
        </w:pBdr>
        <w:spacing w:after="200" w:before="36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3a5f"/>
          <w:sz w:val="32"/>
          <w:szCs w:val="32"/>
          <w:rtl w:val="0"/>
        </w:rPr>
        <w:t xml:space="preserve">12. ภาคผนวก (Appendices)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pStyle w:val="Heading2"/>
        <w:spacing w:after="140" w:before="2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3a5f"/>
          <w:sz w:val="26"/>
          <w:szCs w:val="26"/>
          <w:rtl w:val="0"/>
        </w:rPr>
        <w:t xml:space="preserve">Appendix A: Commercial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pStyle w:val="Heading3"/>
        <w:spacing w:after="100" w:before="20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2e5c8a"/>
          <w:sz w:val="22"/>
          <w:szCs w:val="22"/>
          <w:rtl w:val="0"/>
        </w:rPr>
        <w:t xml:space="preserve">A.1 Phase 1 Cost Breakdown</w:t>
      </w:r>
      <w:r w:rsidDel="00000000" w:rsidR="00000000" w:rsidRPr="00000000">
        <w:rPr>
          <w:rtl w:val="0"/>
        </w:rPr>
      </w:r>
    </w:p>
    <w:tbl>
      <w:tblPr>
        <w:tblStyle w:val="Table7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0"/>
        <w:gridCol w:w="1500"/>
        <w:gridCol w:w="1800"/>
        <w:gridCol w:w="1860"/>
        <w:tblGridChange w:id="0">
          <w:tblGrid>
            <w:gridCol w:w="4200"/>
            <w:gridCol w:w="1500"/>
            <w:gridCol w:w="1800"/>
            <w:gridCol w:w="1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705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รายการ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706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จำนวน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707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อัตรา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708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รวม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709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Development (Man-day)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70A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70B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1,000 ฿/วัน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70C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60,000 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70D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Infrastructure (Server, DB, Redis - 3 เดือน)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70E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70F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710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30,000 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711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Contingency + Deployment + 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712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713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714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60,000 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71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71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717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Subtotal Phase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718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150,000 ฿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19">
      <w:pPr>
        <w:pStyle w:val="Heading3"/>
        <w:spacing w:after="100" w:before="20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2e5c8a"/>
          <w:sz w:val="22"/>
          <w:szCs w:val="22"/>
          <w:rtl w:val="0"/>
        </w:rPr>
        <w:t xml:space="preserve">A.2 MA Package Options</w:t>
      </w:r>
      <w:r w:rsidDel="00000000" w:rsidR="00000000" w:rsidRPr="00000000">
        <w:rPr>
          <w:rtl w:val="0"/>
        </w:rPr>
      </w:r>
    </w:p>
    <w:tbl>
      <w:tblPr>
        <w:tblStyle w:val="Table7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1500"/>
        <w:gridCol w:w="2000"/>
        <w:gridCol w:w="2000"/>
        <w:gridCol w:w="2360"/>
        <w:tblGridChange w:id="0">
          <w:tblGrid>
            <w:gridCol w:w="1500"/>
            <w:gridCol w:w="1500"/>
            <w:gridCol w:w="2000"/>
            <w:gridCol w:w="2000"/>
            <w:gridCol w:w="2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71A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Package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71B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71C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Price/Month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71D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71E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Recommended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71F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MA-3M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720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3 เดือน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721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10,000 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722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30,000 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72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724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MA-6M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725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6 เดือน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726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10,000 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727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60,000 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72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729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MA-12M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72A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12 เดือน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72B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10,000 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72C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120,000 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72D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✓ Recommended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72E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MA-24M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72F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24 เดือน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730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10,000 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731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240,000 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73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33">
      <w:pPr>
        <w:pStyle w:val="Heading3"/>
        <w:spacing w:after="100" w:before="20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2e5c8a"/>
          <w:sz w:val="22"/>
          <w:szCs w:val="22"/>
          <w:rtl w:val="0"/>
        </w:rPr>
        <w:t xml:space="preserve">A.3 MA Coverage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Online Support 24/7 (LINE/Email/Phone)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SLA: &lt; 48 ชั่วโมง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Onsite visit 1 วัน/เดือน (4 วัน/ปี สำหรับ 12M package)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Bug fixes ฟรี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Minor updates ฟรี (&lt; 4 ชั่วโมง/เดือน)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Backup monitoring รายวัน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account management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Monthly performance report</w:t>
      </w:r>
    </w:p>
    <w:p w:rsidR="00000000" w:rsidDel="00000000" w:rsidP="00000000" w:rsidRDefault="00000000" w:rsidRPr="00000000" w14:paraId="0000073C">
      <w:pPr>
        <w:pStyle w:val="Heading3"/>
        <w:spacing w:after="100" w:before="20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2e5c8a"/>
          <w:sz w:val="22"/>
          <w:szCs w:val="22"/>
          <w:rtl w:val="0"/>
        </w:rPr>
        <w:t xml:space="preserve">A.4 ค่าใช้จ่ายเพิ่มเติม (นอก MA)</w:t>
      </w:r>
      <w:r w:rsidDel="00000000" w:rsidR="00000000" w:rsidRPr="00000000">
        <w:rPr>
          <w:rtl w:val="0"/>
        </w:rPr>
      </w:r>
    </w:p>
    <w:tbl>
      <w:tblPr>
        <w:tblStyle w:val="Table7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500"/>
        <w:gridCol w:w="2860"/>
        <w:tblGridChange w:id="0">
          <w:tblGrid>
            <w:gridCol w:w="6500"/>
            <w:gridCol w:w="2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73D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รายการ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73E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อัตรา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73F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Onsite เกิน 4 วัน/ปี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740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2,000 ฿/วัน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741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Custom report (เกิน 4 ชั่วโมง)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742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2,000 ฿/ชั่วโมง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743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Integration 3rd party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744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2,000 ฿/ชั่วโมง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745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Phase 2 (Gate/TruckScale)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746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ใบเสนอราคาใหม่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747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Phase 3 (Production/MRP)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748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ใบเสนอราคาใหม่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49">
      <w:pPr>
        <w:pStyle w:val="Heading3"/>
        <w:spacing w:after="100" w:before="20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2e5c8a"/>
          <w:sz w:val="22"/>
          <w:szCs w:val="22"/>
          <w:rtl w:val="0"/>
        </w:rPr>
        <w:t xml:space="preserve">A.5 Recommended Package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7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d32" w:space="0" w:sz="4" w:val="single"/>
              <w:left w:color="2e7d32" w:space="0" w:sz="24" w:val="single"/>
              <w:bottom w:color="2e7d32" w:space="0" w:sz="4" w:val="single"/>
              <w:right w:color="2e7d32" w:space="0" w:sz="4" w:val="single"/>
            </w:tcBorders>
            <w:shd w:fill="e8f5e9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74B">
            <w:pPr>
              <w:spacing w:after="8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2e7d32"/>
                <w:sz w:val="22"/>
                <w:szCs w:val="22"/>
                <w:rtl w:val="0"/>
              </w:rPr>
              <w:t xml:space="preserve">Phase 1 + MA 12 เดือน = 270,000 บาท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C">
            <w:pPr>
              <w:rPr/>
            </w:pPr>
            <w:r w:rsidDel="00000000" w:rsidR="00000000" w:rsidRPr="00000000">
              <w:rPr>
                <w:rFonts w:ascii="Sarabun" w:cs="Sarabun" w:eastAsia="Sarabun" w:hAnsi="Sarabun"/>
                <w:color w:val="1a1a1a"/>
                <w:sz w:val="22"/>
                <w:szCs w:val="22"/>
                <w:rtl w:val="0"/>
              </w:rPr>
              <w:t xml:space="preserve">✓ Development 60 วัน-คน ครบทุกฟีเจอร์✓ Support 24/7 online✓ 4 Onsite days/ปี✓ Full year peace of mind✓ Bug fix ฟรีตลอด 1 ปี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4D">
      <w:pPr>
        <w:pStyle w:val="Heading2"/>
        <w:spacing w:after="140" w:before="2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3a5f"/>
          <w:sz w:val="26"/>
          <w:szCs w:val="26"/>
          <w:rtl w:val="0"/>
        </w:rPr>
        <w:t xml:space="preserve">Appendix B: Payment Terms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50% ลงนามสัญญา (Down Payment)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50% ตอน Go-Live (Final Payment)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MA: ชำระล่วงหน้ารายไตรมาส หรือ รายปี (มีส่วนลด)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 payment fee: 1.5%/เดือน หลัง 30 วัน</w:t>
      </w:r>
    </w:p>
    <w:p w:rsidR="00000000" w:rsidDel="00000000" w:rsidP="00000000" w:rsidRDefault="00000000" w:rsidRPr="00000000" w14:paraId="00000752">
      <w:pPr>
        <w:pStyle w:val="Heading2"/>
        <w:spacing w:after="140" w:before="2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3a5f"/>
          <w:sz w:val="26"/>
          <w:szCs w:val="26"/>
          <w:rtl w:val="0"/>
        </w:rPr>
        <w:t xml:space="preserve">Appendix C: Deliverables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 code (GitHub repository) + full git history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Database schema + migration scripts (Prisma)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WINSpeed View/SP DDL scripts (สำหรับ DBA install)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manual (Thai) — แยกตามบทบาท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 runbook (Thai + English)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 documentation (OpenAPI 3.1 + Swagger UI)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Training video (30 นาที)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reports (Unit, Integration, UAT)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Performance test report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Security audit report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Production deployment guide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30-day warranty letter</w:t>
      </w:r>
    </w:p>
    <w:p w:rsidR="00000000" w:rsidDel="00000000" w:rsidP="00000000" w:rsidRDefault="00000000" w:rsidRPr="00000000" w14:paraId="0000075F">
      <w:pPr>
        <w:pStyle w:val="Heading2"/>
        <w:spacing w:after="140" w:before="2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3a5f"/>
          <w:sz w:val="26"/>
          <w:szCs w:val="26"/>
          <w:rtl w:val="0"/>
        </w:rPr>
        <w:t xml:space="preserve">Appendix D: Project Communication</w:t>
      </w:r>
      <w:r w:rsidDel="00000000" w:rsidR="00000000" w:rsidRPr="00000000">
        <w:rPr>
          <w:rtl w:val="0"/>
        </w:rPr>
      </w:r>
    </w:p>
    <w:tbl>
      <w:tblPr>
        <w:tblStyle w:val="Table7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700"/>
        <w:gridCol w:w="2700"/>
        <w:gridCol w:w="2560"/>
        <w:tblGridChange w:id="0">
          <w:tblGrid>
            <w:gridCol w:w="2400"/>
            <w:gridCol w:w="1700"/>
            <w:gridCol w:w="2700"/>
            <w:gridCol w:w="2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760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Communication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761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762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763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Participants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764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Daily Standup (Dev only)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765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รายวัน 15 นาที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766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Internal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767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Dev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768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Weekly Status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769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รายสัปดาห์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76A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Email + Online meeting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76B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PM + Client PM + Stakeholders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76C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Sprint Demo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76D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ทุก 2 สัปดาห์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76E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Online meeting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76F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Dev team + Client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770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Steering Committee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771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รายเดือน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772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Offline/Online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773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Sponsors + Key stakeholders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774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Ad-hoc Issues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775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ตามความจำเป็น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776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LINE group +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777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ทั้งหมด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78">
      <w:pPr>
        <w:pStyle w:val="Heading2"/>
        <w:spacing w:after="140" w:before="2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3a5f"/>
          <w:sz w:val="26"/>
          <w:szCs w:val="26"/>
          <w:rtl w:val="0"/>
        </w:rPr>
        <w:t xml:space="preserve">Appendix E: Glossary (Extended)</w:t>
      </w:r>
      <w:r w:rsidDel="00000000" w:rsidR="00000000" w:rsidRPr="00000000">
        <w:rPr>
          <w:rtl w:val="0"/>
        </w:rPr>
      </w:r>
    </w:p>
    <w:tbl>
      <w:tblPr>
        <w:tblStyle w:val="Table7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779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คำศัพท์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77A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คำนิยาม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77B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Approver Workflow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77C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กระบวนการอนุมัติแบบหลายระดับ (Sales → ผจก.ภาค → ผจก.ฝ่ายขาย → กรรมการ)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77D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Branch (สาขา)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77E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สาขาในระบบ Prosoft WS: สาขา 1 = สนญ., สาขา 2 = โรงงาน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77F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Credit 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780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การพักรายการเมื่อลูกค้าเครดิตเต็ม รอ Approver อนุมัติ override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781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DDD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782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Domain-Driven Design — แนวทางออกแบบ software ตามโดเมนธุรกิจ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783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Idempotency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784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คุณสมบัติของ operation ที่เรียกซ้ำได้โดยผลลัพธ์เหมือนเดิม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785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Net 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786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ราคาขายสุทธิหลังหักส่วนลด (ในบริบท Rebate = ราคาที่ตั้งใจขายให้ลูกค้า)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787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Picking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788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การจัดของในคลังเตรียมส่ง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789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Reverse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78A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การยกเลิก/ย้อนกลับ transaction โดยสร้าง entry ตรงข้าม (ไม่ลบของเดิม)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78B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Shipped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78C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สถานะหลังสินค้าถูกขนขึ้นรถและออกจากโรงงาน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78D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SOInv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78E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Sales Order Invoice ใน WINSpeed (SOInvHD + SOInvDT)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78F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State Machine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790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รูปแบบการเปลี่ยนสถานะของ entity ที่กำหนด transition ชัดเจน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791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TDE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792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Transparent Data Encryption — การเข้ารหัสข้อมูลในระดับ DB อัตโนมัติ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793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Tax Invoice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794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ใบกำกับภาษีตามประมวลรัษฎากร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95">
      <w:pPr>
        <w:pStyle w:val="Heading2"/>
        <w:spacing w:after="140" w:before="2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3a5f"/>
          <w:sz w:val="26"/>
          <w:szCs w:val="26"/>
          <w:rtl w:val="0"/>
        </w:rPr>
        <w:t xml:space="preserve">Appendix F: References &amp; Standards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IEEE Std 29148-2018 — Requirements engineering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ISO/IEC 25010:2011 — Software product quality model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OWASP Top 10 (2021) — Web application security risks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RFC 7519 — JSON Web Token (JWT)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RFC 2119 — Key words for use in RFCs (MUST, SHOULD, MAY)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PDPA — พระราชบัญญัติคุ้มครองข้อมูลส่วนบุคคล พ.ศ. 2562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 Developers — LIFF API reference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OpenAPI Specification 3.1.0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WCAG 2.1 Level AA — Web Content Accessibility Guidelines</w:t>
      </w:r>
    </w:p>
    <w:p w:rsidR="00000000" w:rsidDel="00000000" w:rsidP="00000000" w:rsidRDefault="00000000" w:rsidRPr="00000000" w14:paraId="0000079F">
      <w:pPr>
        <w:spacing w:after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pBdr>
          <w:top w:color="1f3a5f" w:space="8" w:sz="12" w:val="single"/>
        </w:pBdr>
        <w:spacing w:after="1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spacing w:after="60" w:lineRule="auto"/>
        <w:jc w:val="center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3a5f"/>
          <w:sz w:val="22"/>
          <w:szCs w:val="22"/>
          <w:rtl w:val="0"/>
        </w:rPr>
        <w:t xml:space="preserve">— จบเอกสาร / End of Document 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jc w:val="center"/>
        <w:rPr/>
      </w:pPr>
      <w:r w:rsidDel="00000000" w:rsidR="00000000" w:rsidRPr="00000000">
        <w:rPr>
          <w:rFonts w:ascii="Sarabun" w:cs="Sarabun" w:eastAsia="Sarabun" w:hAnsi="Sarabun"/>
          <w:i w:val="1"/>
          <w:iCs w:val="1"/>
          <w:color w:val="595959"/>
          <w:sz w:val="16"/>
          <w:szCs w:val="16"/>
          <w:rtl w:val="0"/>
        </w:rPr>
        <w:t xml:space="preserve">Software Requirements Specification | World Fert Co., Ltd. | v1.0 | 23 พ.ค. 2569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A4">
    <w:pPr>
      <w:pBdr>
        <w:top w:color="1f3a5f" w:space="4" w:sz="6" w:val="single"/>
      </w:pBdr>
      <w:jc w:val="center"/>
      <w:rPr/>
    </w:pPr>
    <w:r w:rsidDel="00000000" w:rsidR="00000000" w:rsidRPr="00000000">
      <w:rPr>
        <w:rFonts w:ascii="Sarabun" w:cs="Sarabun" w:eastAsia="Sarabun" w:hAnsi="Sarabun"/>
        <w:color w:val="595959"/>
        <w:sz w:val="16"/>
        <w:szCs w:val="16"/>
        <w:rtl w:val="0"/>
      </w:rPr>
      <w:t xml:space="preserve">Confidential — World Fert Co., Ltd.  |  Version 1.0  |  Page </w:t>
    </w:r>
    <w:r w:rsidDel="00000000" w:rsidR="00000000" w:rsidRPr="00000000">
      <w:rPr>
        <w:rFonts w:ascii="Sarabun" w:cs="Sarabun" w:eastAsia="Sarabun" w:hAnsi="Sarabun"/>
        <w:b w:val="1"/>
        <w:bCs w:val="1"/>
        <w:color w:val="1f3a5f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Sarabun" w:cs="Sarabun" w:eastAsia="Sarabun" w:hAnsi="Sarabun"/>
        <w:color w:val="595959"/>
        <w:sz w:val="16"/>
        <w:szCs w:val="16"/>
        <w:rtl w:val="0"/>
      </w:rPr>
      <w:t xml:space="preserve"> of </w:t>
    </w:r>
    <w:r w:rsidDel="00000000" w:rsidR="00000000" w:rsidRPr="00000000">
      <w:rPr>
        <w:rFonts w:ascii="Sarabun" w:cs="Sarabun" w:eastAsia="Sarabun" w:hAnsi="Sarabun"/>
        <w:b w:val="1"/>
        <w:bCs w:val="1"/>
        <w:color w:val="1f3a5f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A3">
    <w:pPr>
      <w:pBdr>
        <w:bottom w:color="1f3a5f" w:space="4" w:sz="6" w:val="single"/>
      </w:pBdr>
      <w:jc w:val="left"/>
      <w:rPr/>
    </w:pPr>
    <w:r w:rsidDel="00000000" w:rsidR="00000000" w:rsidRPr="00000000">
      <w:rPr>
        <w:rFonts w:ascii="Sarabun" w:cs="Sarabun" w:eastAsia="Sarabun" w:hAnsi="Sarabun"/>
        <w:b w:val="1"/>
        <w:bCs w:val="1"/>
        <w:color w:val="1f3a5f"/>
        <w:sz w:val="18"/>
        <w:szCs w:val="18"/>
        <w:rtl w:val="0"/>
      </w:rPr>
      <w:t xml:space="preserve">SRS — World Fert Sales Order &amp; Rebate System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–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)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arabun" w:cs="Sarabun" w:eastAsia="Sarabun" w:hAnsi="Sarabun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Sarabun" w:cs="Sarabun" w:eastAsia="Sarabun" w:hAnsi="Sarabun"/>
      <w:b w:val="1"/>
      <w:bCs w:val="1"/>
      <w:i w:val="0"/>
      <w:iCs w:val="0"/>
      <w:smallCaps w:val="0"/>
      <w:strike w:val="0"/>
      <w:color w:val="1f3a5f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280" w:line="240" w:lineRule="auto"/>
      <w:ind w:left="0" w:right="0" w:firstLine="0"/>
      <w:jc w:val="left"/>
    </w:pPr>
    <w:rPr>
      <w:rFonts w:ascii="Sarabun" w:cs="Sarabun" w:eastAsia="Sarabun" w:hAnsi="Sarabun"/>
      <w:b w:val="1"/>
      <w:bCs w:val="1"/>
      <w:i w:val="0"/>
      <w:iCs w:val="0"/>
      <w:smallCaps w:val="0"/>
      <w:strike w:val="0"/>
      <w:color w:val="1f3a5f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Sarabun" w:cs="Sarabun" w:eastAsia="Sarabun" w:hAnsi="Sarabun"/>
      <w:b w:val="1"/>
      <w:bCs w:val="1"/>
      <w:i w:val="0"/>
      <w:iCs w:val="0"/>
      <w:smallCaps w:val="0"/>
      <w:strike w:val="0"/>
      <w:color w:val="2e5c8a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60" w:line="240" w:lineRule="auto"/>
      <w:ind w:left="0" w:right="0" w:firstLine="0"/>
      <w:jc w:val="left"/>
    </w:pPr>
    <w:rPr>
      <w:rFonts w:ascii="Sarabun" w:cs="Sarabun" w:eastAsia="Sarabun" w:hAnsi="Sarabun"/>
      <w:b w:val="1"/>
      <w:bCs w:val="1"/>
      <w:i w:val="0"/>
      <w:iCs w:val="0"/>
      <w:smallCaps w:val="0"/>
      <w:strike w:val="0"/>
      <w:color w:val="b85042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Sarabun" w:cs="Sarabun" w:eastAsia="Sarabun" w:hAnsi="Sarabun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Sarabun" w:cs="Sarabun" w:eastAsia="Sarabun" w:hAnsi="Sarabun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Sarabun" w:cs="Sarabun" w:eastAsia="Sarabun" w:hAnsi="Sarabu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TBYIQqN2HrX63wa8GRLmjzVu/g==">CgMxLjA4AHIhMW9JWkxMS3ZWc1QtbVl0YzhmYjNiUVpyTXFqZ092ak1J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