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CE39" w14:textId="77777777" w:rsidR="007A5485" w:rsidRDefault="00D22954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7DE8275C" w14:textId="77777777" w:rsidR="007A5485" w:rsidRDefault="00D22954">
      <w:pPr>
        <w:jc w:val="center"/>
      </w:pPr>
      <w:r>
        <w:rPr>
          <w:color w:val="BA7517"/>
        </w:rPr>
        <w:t>World Fert Co., Ltd.</w:t>
      </w:r>
    </w:p>
    <w:p w14:paraId="4E3AFFA3" w14:textId="77777777" w:rsidR="007A5485" w:rsidRDefault="00D22954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API Reference — v7 Contract Baseline</w:t>
      </w:r>
    </w:p>
    <w:p w14:paraId="486DFCF0" w14:textId="77777777" w:rsidR="007A5485" w:rsidRDefault="00D22954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7A5485" w14:paraId="6FD6B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8D4C2B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AFE450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7A5485" w14:paraId="76704A6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0071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DC878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WF-INT-004</w:t>
            </w:r>
          </w:p>
        </w:tc>
      </w:tr>
      <w:tr w:rsidR="007A5485" w14:paraId="58DCEC8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3551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34C8F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7A5485" w14:paraId="5DD2264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6BDEE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3EDA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7A5485" w14:paraId="512DA2E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2FADC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EA2F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7A5485" w14:paraId="004234D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D08B2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78542F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7A5485" w14:paraId="37D9834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1E49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A4018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Tech Lead</w:t>
            </w:r>
          </w:p>
        </w:tc>
      </w:tr>
      <w:tr w:rsidR="007A5485" w14:paraId="3FB0C07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E1B3A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B7512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Contract Baseline — version/implement behind authorization</w:t>
            </w:r>
          </w:p>
        </w:tc>
      </w:tr>
      <w:tr w:rsidR="007A5485" w14:paraId="594F06D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D3C49B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A5D6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7C59987" w14:textId="77777777" w:rsidR="007A5485" w:rsidRDefault="00D22954">
      <w:r>
        <w:br w:type="page"/>
      </w:r>
    </w:p>
    <w:p w14:paraId="029FB7D3" w14:textId="77777777" w:rsidR="007A5485" w:rsidRDefault="00D22954">
      <w:pPr>
        <w:pStyle w:val="Heading1"/>
        <w:spacing w:after="120"/>
      </w:pPr>
      <w:bookmarkStart w:id="0" w:name="_Toc234057258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588965210"/>
      </w:sdtPr>
      <w:sdtEndPr>
        <w:rPr>
          <w:rFonts w:cs="Prompt"/>
          <w:szCs w:val="20"/>
        </w:rPr>
      </w:sdtEndPr>
      <w:sdtContent>
        <w:p w14:paraId="445BBCB8" w14:textId="77777777" w:rsidR="000D3627" w:rsidRDefault="00D22954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58" w:history="1">
            <w:r w:rsidR="000D3627" w:rsidRPr="008075A6">
              <w:rPr>
                <w:rStyle w:val="Hyperlink"/>
                <w:b/>
                <w:bCs/>
                <w:noProof/>
              </w:rPr>
              <w:t>สารบัญ (Contents)</w:t>
            </w:r>
            <w:r w:rsidR="000D3627">
              <w:rPr>
                <w:noProof/>
              </w:rPr>
              <w:tab/>
            </w:r>
            <w:r w:rsidR="000D3627">
              <w:rPr>
                <w:noProof/>
              </w:rPr>
              <w:fldChar w:fldCharType="begin"/>
            </w:r>
            <w:r w:rsidR="000D3627">
              <w:rPr>
                <w:noProof/>
              </w:rPr>
              <w:instrText xml:space="preserve"> PAGEREF _Toc234057258 \h </w:instrText>
            </w:r>
            <w:r w:rsidR="000D3627">
              <w:rPr>
                <w:noProof/>
              </w:rPr>
            </w:r>
            <w:r w:rsidR="000D3627">
              <w:rPr>
                <w:noProof/>
              </w:rPr>
              <w:fldChar w:fldCharType="separate"/>
            </w:r>
            <w:r w:rsidR="000D3627">
              <w:rPr>
                <w:noProof/>
              </w:rPr>
              <w:t>2</w:t>
            </w:r>
            <w:r w:rsidR="000D3627">
              <w:rPr>
                <w:noProof/>
              </w:rPr>
              <w:fldChar w:fldCharType="end"/>
            </w:r>
          </w:hyperlink>
        </w:p>
        <w:p w14:paraId="0E63B8FD" w14:textId="77777777" w:rsidR="000D3627" w:rsidRDefault="000D362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59" w:history="1">
            <w:r w:rsidRPr="008075A6">
              <w:rPr>
                <w:rStyle w:val="Hyperlink"/>
                <w:noProof/>
              </w:rPr>
              <w:t>API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BC79BC" w14:textId="77777777" w:rsidR="000D3627" w:rsidRDefault="000D362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60" w:history="1">
            <w:r w:rsidRPr="008075A6">
              <w:rPr>
                <w:rStyle w:val="Hyperlink"/>
                <w:noProof/>
              </w:rPr>
              <w:t>Identity and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96E123" w14:textId="77777777" w:rsidR="000D3627" w:rsidRDefault="000D362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61" w:history="1">
            <w:r w:rsidRPr="008075A6">
              <w:rPr>
                <w:rStyle w:val="Hyperlink"/>
                <w:noProof/>
              </w:rPr>
              <w:t>Sales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47CC43" w14:textId="77777777" w:rsidR="000D3627" w:rsidRDefault="000D362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62" w:history="1">
            <w:r w:rsidRPr="008075A6">
              <w:rPr>
                <w:rStyle w:val="Hyperlink"/>
                <w:noProof/>
              </w:rPr>
              <w:t>Rebate/promotion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740A4B" w14:textId="77777777" w:rsidR="000D3627" w:rsidRDefault="000D362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63" w:history="1">
            <w:r w:rsidRPr="008075A6">
              <w:rPr>
                <w:rStyle w:val="Hyperlink"/>
                <w:noProof/>
              </w:rPr>
              <w:t>TruckScale/paper/master/report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BBC4EC" w14:textId="77777777" w:rsidR="000D3627" w:rsidRDefault="000D362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64" w:history="1">
            <w:r w:rsidRPr="008075A6">
              <w:rPr>
                <w:rStyle w:val="Hyperlink"/>
                <w:noProof/>
              </w:rPr>
              <w:t>Safety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7E7E3B" w14:textId="77777777" w:rsidR="007A5485" w:rsidRDefault="00D22954">
          <w:r>
            <w:fldChar w:fldCharType="end"/>
          </w:r>
        </w:p>
      </w:sdtContent>
    </w:sdt>
    <w:p w14:paraId="72BD77DF" w14:textId="77777777" w:rsidR="007A5485" w:rsidRDefault="00D22954">
      <w:r>
        <w:br w:type="page"/>
      </w:r>
    </w:p>
    <w:p w14:paraId="69AC8911" w14:textId="77777777" w:rsidR="007A5485" w:rsidRDefault="00D22954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1B13301D" w14:textId="77777777" w:rsidR="007A5485" w:rsidRDefault="007A5485">
      <w:pPr>
        <w:pBdr>
          <w:bottom w:val="single" w:sz="4" w:space="1" w:color="C9D3E0"/>
        </w:pBdr>
        <w:spacing w:after="60"/>
      </w:pPr>
    </w:p>
    <w:p w14:paraId="4A298155" w14:textId="77777777" w:rsidR="007A5485" w:rsidRDefault="00D22954">
      <w:pPr>
        <w:pStyle w:val="Heading2"/>
        <w:spacing w:before="220" w:after="120"/>
      </w:pPr>
      <w:bookmarkStart w:id="1" w:name="_Toc234057259"/>
      <w:r>
        <w:rPr>
          <w:color w:val="0C447C"/>
        </w:rPr>
        <w:t>API conventions</w:t>
      </w:r>
      <w:bookmarkEnd w:id="1"/>
    </w:p>
    <w:p w14:paraId="35536795" w14:textId="77777777" w:rsidR="007A5485" w:rsidRDefault="00D22954">
      <w:pPr>
        <w:pStyle w:val="ListParagraph"/>
        <w:numPr>
          <w:ilvl w:val="0"/>
          <w:numId w:val="2"/>
        </w:numPr>
        <w:spacing w:after="30"/>
      </w:pPr>
      <w:r>
        <w:t>Base: /api/v1</w:t>
      </w:r>
    </w:p>
    <w:p w14:paraId="5BB98077" w14:textId="77777777" w:rsidR="007A5485" w:rsidRDefault="00D22954">
      <w:pPr>
        <w:pStyle w:val="ListParagraph"/>
        <w:numPr>
          <w:ilvl w:val="0"/>
          <w:numId w:val="2"/>
        </w:numPr>
        <w:spacing w:after="30"/>
      </w:pPr>
      <w:r>
        <w:t>Auth: Authorization: Bearer &lt;access-token&gt;</w:t>
      </w:r>
    </w:p>
    <w:p w14:paraId="76823E0D" w14:textId="77777777" w:rsidR="007A5485" w:rsidRDefault="00D22954">
      <w:pPr>
        <w:pStyle w:val="ListParagraph"/>
        <w:numPr>
          <w:ilvl w:val="0"/>
          <w:numId w:val="2"/>
        </w:numPr>
        <w:spacing w:after="30"/>
      </w:pPr>
      <w:r>
        <w:t>Mutating client requests use Idempotency-Key</w:t>
      </w:r>
    </w:p>
    <w:p w14:paraId="7D937D58" w14:textId="77777777" w:rsidR="007A5485" w:rsidRDefault="00D22954">
      <w:pPr>
        <w:pStyle w:val="ListParagraph"/>
        <w:numPr>
          <w:ilvl w:val="0"/>
          <w:numId w:val="2"/>
        </w:numPr>
        <w:spacing w:after="30"/>
      </w:pPr>
      <w:r>
        <w:t>Response: { "data": {}, "meta": { "correlationId": "..." }, "error": null }</w:t>
      </w:r>
    </w:p>
    <w:p w14:paraId="1E3C864B" w14:textId="77777777" w:rsidR="007A5485" w:rsidRDefault="00D22954">
      <w:pPr>
        <w:pStyle w:val="ListParagraph"/>
        <w:numPr>
          <w:ilvl w:val="0"/>
          <w:numId w:val="2"/>
        </w:numPr>
        <w:spacing w:after="30"/>
      </w:pPr>
      <w:r>
        <w:t>Error: { "data": null, "meta": { "correlationId": "..." }, "error": { "code": "...", "message": "..." } }</w:t>
      </w:r>
    </w:p>
    <w:p w14:paraId="12F89F53" w14:textId="77777777" w:rsidR="007A5485" w:rsidRDefault="00D22954">
      <w:pPr>
        <w:pStyle w:val="Heading2"/>
        <w:spacing w:before="220" w:after="120"/>
      </w:pPr>
      <w:bookmarkStart w:id="2" w:name="_Toc234057260"/>
      <w:r>
        <w:rPr>
          <w:color w:val="0C447C"/>
        </w:rPr>
        <w:t>Identity and health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7A5485" w14:paraId="2006D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4EFD8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21041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E65ED7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10DAF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A5485" w14:paraId="59BBA7B5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D3D98C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4DB0F7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8ADD27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Public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310E3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authenticate</w:t>
            </w:r>
          </w:p>
        </w:tc>
      </w:tr>
      <w:tr w:rsidR="007A5485" w14:paraId="27FA9B73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DC364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D97B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/auth/refresh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30147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4F5E8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refresh</w:t>
            </w:r>
          </w:p>
        </w:tc>
      </w:tr>
      <w:tr w:rsidR="007A5485" w14:paraId="17BE1A29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A604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C1A9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/auth/logout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4354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C7700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logout</w:t>
            </w:r>
          </w:p>
        </w:tc>
      </w:tr>
      <w:tr w:rsidR="007A5485" w14:paraId="4521B28E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E6498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6602EC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/health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ADA3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Admin/monitor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E18E6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app/db/integration health</w:t>
            </w:r>
          </w:p>
        </w:tc>
      </w:tr>
      <w:tr w:rsidR="007A5485" w14:paraId="7C9B2F63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CBCBF4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C1C5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/me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B91BF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38AA8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identity/permissions</w:t>
            </w:r>
          </w:p>
        </w:tc>
      </w:tr>
    </w:tbl>
    <w:p w14:paraId="6875D96E" w14:textId="77777777" w:rsidR="007A5485" w:rsidRDefault="007A5485">
      <w:pPr>
        <w:spacing w:after="100"/>
      </w:pPr>
    </w:p>
    <w:p w14:paraId="0C234388" w14:textId="77777777" w:rsidR="007A5485" w:rsidRDefault="00D22954">
      <w:pPr>
        <w:pStyle w:val="Heading2"/>
        <w:spacing w:before="220" w:after="120"/>
      </w:pPr>
      <w:bookmarkStart w:id="3" w:name="_Toc234057261"/>
      <w:r>
        <w:rPr>
          <w:color w:val="0C447C"/>
        </w:rPr>
        <w:t>Sales execution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7A5485" w14:paraId="32B85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26178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200BF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39C85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7A5485" w14:paraId="584AE0A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815FEA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9793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CDBD9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 / SALES, COUNTER_SALES, ADMIN</w:t>
            </w:r>
          </w:p>
        </w:tc>
      </w:tr>
      <w:tr w:rsidR="007A5485" w14:paraId="054E29E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887A9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GET/PATCH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92BF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7BCA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  <w:tr w:rsidR="007A5485" w14:paraId="135B2CC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AD38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1632C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/sales-orders/{id}/verify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637E6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COUNTER_SALES, ADMIN</w:t>
            </w:r>
          </w:p>
        </w:tc>
      </w:tr>
      <w:tr w:rsidR="007A5485" w14:paraId="73974A7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186F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328B5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/sales-orders/{id}/confirm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76C0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  <w:tr w:rsidR="007A5485" w14:paraId="43E5394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F8FF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3CCEF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/sales-orders/{id}/start-picking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A98F24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WAREHOUSE</w:t>
            </w:r>
          </w:p>
        </w:tc>
      </w:tr>
      <w:tr w:rsidR="007A5485" w14:paraId="09FA0EB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D2895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PATCH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ECC6AB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/sales-orders/{id}/load-sequence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8E8110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WAREHOUSE</w:t>
            </w:r>
          </w:p>
        </w:tc>
      </w:tr>
      <w:tr w:rsidR="007A5485" w14:paraId="2690696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35C6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CC675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/sales-orders/{id}/ship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A4FD2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WEIGHBRIDGE</w:t>
            </w:r>
          </w:p>
        </w:tc>
      </w:tr>
      <w:tr w:rsidR="007A5485" w14:paraId="3B600B4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88317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9C7B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/sales-orders/{id}/unlock-requests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AED64C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requestor</w:t>
            </w:r>
          </w:p>
        </w:tc>
      </w:tr>
      <w:tr w:rsidR="007A5485" w14:paraId="1E4D5F7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CC129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B281A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/unlock-requests/{id}/resolve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E17A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APPROVER</w:t>
            </w:r>
          </w:p>
        </w:tc>
      </w:tr>
    </w:tbl>
    <w:p w14:paraId="195357BB" w14:textId="77777777" w:rsidR="007A5485" w:rsidRDefault="007A5485">
      <w:pPr>
        <w:spacing w:after="100"/>
      </w:pPr>
    </w:p>
    <w:p w14:paraId="2D596711" w14:textId="77777777" w:rsidR="007A5485" w:rsidRDefault="00D22954">
      <w:pPr>
        <w:pStyle w:val="Heading2"/>
        <w:spacing w:before="220" w:after="120"/>
      </w:pPr>
      <w:bookmarkStart w:id="4" w:name="_Toc234057262"/>
      <w:r>
        <w:rPr>
          <w:color w:val="0C447C"/>
        </w:rPr>
        <w:t>Rebate/promotion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7A5485" w14:paraId="2349F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3D19D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D5717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A2EC24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7A5485" w14:paraId="144DF63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E149EA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D7CF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/rebate/plans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FB2E0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Manager+</w:t>
            </w:r>
          </w:p>
        </w:tc>
      </w:tr>
      <w:tr w:rsidR="007A5485" w14:paraId="50E076F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EAA63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F6915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/rebate/plans/{id}/activate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1E9BA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Approver</w:t>
            </w:r>
          </w:p>
        </w:tc>
      </w:tr>
      <w:tr w:rsidR="007A5485" w14:paraId="487DE2A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18979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3BE53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/rebate/plans/{id}/allocations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E9480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Manager+</w:t>
            </w:r>
          </w:p>
        </w:tc>
      </w:tr>
      <w:tr w:rsidR="007A5485" w14:paraId="2665D71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D08E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B061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/rebate/pools, /rebate/ledger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4A1F3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  <w:tr w:rsidR="007A5485" w14:paraId="02F0896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8A7A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58564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/rebate/claims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B3C98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SALES, ACCOUNTING</w:t>
            </w:r>
          </w:p>
        </w:tc>
      </w:tr>
      <w:tr w:rsidR="007A5485" w14:paraId="241B2AE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D3394F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A7B3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/rebate/claims/{id}/approve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5026F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ACCOUNTING/APPROVER</w:t>
            </w:r>
          </w:p>
        </w:tc>
      </w:tr>
      <w:tr w:rsidR="007A5485" w14:paraId="75583BA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4A8E54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30A40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/rebate/cn-reconciliation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D1C0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ACCOUNTING</w:t>
            </w:r>
          </w:p>
        </w:tc>
      </w:tr>
    </w:tbl>
    <w:p w14:paraId="54F4BDFF" w14:textId="77777777" w:rsidR="007A5485" w:rsidRDefault="007A5485">
      <w:pPr>
        <w:spacing w:after="100"/>
      </w:pPr>
    </w:p>
    <w:p w14:paraId="4C29BB20" w14:textId="77777777" w:rsidR="007A5485" w:rsidRDefault="00D22954">
      <w:pPr>
        <w:pStyle w:val="Heading2"/>
        <w:spacing w:before="220" w:after="120"/>
      </w:pPr>
      <w:bookmarkStart w:id="5" w:name="_Toc234057263"/>
      <w:r>
        <w:rPr>
          <w:color w:val="0C447C"/>
        </w:rPr>
        <w:t>TruckScale/paper/master/report</w:t>
      </w:r>
      <w:bookmarkEnd w:id="5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7A5485" w14:paraId="061A3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C8C25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95942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20F85" w14:textId="77777777" w:rsidR="007A5485" w:rsidRDefault="00D22954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7A5485" w14:paraId="2A935C9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2E6CC9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018C3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/truckscale/health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2BE17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  <w:tr w:rsidR="007A5485" w14:paraId="514177C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4A7DB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B87EEF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/truckscale/weigh-records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A72C3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  <w:tr w:rsidR="007A5485" w14:paraId="5DDE6BC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E194A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D0499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/sales-orders/{id}/weigh-candidates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E63DD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  <w:tr w:rsidR="007A5485" w14:paraId="0454A51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92D2C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6CB3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/sales-orders/{id}/weigh-ticket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CE31A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WEIGHBRIDGE</w:t>
            </w:r>
          </w:p>
        </w:tc>
      </w:tr>
      <w:tr w:rsidR="007A5485" w14:paraId="008FDEF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D7A9B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6568B2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/sales-orders/{id}/paper-copies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E4D14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Counter/authorized</w:t>
            </w:r>
          </w:p>
        </w:tc>
      </w:tr>
      <w:tr w:rsidR="007A5485" w14:paraId="453DF39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6A9150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57823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/paper-copies/scan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EEC665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  <w:tr w:rsidR="007A5485" w14:paraId="08490B1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B7056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8266D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/masters/customers, /masters/goods, /masters/prices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6F8F1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  <w:tr w:rsidR="007A5485" w14:paraId="4DDB274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C685E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7CE2A0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/reports/{type}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ECCFF" w14:textId="77777777" w:rsidR="007A5485" w:rsidRDefault="00D22954">
            <w:pPr>
              <w:spacing w:line="252" w:lineRule="auto"/>
            </w:pPr>
            <w:r>
              <w:rPr>
                <w:sz w:val="18"/>
                <w:szCs w:val="18"/>
              </w:rPr>
              <w:t>authorized</w:t>
            </w:r>
          </w:p>
        </w:tc>
      </w:tr>
    </w:tbl>
    <w:p w14:paraId="6B7FBEEA" w14:textId="77777777" w:rsidR="007A5485" w:rsidRDefault="007A5485">
      <w:pPr>
        <w:spacing w:after="100"/>
      </w:pPr>
    </w:p>
    <w:p w14:paraId="1ECC0036" w14:textId="77777777" w:rsidR="007A5485" w:rsidRDefault="00D22954">
      <w:pPr>
        <w:pStyle w:val="Heading2"/>
        <w:spacing w:before="220" w:after="120"/>
      </w:pPr>
      <w:bookmarkStart w:id="6" w:name="_Toc234057264"/>
      <w:r>
        <w:rPr>
          <w:color w:val="0C447C"/>
        </w:rPr>
        <w:t>Safety rules</w:t>
      </w:r>
      <w:bookmarkEnd w:id="6"/>
    </w:p>
    <w:p w14:paraId="1330CBFF" w14:textId="77777777" w:rsidR="007A5485" w:rsidRDefault="00D22954">
      <w:pPr>
        <w:spacing w:after="80" w:line="276" w:lineRule="auto"/>
      </w:pPr>
      <w:r>
        <w:t>Server-side state/permission validation; audit actor/correlation/idempotency on writes; pagination mandatory for large lists; export asynchronous for large datasets; no secrets/extra PII in response.</w:t>
      </w:r>
    </w:p>
    <w:sectPr w:rsidR="007A54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39218" w14:textId="77777777" w:rsidR="00D22954" w:rsidRDefault="00D22954">
      <w:r>
        <w:separator/>
      </w:r>
    </w:p>
  </w:endnote>
  <w:endnote w:type="continuationSeparator" w:id="0">
    <w:p w14:paraId="0037D048" w14:textId="77777777" w:rsidR="00D22954" w:rsidRDefault="00D22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6D5F8" w14:textId="77777777" w:rsidR="000D3627" w:rsidRDefault="000D36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E6D8" w14:textId="54C1758F" w:rsidR="007A5485" w:rsidRDefault="00D22954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0D3627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0D362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0D3627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EB6A" w14:textId="77777777" w:rsidR="000D3627" w:rsidRDefault="000D3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84F25" w14:textId="77777777" w:rsidR="00D22954" w:rsidRDefault="00D22954">
      <w:r>
        <w:separator/>
      </w:r>
    </w:p>
  </w:footnote>
  <w:footnote w:type="continuationSeparator" w:id="0">
    <w:p w14:paraId="4A38BE81" w14:textId="77777777" w:rsidR="00D22954" w:rsidRDefault="00D22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AFF1" w14:textId="77777777" w:rsidR="000D3627" w:rsidRDefault="000D36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6AC9" w14:textId="77777777" w:rsidR="007A5485" w:rsidRDefault="00D22954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API Reference — v7 Contract Baseline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91DB" w14:textId="77777777" w:rsidR="000D3627" w:rsidRDefault="000D3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468F"/>
    <w:multiLevelType w:val="hybridMultilevel"/>
    <w:tmpl w:val="2A8CC8F6"/>
    <w:lvl w:ilvl="0" w:tplc="18A49F3E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B4FA727A">
      <w:numFmt w:val="decimal"/>
      <w:lvlText w:val=""/>
      <w:lvlJc w:val="left"/>
    </w:lvl>
    <w:lvl w:ilvl="2" w:tplc="0B1ED6D0">
      <w:numFmt w:val="decimal"/>
      <w:lvlText w:val=""/>
      <w:lvlJc w:val="left"/>
    </w:lvl>
    <w:lvl w:ilvl="3" w:tplc="675A5E3E">
      <w:numFmt w:val="decimal"/>
      <w:lvlText w:val=""/>
      <w:lvlJc w:val="left"/>
    </w:lvl>
    <w:lvl w:ilvl="4" w:tplc="C7A24560">
      <w:numFmt w:val="decimal"/>
      <w:lvlText w:val=""/>
      <w:lvlJc w:val="left"/>
    </w:lvl>
    <w:lvl w:ilvl="5" w:tplc="D6F06F6E">
      <w:numFmt w:val="decimal"/>
      <w:lvlText w:val=""/>
      <w:lvlJc w:val="left"/>
    </w:lvl>
    <w:lvl w:ilvl="6" w:tplc="7166C12E">
      <w:numFmt w:val="decimal"/>
      <w:lvlText w:val=""/>
      <w:lvlJc w:val="left"/>
    </w:lvl>
    <w:lvl w:ilvl="7" w:tplc="AE2E89F4">
      <w:numFmt w:val="decimal"/>
      <w:lvlText w:val=""/>
      <w:lvlJc w:val="left"/>
    </w:lvl>
    <w:lvl w:ilvl="8" w:tplc="DA2A3CFA">
      <w:numFmt w:val="decimal"/>
      <w:lvlText w:val=""/>
      <w:lvlJc w:val="left"/>
    </w:lvl>
  </w:abstractNum>
  <w:abstractNum w:abstractNumId="1" w15:restartNumberingAfterBreak="0">
    <w:nsid w:val="4C052D57"/>
    <w:multiLevelType w:val="hybridMultilevel"/>
    <w:tmpl w:val="3D14A1C6"/>
    <w:lvl w:ilvl="0" w:tplc="AF08695E">
      <w:start w:val="1"/>
      <w:numFmt w:val="decimal"/>
      <w:lvlText w:val="%1."/>
      <w:lvlJc w:val="left"/>
      <w:pPr>
        <w:ind w:left="540" w:hanging="260"/>
      </w:pPr>
    </w:lvl>
    <w:lvl w:ilvl="1" w:tplc="C4883F1C">
      <w:numFmt w:val="decimal"/>
      <w:lvlText w:val=""/>
      <w:lvlJc w:val="left"/>
    </w:lvl>
    <w:lvl w:ilvl="2" w:tplc="86E692CC">
      <w:numFmt w:val="decimal"/>
      <w:lvlText w:val=""/>
      <w:lvlJc w:val="left"/>
    </w:lvl>
    <w:lvl w:ilvl="3" w:tplc="2E5CC602">
      <w:numFmt w:val="decimal"/>
      <w:lvlText w:val=""/>
      <w:lvlJc w:val="left"/>
    </w:lvl>
    <w:lvl w:ilvl="4" w:tplc="E410F00E">
      <w:numFmt w:val="decimal"/>
      <w:lvlText w:val=""/>
      <w:lvlJc w:val="left"/>
    </w:lvl>
    <w:lvl w:ilvl="5" w:tplc="EC728490">
      <w:numFmt w:val="decimal"/>
      <w:lvlText w:val=""/>
      <w:lvlJc w:val="left"/>
    </w:lvl>
    <w:lvl w:ilvl="6" w:tplc="31EA5F96">
      <w:numFmt w:val="decimal"/>
      <w:lvlText w:val=""/>
      <w:lvlJc w:val="left"/>
    </w:lvl>
    <w:lvl w:ilvl="7" w:tplc="5DCCED16">
      <w:numFmt w:val="decimal"/>
      <w:lvlText w:val=""/>
      <w:lvlJc w:val="left"/>
    </w:lvl>
    <w:lvl w:ilvl="8" w:tplc="F8A0DC32">
      <w:numFmt w:val="decimal"/>
      <w:lvlText w:val=""/>
      <w:lvlJc w:val="left"/>
    </w:lvl>
  </w:abstractNum>
  <w:abstractNum w:abstractNumId="2" w15:restartNumberingAfterBreak="0">
    <w:nsid w:val="79213903"/>
    <w:multiLevelType w:val="hybridMultilevel"/>
    <w:tmpl w:val="B51C61A4"/>
    <w:lvl w:ilvl="0" w:tplc="2B6A0C66">
      <w:start w:val="1"/>
      <w:numFmt w:val="bullet"/>
      <w:lvlText w:val="●"/>
      <w:lvlJc w:val="left"/>
      <w:pPr>
        <w:ind w:left="720" w:hanging="360"/>
      </w:pPr>
    </w:lvl>
    <w:lvl w:ilvl="1" w:tplc="074E9922">
      <w:start w:val="1"/>
      <w:numFmt w:val="bullet"/>
      <w:lvlText w:val="○"/>
      <w:lvlJc w:val="left"/>
      <w:pPr>
        <w:ind w:left="1440" w:hanging="360"/>
      </w:pPr>
    </w:lvl>
    <w:lvl w:ilvl="2" w:tplc="4C941A02">
      <w:start w:val="1"/>
      <w:numFmt w:val="bullet"/>
      <w:lvlText w:val="■"/>
      <w:lvlJc w:val="left"/>
      <w:pPr>
        <w:ind w:left="2160" w:hanging="360"/>
      </w:pPr>
    </w:lvl>
    <w:lvl w:ilvl="3" w:tplc="43FC65E2">
      <w:start w:val="1"/>
      <w:numFmt w:val="bullet"/>
      <w:lvlText w:val="●"/>
      <w:lvlJc w:val="left"/>
      <w:pPr>
        <w:ind w:left="2880" w:hanging="360"/>
      </w:pPr>
    </w:lvl>
    <w:lvl w:ilvl="4" w:tplc="19A2D1E0">
      <w:start w:val="1"/>
      <w:numFmt w:val="bullet"/>
      <w:lvlText w:val="○"/>
      <w:lvlJc w:val="left"/>
      <w:pPr>
        <w:ind w:left="3600" w:hanging="360"/>
      </w:pPr>
    </w:lvl>
    <w:lvl w:ilvl="5" w:tplc="F52E76FE">
      <w:start w:val="1"/>
      <w:numFmt w:val="bullet"/>
      <w:lvlText w:val="■"/>
      <w:lvlJc w:val="left"/>
      <w:pPr>
        <w:ind w:left="4320" w:hanging="360"/>
      </w:pPr>
    </w:lvl>
    <w:lvl w:ilvl="6" w:tplc="7A2C9094">
      <w:start w:val="1"/>
      <w:numFmt w:val="bullet"/>
      <w:lvlText w:val="●"/>
      <w:lvlJc w:val="left"/>
      <w:pPr>
        <w:ind w:left="5040" w:hanging="360"/>
      </w:pPr>
    </w:lvl>
    <w:lvl w:ilvl="7" w:tplc="100E49F4">
      <w:start w:val="1"/>
      <w:numFmt w:val="bullet"/>
      <w:lvlText w:val="●"/>
      <w:lvlJc w:val="left"/>
      <w:pPr>
        <w:ind w:left="5760" w:hanging="360"/>
      </w:pPr>
    </w:lvl>
    <w:lvl w:ilvl="8" w:tplc="7E12E8BC">
      <w:start w:val="1"/>
      <w:numFmt w:val="bullet"/>
      <w:lvlText w:val="●"/>
      <w:lvlJc w:val="left"/>
      <w:pPr>
        <w:ind w:left="6480" w:hanging="360"/>
      </w:pPr>
    </w:lvl>
  </w:abstractNum>
  <w:num w:numId="1" w16cid:durableId="809713052">
    <w:abstractNumId w:val="2"/>
    <w:lvlOverride w:ilvl="0">
      <w:startOverride w:val="1"/>
    </w:lvlOverride>
  </w:num>
  <w:num w:numId="2" w16cid:durableId="1808550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485"/>
    <w:rsid w:val="000D3627"/>
    <w:rsid w:val="007A5485"/>
    <w:rsid w:val="00D100DE"/>
    <w:rsid w:val="00D2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2C2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D3627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0D3627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0D362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D3627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0D362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D3627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