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0DA6B" w14:textId="77777777" w:rsidR="001700B7" w:rsidRDefault="00144413">
      <w:pPr>
        <w:spacing w:before="1800"/>
        <w:jc w:val="center"/>
      </w:pPr>
      <w:r>
        <w:rPr>
          <w:b/>
          <w:bCs/>
          <w:color w:val="0C447C"/>
          <w:sz w:val="28"/>
          <w:szCs w:val="28"/>
        </w:rPr>
        <w:t>WS-Sale-App</w:t>
      </w:r>
    </w:p>
    <w:p w14:paraId="0C37FDDC" w14:textId="77777777" w:rsidR="001700B7" w:rsidRDefault="00144413">
      <w:pPr>
        <w:jc w:val="center"/>
      </w:pPr>
      <w:r>
        <w:rPr>
          <w:color w:val="BA7517"/>
        </w:rPr>
        <w:t>World Fert Co., Ltd.</w:t>
      </w:r>
    </w:p>
    <w:p w14:paraId="5B12A33B" w14:textId="77777777" w:rsidR="001700B7" w:rsidRDefault="00144413">
      <w:pPr>
        <w:pBdr>
          <w:bottom w:val="single" w:sz="18" w:space="6" w:color="1F3864"/>
        </w:pBdr>
        <w:spacing w:before="240" w:after="120"/>
        <w:jc w:val="center"/>
      </w:pPr>
      <w:r>
        <w:rPr>
          <w:b/>
          <w:bCs/>
          <w:color w:val="1F3864"/>
          <w:sz w:val="40"/>
          <w:szCs w:val="40"/>
        </w:rPr>
        <w:t>WS-Sale-App v8.0 — Enterprise Production Documentation Pack</w:t>
      </w:r>
    </w:p>
    <w:p w14:paraId="750D051E" w14:textId="77777777" w:rsidR="001700B7" w:rsidRDefault="00144413">
      <w:pPr>
        <w:spacing w:before="120" w:after="600"/>
        <w:jc w:val="center"/>
      </w:pPr>
      <w:r>
        <w:rPr>
          <w:color w:val="8A8A8A"/>
          <w:sz w:val="18"/>
          <w:szCs w:val="18"/>
        </w:rPr>
        <w:t>Enterprise Production Documentation · Confidential</w:t>
      </w:r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34"/>
        <w:gridCol w:w="4734"/>
      </w:tblGrid>
      <w:tr w:rsidR="001700B7" w14:paraId="645DF2E7" w14:textId="77777777">
        <w:trPr>
          <w:tblHeader/>
        </w:trPr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F8A4550" w14:textId="77777777" w:rsidR="001700B7" w:rsidRDefault="00144413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รายการ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691D9D1" w14:textId="77777777" w:rsidR="001700B7" w:rsidRDefault="00144413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รายละเอียด</w:t>
            </w:r>
          </w:p>
        </w:tc>
      </w:tr>
      <w:tr w:rsidR="001700B7" w14:paraId="2C0269EC" w14:textId="77777777"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33C68CE" w14:textId="77777777" w:rsidR="001700B7" w:rsidRDefault="00144413">
            <w:pPr>
              <w:spacing w:line="252" w:lineRule="auto"/>
            </w:pPr>
            <w:r>
              <w:rPr>
                <w:sz w:val="18"/>
                <w:szCs w:val="18"/>
              </w:rPr>
              <w:t>Document ID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F8D54FE" w14:textId="77777777" w:rsidR="001700B7" w:rsidRDefault="00144413">
            <w:pPr>
              <w:spacing w:line="252" w:lineRule="auto"/>
            </w:pPr>
            <w:r>
              <w:rPr>
                <w:sz w:val="18"/>
                <w:szCs w:val="18"/>
              </w:rPr>
              <w:t>WF-DOC-README-008</w:t>
            </w:r>
          </w:p>
        </w:tc>
      </w:tr>
      <w:tr w:rsidR="001700B7" w14:paraId="3BE67B3F" w14:textId="77777777"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3A63E73" w14:textId="77777777" w:rsidR="001700B7" w:rsidRDefault="00144413">
            <w:pPr>
              <w:spacing w:line="252" w:lineRule="auto"/>
            </w:pPr>
            <w:r>
              <w:rPr>
                <w:sz w:val="18"/>
                <w:szCs w:val="18"/>
              </w:rPr>
              <w:t>Product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BB6B910" w14:textId="77777777" w:rsidR="001700B7" w:rsidRDefault="00144413">
            <w:pPr>
              <w:spacing w:line="252" w:lineRule="auto"/>
            </w:pPr>
            <w:r>
              <w:rPr>
                <w:sz w:val="18"/>
                <w:szCs w:val="18"/>
              </w:rPr>
              <w:t>WS-Sale-App — Sales Order, Warehouse Execution &amp; Rebate Management</w:t>
            </w:r>
          </w:p>
        </w:tc>
      </w:tr>
      <w:tr w:rsidR="001700B7" w14:paraId="28B08CB5" w14:textId="77777777"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412F0F6" w14:textId="77777777" w:rsidR="001700B7" w:rsidRDefault="00144413">
            <w:pPr>
              <w:spacing w:line="252" w:lineRule="auto"/>
            </w:pPr>
            <w:r>
              <w:rPr>
                <w:sz w:val="18"/>
                <w:szCs w:val="18"/>
              </w:rPr>
              <w:t>Client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5B2D560" w14:textId="77777777" w:rsidR="001700B7" w:rsidRDefault="00144413">
            <w:pPr>
              <w:spacing w:line="252" w:lineRule="auto"/>
            </w:pPr>
            <w:r>
              <w:rPr>
                <w:sz w:val="18"/>
                <w:szCs w:val="18"/>
              </w:rPr>
              <w:t>World Fert Co., Ltd.</w:t>
            </w:r>
          </w:p>
        </w:tc>
      </w:tr>
      <w:tr w:rsidR="001700B7" w14:paraId="42012A26" w14:textId="77777777"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812C483" w14:textId="77777777" w:rsidR="001700B7" w:rsidRDefault="00144413">
            <w:pPr>
              <w:spacing w:line="252" w:lineRule="auto"/>
            </w:pPr>
            <w:r>
              <w:rPr>
                <w:sz w:val="18"/>
                <w:szCs w:val="18"/>
              </w:rPr>
              <w:t>Version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3099761" w14:textId="77777777" w:rsidR="001700B7" w:rsidRDefault="00144413">
            <w:pPr>
              <w:spacing w:line="252" w:lineRule="auto"/>
            </w:pPr>
            <w:r>
              <w:rPr>
                <w:sz w:val="18"/>
                <w:szCs w:val="18"/>
              </w:rPr>
              <w:t>v8.0</w:t>
            </w:r>
          </w:p>
        </w:tc>
      </w:tr>
      <w:tr w:rsidR="001700B7" w14:paraId="45E3BC0E" w14:textId="77777777"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1BAB957" w14:textId="77777777" w:rsidR="001700B7" w:rsidRDefault="00144413">
            <w:pPr>
              <w:spacing w:line="252" w:lineRule="auto"/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36507A9" w14:textId="77777777" w:rsidR="001700B7" w:rsidRDefault="00144413">
            <w:pPr>
              <w:spacing w:line="252" w:lineRule="auto"/>
            </w:pPr>
            <w:r>
              <w:rPr>
                <w:sz w:val="18"/>
                <w:szCs w:val="18"/>
              </w:rPr>
              <w:t>28 มิถุนายน 2569 (28 June 2026)</w:t>
            </w:r>
          </w:p>
        </w:tc>
      </w:tr>
      <w:tr w:rsidR="001700B7" w14:paraId="6D36AF1C" w14:textId="77777777"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CB240DF" w14:textId="77777777" w:rsidR="001700B7" w:rsidRDefault="00144413">
            <w:pPr>
              <w:spacing w:line="252" w:lineRule="auto"/>
            </w:pPr>
            <w:r>
              <w:rPr>
                <w:sz w:val="18"/>
                <w:szCs w:val="18"/>
              </w:rPr>
              <w:t>Owner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D6F9868" w14:textId="77777777" w:rsidR="001700B7" w:rsidRDefault="00144413">
            <w:pPr>
              <w:spacing w:line="252" w:lineRule="auto"/>
            </w:pPr>
            <w:r>
              <w:rPr>
                <w:sz w:val="18"/>
                <w:szCs w:val="18"/>
              </w:rPr>
              <w:t>Solution Architect / BA·SA</w:t>
            </w:r>
          </w:p>
        </w:tc>
      </w:tr>
      <w:tr w:rsidR="001700B7" w14:paraId="7F5857BD" w14:textId="77777777"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5E8C393" w14:textId="77777777" w:rsidR="001700B7" w:rsidRDefault="00144413">
            <w:pPr>
              <w:spacing w:line="252" w:lineRule="auto"/>
            </w:pPr>
            <w:r>
              <w:rPr>
                <w:sz w:val="18"/>
                <w:szCs w:val="18"/>
              </w:rPr>
              <w:t>Status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DA3C8BA" w14:textId="77777777" w:rsidR="001700B7" w:rsidRDefault="00144413">
            <w:pPr>
              <w:spacing w:line="252" w:lineRule="auto"/>
            </w:pPr>
            <w:r>
              <w:rPr>
                <w:sz w:val="18"/>
                <w:szCs w:val="18"/>
              </w:rPr>
              <w:t>Final Documentation Package — Ready for Commercial Review</w:t>
            </w:r>
          </w:p>
        </w:tc>
      </w:tr>
      <w:tr w:rsidR="001700B7" w14:paraId="6B1AA070" w14:textId="77777777"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B2AFB7F" w14:textId="77777777" w:rsidR="001700B7" w:rsidRDefault="00144413">
            <w:pPr>
              <w:spacing w:line="252" w:lineRule="auto"/>
            </w:pPr>
            <w:r>
              <w:rPr>
                <w:sz w:val="18"/>
                <w:szCs w:val="18"/>
              </w:rPr>
              <w:t>Classification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AFF317F" w14:textId="77777777" w:rsidR="001700B7" w:rsidRDefault="00144413">
            <w:pPr>
              <w:spacing w:line="252" w:lineRule="auto"/>
            </w:pPr>
            <w:r>
              <w:rPr>
                <w:sz w:val="18"/>
                <w:szCs w:val="18"/>
              </w:rPr>
              <w:t>Confidential — Client / Authorized Partner Use Only</w:t>
            </w:r>
          </w:p>
        </w:tc>
      </w:tr>
    </w:tbl>
    <w:p w14:paraId="7789D794" w14:textId="77777777" w:rsidR="001700B7" w:rsidRDefault="00144413">
      <w:r>
        <w:br w:type="page"/>
      </w:r>
    </w:p>
    <w:p w14:paraId="7E20425F" w14:textId="77777777" w:rsidR="001700B7" w:rsidRDefault="00144413">
      <w:pPr>
        <w:pStyle w:val="Heading1"/>
        <w:spacing w:after="120"/>
      </w:pPr>
      <w:bookmarkStart w:id="0" w:name="_Toc234056427"/>
      <w:r>
        <w:rPr>
          <w:b/>
          <w:bCs/>
          <w:color w:val="1F3864"/>
          <w:sz w:val="30"/>
          <w:szCs w:val="30"/>
        </w:rPr>
        <w:lastRenderedPageBreak/>
        <w:t>สารบัญ (Contents)</w:t>
      </w:r>
      <w:bookmarkEnd w:id="0"/>
    </w:p>
    <w:sdt>
      <w:sdtPr>
        <w:rPr>
          <w:rFonts w:cs="Prompt"/>
          <w:szCs w:val="20"/>
        </w:rPr>
        <w:alias w:val="Contents"/>
        <w:id w:val="851298311"/>
      </w:sdtPr>
      <w:sdtEndPr/>
      <w:sdtContent>
        <w:p w14:paraId="369F2F39" w14:textId="77777777" w:rsidR="00D71501" w:rsidRDefault="00144413">
          <w:pPr>
            <w:pStyle w:val="TOC1"/>
            <w:tabs>
              <w:tab w:val="right" w:leader="dot" w:pos="973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4056427" w:history="1">
            <w:r w:rsidR="00D71501" w:rsidRPr="002E255F">
              <w:rPr>
                <w:rStyle w:val="Hyperlink"/>
                <w:b/>
                <w:bCs/>
                <w:noProof/>
              </w:rPr>
              <w:t>สารบัญ (Contents)</w:t>
            </w:r>
            <w:r w:rsidR="00D71501">
              <w:rPr>
                <w:noProof/>
              </w:rPr>
              <w:tab/>
            </w:r>
            <w:r w:rsidR="00D71501">
              <w:rPr>
                <w:noProof/>
              </w:rPr>
              <w:fldChar w:fldCharType="begin"/>
            </w:r>
            <w:r w:rsidR="00D71501">
              <w:rPr>
                <w:noProof/>
              </w:rPr>
              <w:instrText xml:space="preserve"> PAGEREF _Toc234056427 \h </w:instrText>
            </w:r>
            <w:r w:rsidR="00D71501">
              <w:rPr>
                <w:noProof/>
              </w:rPr>
            </w:r>
            <w:r w:rsidR="00D71501">
              <w:rPr>
                <w:noProof/>
              </w:rPr>
              <w:fldChar w:fldCharType="separate"/>
            </w:r>
            <w:r w:rsidR="00D71501">
              <w:rPr>
                <w:noProof/>
              </w:rPr>
              <w:t>2</w:t>
            </w:r>
            <w:r w:rsidR="00D71501">
              <w:rPr>
                <w:noProof/>
              </w:rPr>
              <w:fldChar w:fldCharType="end"/>
            </w:r>
          </w:hyperlink>
        </w:p>
        <w:p w14:paraId="13E3692A" w14:textId="77777777" w:rsidR="00D71501" w:rsidRDefault="00D71501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6428" w:history="1">
            <w:r w:rsidRPr="002E255F">
              <w:rPr>
                <w:rStyle w:val="Hyperlink"/>
                <w:noProof/>
              </w:rPr>
              <w:t>ภาพรวม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_Toc234056428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646205D" w14:textId="77777777" w:rsidR="00D71501" w:rsidRDefault="00D71501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6429" w:history="1">
            <w:r w:rsidRPr="002E255F">
              <w:rPr>
                <w:rStyle w:val="Hyperlink"/>
                <w:noProof/>
              </w:rPr>
              <w:t>โครงสร้าง package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_Toc234056429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B545ACA" w14:textId="77777777" w:rsidR="00D71501" w:rsidRDefault="00D71501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6430" w:history="1">
            <w:r w:rsidRPr="002E255F">
              <w:rPr>
                <w:rStyle w:val="Hyperlink"/>
                <w:noProof/>
              </w:rPr>
              <w:t>วิธีใช้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_Toc234056430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E2BCA68" w14:textId="77777777" w:rsidR="00D71501" w:rsidRDefault="00D71501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6431" w:history="1">
            <w:r w:rsidRPr="002E255F">
              <w:rPr>
                <w:rStyle w:val="Hyperlink"/>
                <w:noProof/>
              </w:rPr>
              <w:t>Go-Live Position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_Toc234056431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100B526" w14:textId="77777777" w:rsidR="00D71501" w:rsidRDefault="00D71501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6432" w:history="1">
            <w:r w:rsidRPr="002E255F">
              <w:rPr>
                <w:rStyle w:val="Hyperlink"/>
                <w:noProof/>
              </w:rPr>
              <w:t>Versioning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_Toc234056432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3324394" w14:textId="77777777" w:rsidR="001700B7" w:rsidRDefault="00144413">
          <w:r>
            <w:fldChar w:fldCharType="end"/>
          </w:r>
        </w:p>
      </w:sdtContent>
    </w:sdt>
    <w:p w14:paraId="4A575743" w14:textId="77777777" w:rsidR="001700B7" w:rsidRDefault="00144413">
      <w:r>
        <w:br w:type="page"/>
      </w:r>
    </w:p>
    <w:p w14:paraId="13BB7EA8" w14:textId="77777777" w:rsidR="001700B7" w:rsidRDefault="00144413">
      <w:pPr>
        <w:pBdr>
          <w:left w:val="single" w:sz="18" w:space="10" w:color="0C447C"/>
        </w:pBdr>
        <w:shd w:val="clear" w:color="auto" w:fill="EEF3FA"/>
        <w:spacing w:after="80"/>
        <w:ind w:left="360"/>
      </w:pPr>
      <w:r>
        <w:rPr>
          <w:color w:val="33425A"/>
        </w:rPr>
        <w:t>เอกสาร v8.0 เป็น baseline สำหรับการขาย ส่งมอบ พัฒนา ทดสอบ ติดตั้ง และปฏิบัติการระบบ ข้อที่ระบุว่า “ต้องยืนยัน” คือ Go-Live decision gate</w:t>
      </w:r>
    </w:p>
    <w:p w14:paraId="1AF6BA4A" w14:textId="77777777" w:rsidR="001700B7" w:rsidRDefault="001700B7">
      <w:pPr>
        <w:pBdr>
          <w:bottom w:val="single" w:sz="4" w:space="1" w:color="C9D3E0"/>
        </w:pBdr>
        <w:spacing w:after="60"/>
      </w:pPr>
    </w:p>
    <w:p w14:paraId="065578C3" w14:textId="77777777" w:rsidR="001700B7" w:rsidRDefault="00144413">
      <w:pPr>
        <w:pStyle w:val="Heading2"/>
        <w:spacing w:before="220" w:after="120"/>
      </w:pPr>
      <w:bookmarkStart w:id="1" w:name="_Toc234056428"/>
      <w:r>
        <w:rPr>
          <w:color w:val="0C447C"/>
        </w:rPr>
        <w:t>ภาพรวม</w:t>
      </w:r>
      <w:bookmarkEnd w:id="1"/>
    </w:p>
    <w:p w14:paraId="18067615" w14:textId="77777777" w:rsidR="001700B7" w:rsidRDefault="00144413">
      <w:pPr>
        <w:spacing w:after="80" w:line="276" w:lineRule="auto"/>
      </w:pPr>
      <w:r>
        <w:t xml:space="preserve">WS-Sale-App คือ </w:t>
      </w:r>
      <w:r>
        <w:rPr>
          <w:b/>
          <w:bCs/>
        </w:rPr>
        <w:t>Operational Layer สำหรับธุรกิจขายปุ๋ย</w:t>
      </w:r>
      <w:r>
        <w:t xml:space="preserve"> ที่จัดการคำสั่งขาย การตรวจซ้ำ การจัดของ การชั่งรถ เอกสาร 4 สี รีเบท ของแถม และการเชื่อมต่อ Prosoft WINSpeed v9.0</w:t>
      </w:r>
    </w:p>
    <w:p w14:paraId="4AECC1AB" w14:textId="77777777" w:rsidR="001700B7" w:rsidRDefault="00144413"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>WINSpeed</w:t>
      </w:r>
      <w:r>
        <w:t xml:space="preserve"> เป็น system of record ของ master เดิม เอกสารทางการค้า Credit Note และ GL</w:t>
      </w:r>
    </w:p>
    <w:p w14:paraId="77CEA63E" w14:textId="77777777" w:rsidR="001700B7" w:rsidRDefault="00144413"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>schema wf</w:t>
      </w:r>
      <w:r>
        <w:t xml:space="preserve"> เป็น operational extension สำหรับ state, audit, rebate, giveaway, paper trail, workflow และข้อมูลที่ WINSpeed ไม่มี</w:t>
      </w:r>
    </w:p>
    <w:p w14:paraId="4DCC92A8" w14:textId="77777777" w:rsidR="001700B7" w:rsidRDefault="00144413"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>TruckScale</w:t>
      </w:r>
      <w:r>
        <w:t xml:space="preserve"> เป็น source ของข้อมูลชั่งรถ/รายละเอียดการจ่ายสินค้า ผ่าน read-only integration</w:t>
      </w:r>
    </w:p>
    <w:p w14:paraId="3C2313DE" w14:textId="77777777" w:rsidR="001700B7" w:rsidRDefault="00144413">
      <w:pPr>
        <w:pStyle w:val="Heading2"/>
        <w:spacing w:before="220" w:after="120"/>
      </w:pPr>
      <w:bookmarkStart w:id="2" w:name="_Toc234056429"/>
      <w:r>
        <w:rPr>
          <w:color w:val="0C447C"/>
        </w:rPr>
        <w:t>โครงสร้าง package</w:t>
      </w:r>
      <w:bookmarkEnd w:id="2"/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56"/>
        <w:gridCol w:w="3156"/>
        <w:gridCol w:w="3156"/>
      </w:tblGrid>
      <w:tr w:rsidR="001700B7" w14:paraId="51407484" w14:textId="77777777">
        <w:trPr>
          <w:tblHeader/>
        </w:trPr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8BE0783" w14:textId="77777777" w:rsidR="001700B7" w:rsidRDefault="00144413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กลุ่ม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D32FA98" w14:textId="77777777" w:rsidR="001700B7" w:rsidRDefault="00144413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เนื้อหา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7C45011" w14:textId="77777777" w:rsidR="001700B7" w:rsidRDefault="00144413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ผู้ใช้หลัก</w:t>
            </w:r>
          </w:p>
        </w:tc>
      </w:tr>
      <w:tr w:rsidR="001700B7" w14:paraId="035F7096" w14:textId="77777777"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0C2CBB6" w14:textId="77777777" w:rsidR="001700B7" w:rsidRDefault="00144413">
            <w:pPr>
              <w:spacing w:line="252" w:lineRule="auto"/>
            </w:pPr>
            <w:r>
              <w:rPr>
                <w:sz w:val="18"/>
                <w:szCs w:val="18"/>
              </w:rPr>
              <w:t>00-GOVERNANCE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C0DE434" w14:textId="77777777" w:rsidR="001700B7" w:rsidRDefault="00144413">
            <w:pPr>
              <w:spacing w:line="252" w:lineRule="auto"/>
            </w:pPr>
            <w:r>
              <w:rPr>
                <w:sz w:val="18"/>
                <w:szCs w:val="18"/>
              </w:rPr>
              <w:t>การควบคุมเอกสาร หลักฐาน คำศัพท์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BF8659F" w14:textId="77777777" w:rsidR="001700B7" w:rsidRDefault="00144413">
            <w:pPr>
              <w:spacing w:line="252" w:lineRule="auto"/>
            </w:pPr>
            <w:r>
              <w:rPr>
                <w:sz w:val="18"/>
                <w:szCs w:val="18"/>
              </w:rPr>
              <w:t>ผู้บริหาร, QMR, BA</w:t>
            </w:r>
          </w:p>
        </w:tc>
      </w:tr>
      <w:tr w:rsidR="001700B7" w14:paraId="0A9C78EE" w14:textId="77777777"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F6EECA6" w14:textId="77777777" w:rsidR="001700B7" w:rsidRDefault="00144413">
            <w:pPr>
              <w:spacing w:line="252" w:lineRule="auto"/>
            </w:pPr>
            <w:r>
              <w:rPr>
                <w:sz w:val="18"/>
                <w:szCs w:val="18"/>
              </w:rPr>
              <w:t>01-BUSINESS-ANALYSIS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D79AB6B" w14:textId="77777777" w:rsidR="001700B7" w:rsidRDefault="00144413">
            <w:pPr>
              <w:spacing w:line="252" w:lineRule="auto"/>
            </w:pPr>
            <w:r>
              <w:rPr>
                <w:sz w:val="18"/>
                <w:szCs w:val="18"/>
              </w:rPr>
              <w:t>BAD, requirements, rules, RACI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FB1FF51" w14:textId="77777777" w:rsidR="001700B7" w:rsidRDefault="00144413">
            <w:pPr>
              <w:spacing w:line="252" w:lineRule="auto"/>
            </w:pPr>
            <w:r>
              <w:rPr>
                <w:sz w:val="18"/>
                <w:szCs w:val="18"/>
              </w:rPr>
              <w:t>ผู้บริหาร, ฝ่ายขาย, BA</w:t>
            </w:r>
          </w:p>
        </w:tc>
      </w:tr>
      <w:tr w:rsidR="001700B7" w14:paraId="4154D57E" w14:textId="77777777"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FD80646" w14:textId="77777777" w:rsidR="001700B7" w:rsidRDefault="00144413">
            <w:pPr>
              <w:spacing w:line="252" w:lineRule="auto"/>
            </w:pPr>
            <w:r>
              <w:rPr>
                <w:sz w:val="18"/>
                <w:szCs w:val="18"/>
              </w:rPr>
              <w:t>02-REQUIREMENTS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D756DAB" w14:textId="77777777" w:rsidR="001700B7" w:rsidRDefault="00144413">
            <w:pPr>
              <w:spacing w:line="252" w:lineRule="auto"/>
            </w:pPr>
            <w:r>
              <w:rPr>
                <w:sz w:val="18"/>
                <w:szCs w:val="18"/>
              </w:rPr>
              <w:t>SRS, NFR, acceptance, RTM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CFD0279" w14:textId="77777777" w:rsidR="001700B7" w:rsidRDefault="00144413">
            <w:pPr>
              <w:spacing w:line="252" w:lineRule="auto"/>
            </w:pPr>
            <w:r>
              <w:rPr>
                <w:sz w:val="18"/>
                <w:szCs w:val="18"/>
              </w:rPr>
              <w:t>Product, Dev, QA</w:t>
            </w:r>
          </w:p>
        </w:tc>
      </w:tr>
      <w:tr w:rsidR="001700B7" w14:paraId="45840B7A" w14:textId="77777777"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E8F0E39" w14:textId="77777777" w:rsidR="001700B7" w:rsidRDefault="00144413">
            <w:pPr>
              <w:spacing w:line="252" w:lineRule="auto"/>
            </w:pPr>
            <w:r>
              <w:rPr>
                <w:sz w:val="18"/>
                <w:szCs w:val="18"/>
              </w:rPr>
              <w:t>03-SOLUTION-ARCHITECTURE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1219D8B" w14:textId="77777777" w:rsidR="001700B7" w:rsidRDefault="00144413">
            <w:pPr>
              <w:spacing w:line="252" w:lineRule="auto"/>
            </w:pPr>
            <w:r>
              <w:rPr>
                <w:sz w:val="18"/>
                <w:szCs w:val="18"/>
              </w:rPr>
              <w:t>SAD, C4, ADR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1A5824A" w14:textId="77777777" w:rsidR="001700B7" w:rsidRDefault="00144413">
            <w:pPr>
              <w:spacing w:line="252" w:lineRule="auto"/>
            </w:pPr>
            <w:r>
              <w:rPr>
                <w:sz w:val="18"/>
                <w:szCs w:val="18"/>
              </w:rPr>
              <w:t>Architect, Dev, IT</w:t>
            </w:r>
          </w:p>
        </w:tc>
      </w:tr>
      <w:tr w:rsidR="001700B7" w14:paraId="0103FD5F" w14:textId="77777777"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B92E4E" w14:textId="77777777" w:rsidR="001700B7" w:rsidRDefault="00144413">
            <w:pPr>
              <w:spacing w:line="252" w:lineRule="auto"/>
            </w:pPr>
            <w:r>
              <w:rPr>
                <w:sz w:val="18"/>
                <w:szCs w:val="18"/>
              </w:rPr>
              <w:t>04-DATA-INTEGRATION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C3255E7" w14:textId="77777777" w:rsidR="001700B7" w:rsidRDefault="00144413">
            <w:pPr>
              <w:spacing w:line="252" w:lineRule="auto"/>
            </w:pPr>
            <w:r>
              <w:rPr>
                <w:sz w:val="18"/>
                <w:szCs w:val="18"/>
              </w:rPr>
              <w:t>data design, API, WINSpeed/TruckScale contracts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2166A98" w14:textId="77777777" w:rsidR="001700B7" w:rsidRDefault="00144413">
            <w:pPr>
              <w:spacing w:line="252" w:lineRule="auto"/>
            </w:pPr>
            <w:r>
              <w:rPr>
                <w:sz w:val="18"/>
                <w:szCs w:val="18"/>
              </w:rPr>
              <w:t>Dev, DBA</w:t>
            </w:r>
          </w:p>
        </w:tc>
      </w:tr>
      <w:tr w:rsidR="001700B7" w14:paraId="6BE20899" w14:textId="77777777"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11BE92D" w14:textId="77777777" w:rsidR="001700B7" w:rsidRDefault="00144413">
            <w:pPr>
              <w:spacing w:line="252" w:lineRule="auto"/>
            </w:pPr>
            <w:r>
              <w:rPr>
                <w:sz w:val="18"/>
                <w:szCs w:val="18"/>
              </w:rPr>
              <w:t>05-SECURITY-DEVOPS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6CD17A5" w14:textId="77777777" w:rsidR="001700B7" w:rsidRDefault="00144413">
            <w:pPr>
              <w:spacing w:line="252" w:lineRule="auto"/>
            </w:pPr>
            <w:r>
              <w:rPr>
                <w:sz w:val="18"/>
                <w:szCs w:val="18"/>
              </w:rPr>
              <w:t>security, CI/CD, DR, observability, release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5111867" w14:textId="77777777" w:rsidR="001700B7" w:rsidRDefault="00144413">
            <w:pPr>
              <w:spacing w:line="252" w:lineRule="auto"/>
            </w:pPr>
            <w:r>
              <w:rPr>
                <w:sz w:val="18"/>
                <w:szCs w:val="18"/>
              </w:rPr>
              <w:t>IT, DevOps</w:t>
            </w:r>
          </w:p>
        </w:tc>
      </w:tr>
      <w:tr w:rsidR="001700B7" w14:paraId="252B55BF" w14:textId="77777777"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970C5F9" w14:textId="77777777" w:rsidR="001700B7" w:rsidRDefault="00144413">
            <w:pPr>
              <w:spacing w:line="252" w:lineRule="auto"/>
            </w:pPr>
            <w:r>
              <w:rPr>
                <w:sz w:val="18"/>
                <w:szCs w:val="18"/>
              </w:rPr>
              <w:t>06-QUALITY-OPERATIONS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667CCFA" w14:textId="77777777" w:rsidR="001700B7" w:rsidRDefault="00144413">
            <w:pPr>
              <w:spacing w:line="252" w:lineRule="auto"/>
            </w:pPr>
            <w:r>
              <w:rPr>
                <w:sz w:val="18"/>
                <w:szCs w:val="18"/>
              </w:rPr>
              <w:t>test, UAT, SOP, user guide, readiness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72F85C2" w14:textId="77777777" w:rsidR="001700B7" w:rsidRDefault="00144413">
            <w:pPr>
              <w:spacing w:line="252" w:lineRule="auto"/>
            </w:pPr>
            <w:r>
              <w:rPr>
                <w:sz w:val="18"/>
                <w:szCs w:val="18"/>
              </w:rPr>
              <w:t>QA, User</w:t>
            </w:r>
          </w:p>
        </w:tc>
      </w:tr>
      <w:tr w:rsidR="001700B7" w14:paraId="39BF371F" w14:textId="77777777"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A8533F1" w14:textId="77777777" w:rsidR="001700B7" w:rsidRDefault="00144413">
            <w:pPr>
              <w:spacing w:line="252" w:lineRule="auto"/>
            </w:pPr>
            <w:r>
              <w:rPr>
                <w:sz w:val="18"/>
                <w:szCs w:val="18"/>
              </w:rPr>
              <w:t>07-SALES-ENABLEMENT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32656D4" w14:textId="77777777" w:rsidR="001700B7" w:rsidRDefault="00144413">
            <w:pPr>
              <w:spacing w:line="252" w:lineRule="auto"/>
            </w:pPr>
            <w:r>
              <w:rPr>
                <w:sz w:val="18"/>
                <w:szCs w:val="18"/>
              </w:rPr>
              <w:t>product overview, proposal, implementation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DDD848" w14:textId="77777777" w:rsidR="001700B7" w:rsidRDefault="00144413">
            <w:pPr>
              <w:spacing w:line="252" w:lineRule="auto"/>
            </w:pPr>
            <w:r>
              <w:rPr>
                <w:sz w:val="18"/>
                <w:szCs w:val="18"/>
              </w:rPr>
              <w:t>Sales, Management</w:t>
            </w:r>
          </w:p>
        </w:tc>
      </w:tr>
      <w:tr w:rsidR="001700B7" w14:paraId="70712E53" w14:textId="77777777"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7B2687D" w14:textId="77777777" w:rsidR="001700B7" w:rsidRDefault="00144413">
            <w:pPr>
              <w:spacing w:line="252" w:lineRule="auto"/>
            </w:pPr>
            <w:r>
              <w:rPr>
                <w:sz w:val="18"/>
                <w:szCs w:val="18"/>
              </w:rPr>
              <w:t>08-APPENDICES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25F8783" w14:textId="77777777" w:rsidR="001700B7" w:rsidRDefault="00144413">
            <w:pPr>
              <w:spacing w:line="252" w:lineRule="auto"/>
            </w:pPr>
            <w:r>
              <w:rPr>
                <w:sz w:val="18"/>
                <w:szCs w:val="18"/>
              </w:rPr>
              <w:t>risks, v6→v7 delta, commercial assumptions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DE690E" w14:textId="77777777" w:rsidR="001700B7" w:rsidRDefault="00144413">
            <w:pPr>
              <w:spacing w:line="252" w:lineRule="auto"/>
            </w:pPr>
            <w:r>
              <w:rPr>
                <w:sz w:val="18"/>
                <w:szCs w:val="18"/>
              </w:rPr>
              <w:t>Sponsor, Architect</w:t>
            </w:r>
          </w:p>
        </w:tc>
      </w:tr>
    </w:tbl>
    <w:p w14:paraId="410B2A40" w14:textId="77777777" w:rsidR="001700B7" w:rsidRDefault="001700B7">
      <w:pPr>
        <w:spacing w:after="100"/>
      </w:pPr>
    </w:p>
    <w:p w14:paraId="6460BC14" w14:textId="77777777" w:rsidR="001700B7" w:rsidRDefault="00144413">
      <w:pPr>
        <w:pStyle w:val="Heading2"/>
        <w:spacing w:before="220" w:after="120"/>
      </w:pPr>
      <w:bookmarkStart w:id="3" w:name="_Toc234056430"/>
      <w:r>
        <w:rPr>
          <w:color w:val="0C447C"/>
        </w:rPr>
        <w:t>วิธีใช้</w:t>
      </w:r>
      <w:bookmarkEnd w:id="3"/>
    </w:p>
    <w:p w14:paraId="6E1C3B81" w14:textId="77777777" w:rsidR="001700B7" w:rsidRDefault="00144413">
      <w:pPr>
        <w:pStyle w:val="ListParagraph"/>
        <w:numPr>
          <w:ilvl w:val="0"/>
          <w:numId w:val="3"/>
        </w:numPr>
        <w:spacing w:after="30"/>
      </w:pPr>
      <w:r>
        <w:rPr>
          <w:b/>
          <w:bCs/>
        </w:rPr>
        <w:t>เสนอขาย:</w:t>
      </w:r>
      <w:r>
        <w:t xml:space="preserve"> อ่าน 07-SALES-ENABLEMENT/PRODUCT-OVERVIEW.md และ PROPOSAL-SCOPE-TEMPLATE.md</w:t>
      </w:r>
    </w:p>
    <w:p w14:paraId="4C23C7D0" w14:textId="2160F51B" w:rsidR="001700B7" w:rsidRDefault="00144413">
      <w:pPr>
        <w:pStyle w:val="ListParagraph"/>
        <w:numPr>
          <w:ilvl w:val="0"/>
          <w:numId w:val="3"/>
        </w:numPr>
        <w:spacing w:after="30"/>
      </w:pPr>
      <w:r>
        <w:rPr>
          <w:b/>
          <w:bCs/>
        </w:rPr>
        <w:t>เก็บ requirement:</w:t>
      </w:r>
      <w:r>
        <w:t xml:space="preserve"> ใช้ 01-BUSINESS-ANALYSIS/</w:t>
      </w:r>
      <w:r w:rsidR="00D71501">
        <w:t>BAD-v8</w:t>
      </w:r>
      <w:r>
        <w:t>.md และ REQUIREMENTS-CATALOG.md</w:t>
      </w:r>
    </w:p>
    <w:p w14:paraId="13B54B76" w14:textId="34A7594E" w:rsidR="001700B7" w:rsidRDefault="00144413">
      <w:pPr>
        <w:pStyle w:val="ListParagraph"/>
        <w:numPr>
          <w:ilvl w:val="0"/>
          <w:numId w:val="3"/>
        </w:numPr>
        <w:spacing w:after="30"/>
      </w:pPr>
      <w:r>
        <w:rPr>
          <w:b/>
          <w:bCs/>
        </w:rPr>
        <w:t>ส่งทีมพัฒนา:</w:t>
      </w:r>
      <w:r>
        <w:t xml:space="preserve"> ใช้ 02-REQUIREMENTS/</w:t>
      </w:r>
      <w:r w:rsidR="00D71501">
        <w:t>SRS-v8</w:t>
      </w:r>
      <w:r>
        <w:t>.md, 03-SOLUTION-ARCHITECTURE/</w:t>
      </w:r>
      <w:r w:rsidR="00D71501">
        <w:t>SAD-v8</w:t>
      </w:r>
      <w:r>
        <w:t>.md, 04-DATA-INTEGRATION/</w:t>
      </w:r>
    </w:p>
    <w:p w14:paraId="2D1C99A0" w14:textId="77777777" w:rsidR="001700B7" w:rsidRDefault="00144413">
      <w:pPr>
        <w:pStyle w:val="ListParagraph"/>
        <w:numPr>
          <w:ilvl w:val="0"/>
          <w:numId w:val="3"/>
        </w:numPr>
        <w:spacing w:after="30"/>
      </w:pPr>
      <w:r>
        <w:rPr>
          <w:b/>
          <w:bCs/>
        </w:rPr>
        <w:t>เข้าสู่ UAT/Go-Live:</w:t>
      </w:r>
      <w:r>
        <w:t xml:space="preserve"> ใช้ 06-QUALITY-OPERATIONS/TEST-STRATEGY.md, UAT-AND-SIGNOFF.md, PRODUCTION-READINESS-GATE.md</w:t>
      </w:r>
    </w:p>
    <w:p w14:paraId="3D3E6BF6" w14:textId="62E0F605" w:rsidR="001700B7" w:rsidRDefault="00144413">
      <w:pPr>
        <w:pStyle w:val="ListParagraph"/>
        <w:numPr>
          <w:ilvl w:val="0"/>
          <w:numId w:val="3"/>
        </w:numPr>
        <w:spacing w:after="30"/>
      </w:pPr>
      <w:r>
        <w:rPr>
          <w:b/>
          <w:bCs/>
        </w:rPr>
        <w:t>ดูแลระบบ:</w:t>
      </w:r>
      <w:r>
        <w:t xml:space="preserve"> ใช้ 05-SECURITY-DEVOPS/ และ 06-QUALITY-OPERATIONS/</w:t>
      </w:r>
      <w:r w:rsidR="00D71501">
        <w:t>SOP-v8</w:t>
      </w:r>
      <w:r>
        <w:t>.md</w:t>
      </w:r>
    </w:p>
    <w:p w14:paraId="1EC0983B" w14:textId="77777777" w:rsidR="001700B7" w:rsidRDefault="00144413">
      <w:pPr>
        <w:pStyle w:val="Heading2"/>
        <w:spacing w:before="220" w:after="120"/>
      </w:pPr>
      <w:bookmarkStart w:id="4" w:name="_Toc234056431"/>
      <w:r>
        <w:rPr>
          <w:color w:val="0C447C"/>
        </w:rPr>
        <w:t>Go-Live Position</w:t>
      </w:r>
      <w:bookmarkEnd w:id="4"/>
    </w:p>
    <w:p w14:paraId="5D9CDD6F" w14:textId="77777777" w:rsidR="001700B7" w:rsidRDefault="00144413">
      <w:pPr>
        <w:spacing w:after="80" w:line="276" w:lineRule="auto"/>
      </w:pPr>
      <w:r>
        <w:t xml:space="preserve">เอกสาร v8.0 เป็น </w:t>
      </w:r>
      <w:r>
        <w:rPr>
          <w:b/>
          <w:bCs/>
        </w:rPr>
        <w:t>final documentation baseline</w:t>
      </w:r>
      <w:r>
        <w:t xml:space="preserve"> แต่ Full Production ต้องผ่าน gate ต่อไปนี้:</w:t>
      </w:r>
    </w:p>
    <w:p w14:paraId="65E7C888" w14:textId="77777777" w:rsidR="001700B7" w:rsidRDefault="00144413">
      <w:pPr>
        <w:pStyle w:val="ListParagraph"/>
        <w:numPr>
          <w:ilvl w:val="0"/>
          <w:numId w:val="2"/>
        </w:numPr>
        <w:spacing w:after="30"/>
      </w:pPr>
      <w:r>
        <w:t>Rotate secret ทั้งหมด และเลิกใช้ account สิทธิ์สูงเกินจำเป็น</w:t>
      </w:r>
    </w:p>
    <w:p w14:paraId="0805081D" w14:textId="77777777" w:rsidR="001700B7" w:rsidRDefault="00144413">
      <w:pPr>
        <w:pStyle w:val="ListParagraph"/>
        <w:numPr>
          <w:ilvl w:val="0"/>
          <w:numId w:val="2"/>
        </w:numPr>
        <w:spacing w:after="30"/>
      </w:pPr>
      <w:r>
        <w:t>ยืนยัน WINSpeed write boundary และทำ dual-run reconciliation</w:t>
      </w:r>
    </w:p>
    <w:p w14:paraId="4414F9EE" w14:textId="77777777" w:rsidR="001700B7" w:rsidRDefault="00144413">
      <w:pPr>
        <w:pStyle w:val="ListParagraph"/>
        <w:numPr>
          <w:ilvl w:val="0"/>
          <w:numId w:val="2"/>
        </w:numPr>
        <w:spacing w:after="30"/>
      </w:pPr>
      <w:r>
        <w:t>ทดสอบ backup/restore และ incident response</w:t>
      </w:r>
    </w:p>
    <w:p w14:paraId="73C4FE8B" w14:textId="77777777" w:rsidR="001700B7" w:rsidRDefault="00144413">
      <w:pPr>
        <w:pStyle w:val="ListParagraph"/>
        <w:numPr>
          <w:ilvl w:val="0"/>
          <w:numId w:val="2"/>
        </w:numPr>
        <w:spacing w:after="30"/>
      </w:pPr>
      <w:r>
        <w:t>ยืนยัน canonical production source ของ TruckScale</w:t>
      </w:r>
    </w:p>
    <w:p w14:paraId="67660797" w14:textId="77777777" w:rsidR="001700B7" w:rsidRDefault="00144413">
      <w:pPr>
        <w:pStyle w:val="ListParagraph"/>
        <w:numPr>
          <w:ilvl w:val="0"/>
          <w:numId w:val="2"/>
        </w:numPr>
        <w:spacing w:after="30"/>
      </w:pPr>
      <w:r>
        <w:t>ผ่าน UAT workflow วิกฤต 100% และได้รับลายเซ็นอนุมัติ</w:t>
      </w:r>
    </w:p>
    <w:p w14:paraId="503E17AD" w14:textId="77777777" w:rsidR="001700B7" w:rsidRDefault="00144413">
      <w:pPr>
        <w:pBdr>
          <w:left w:val="single" w:sz="18" w:space="10" w:color="0C447C"/>
        </w:pBdr>
        <w:shd w:val="clear" w:color="auto" w:fill="EEF3FA"/>
        <w:spacing w:after="80"/>
        <w:ind w:left="360"/>
      </w:pPr>
      <w:r>
        <w:rPr>
          <w:color w:val="33425A"/>
        </w:rPr>
        <w:t>“เอกสาร final” ไม่ได้หมายถึง bypass production gate; เอกสารชุดนี้กำหนดวิธีปิด gate อย่างตรวจสอบได้</w:t>
      </w:r>
    </w:p>
    <w:p w14:paraId="791F304B" w14:textId="77777777" w:rsidR="001700B7" w:rsidRDefault="00144413">
      <w:pPr>
        <w:pStyle w:val="Heading2"/>
        <w:spacing w:before="220" w:after="120"/>
      </w:pPr>
      <w:bookmarkStart w:id="5" w:name="_Toc234056432"/>
      <w:r>
        <w:rPr>
          <w:color w:val="0C447C"/>
        </w:rPr>
        <w:t>Versioning</w:t>
      </w:r>
      <w:bookmarkEnd w:id="5"/>
    </w:p>
    <w:p w14:paraId="3C8CB564" w14:textId="77777777" w:rsidR="001700B7" w:rsidRDefault="00144413">
      <w:pPr>
        <w:pStyle w:val="ListParagraph"/>
        <w:numPr>
          <w:ilvl w:val="0"/>
          <w:numId w:val="2"/>
        </w:numPr>
        <w:spacing w:after="30"/>
      </w:pPr>
      <w:r>
        <w:t>v6.x — implementation/operating-document baseline</w:t>
      </w:r>
    </w:p>
    <w:p w14:paraId="7D1798D0" w14:textId="77777777" w:rsidR="001700B7" w:rsidRDefault="00144413">
      <w:pPr>
        <w:pStyle w:val="ListParagraph"/>
        <w:numPr>
          <w:ilvl w:val="0"/>
          <w:numId w:val="2"/>
        </w:numPr>
        <w:spacing w:after="30"/>
      </w:pPr>
      <w:r>
        <w:t>v8.0 — enterprise documentation, governance, risk controls และ sales enablement uplift</w:t>
      </w:r>
    </w:p>
    <w:p w14:paraId="0D4E5B74" w14:textId="77777777" w:rsidR="001700B7" w:rsidRDefault="00144413">
      <w:pPr>
        <w:pStyle w:val="ListParagraph"/>
        <w:numPr>
          <w:ilvl w:val="0"/>
          <w:numId w:val="2"/>
        </w:numPr>
        <w:spacing w:after="30"/>
      </w:pPr>
      <w:r>
        <w:t>product/code release version ต้องแยกจาก document version</w:t>
      </w:r>
    </w:p>
    <w:sectPr w:rsidR="001700B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200" w:right="1080" w:bottom="12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23AE51" w14:textId="77777777" w:rsidR="00015C15" w:rsidRDefault="00015C15">
      <w:r>
        <w:separator/>
      </w:r>
    </w:p>
  </w:endnote>
  <w:endnote w:type="continuationSeparator" w:id="0">
    <w:p w14:paraId="3F8F5EC9" w14:textId="77777777" w:rsidR="00015C15" w:rsidRDefault="00015C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ompt">
    <w:charset w:val="DE"/>
    <w:family w:val="auto"/>
    <w:pitch w:val="variable"/>
    <w:sig w:usb0="21000007" w:usb1="00000001" w:usb2="00000000" w:usb3="00000000" w:csb0="00010193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0FF9A0" w14:textId="77777777" w:rsidR="00072E51" w:rsidRDefault="00072E5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BC8116" w14:textId="349C9977" w:rsidR="001700B7" w:rsidRDefault="00144413">
    <w:pPr>
      <w:pBdr>
        <w:top w:val="single" w:sz="4" w:space="4" w:color="C9D3E0"/>
      </w:pBdr>
      <w:jc w:val="center"/>
    </w:pPr>
    <w:r>
      <w:rPr>
        <w:color w:val="999999"/>
        <w:sz w:val="14"/>
        <w:szCs w:val="14"/>
      </w:rPr>
      <w:t xml:space="preserve">WS-Sale-App · </w:t>
    </w:r>
    <w:r w:rsidR="00072E51">
      <w:rPr>
        <w:color w:val="999999"/>
        <w:sz w:val="14"/>
        <w:szCs w:val="14"/>
      </w:rPr>
      <w:t>v8.0</w:t>
    </w:r>
    <w:r>
      <w:rPr>
        <w:color w:val="999999"/>
        <w:sz w:val="14"/>
        <w:szCs w:val="14"/>
      </w:rPr>
      <w:t xml:space="preserve"> · หน้า </w:t>
    </w:r>
    <w:r>
      <w:rPr>
        <w:color w:val="999999"/>
        <w:sz w:val="14"/>
        <w:szCs w:val="14"/>
      </w:rPr>
      <w:fldChar w:fldCharType="begin"/>
    </w:r>
    <w:r>
      <w:rPr>
        <w:color w:val="999999"/>
        <w:sz w:val="14"/>
        <w:szCs w:val="14"/>
      </w:rPr>
      <w:instrText>PAGE</w:instrText>
    </w:r>
    <w:r>
      <w:rPr>
        <w:color w:val="999999"/>
        <w:sz w:val="14"/>
        <w:szCs w:val="14"/>
      </w:rPr>
      <w:fldChar w:fldCharType="separate"/>
    </w:r>
    <w:r w:rsidR="00D71501">
      <w:rPr>
        <w:noProof/>
        <w:color w:val="999999"/>
        <w:sz w:val="14"/>
        <w:szCs w:val="14"/>
      </w:rPr>
      <w:t>1</w:t>
    </w:r>
    <w:r>
      <w:rPr>
        <w:color w:val="999999"/>
        <w:sz w:val="14"/>
        <w:szCs w:val="14"/>
      </w:rPr>
      <w:fldChar w:fldCharType="end"/>
    </w:r>
    <w:r>
      <w:rPr>
        <w:color w:val="999999"/>
        <w:sz w:val="14"/>
        <w:szCs w:val="14"/>
      </w:rPr>
      <w:t xml:space="preserve"> / </w:t>
    </w:r>
    <w:r>
      <w:rPr>
        <w:color w:val="999999"/>
        <w:sz w:val="14"/>
        <w:szCs w:val="14"/>
      </w:rPr>
      <w:fldChar w:fldCharType="begin"/>
    </w:r>
    <w:r>
      <w:rPr>
        <w:color w:val="999999"/>
        <w:sz w:val="14"/>
        <w:szCs w:val="14"/>
      </w:rPr>
      <w:instrText>NUMPAGES</w:instrText>
    </w:r>
    <w:r>
      <w:rPr>
        <w:color w:val="999999"/>
        <w:sz w:val="14"/>
        <w:szCs w:val="14"/>
      </w:rPr>
      <w:fldChar w:fldCharType="separate"/>
    </w:r>
    <w:r w:rsidR="00D71501">
      <w:rPr>
        <w:noProof/>
        <w:color w:val="999999"/>
        <w:sz w:val="14"/>
        <w:szCs w:val="14"/>
      </w:rPr>
      <w:t>2</w:t>
    </w:r>
    <w:r>
      <w:rPr>
        <w:color w:val="999999"/>
        <w:sz w:val="14"/>
        <w:szCs w:val="1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FDFBE0" w14:textId="77777777" w:rsidR="00072E51" w:rsidRDefault="00072E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6AB033" w14:textId="77777777" w:rsidR="00015C15" w:rsidRDefault="00015C15">
      <w:r>
        <w:separator/>
      </w:r>
    </w:p>
  </w:footnote>
  <w:footnote w:type="continuationSeparator" w:id="0">
    <w:p w14:paraId="6D367850" w14:textId="77777777" w:rsidR="00015C15" w:rsidRDefault="00015C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F49FBE" w14:textId="77777777" w:rsidR="00072E51" w:rsidRDefault="00072E5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324AF4" w14:textId="77777777" w:rsidR="001700B7" w:rsidRDefault="00144413">
    <w:pPr>
      <w:pBdr>
        <w:bottom w:val="single" w:sz="4" w:space="4" w:color="0C447C"/>
      </w:pBdr>
      <w:tabs>
        <w:tab w:val="right" w:pos="9026"/>
      </w:tabs>
    </w:pPr>
    <w:r>
      <w:rPr>
        <w:color w:val="0C447C"/>
        <w:sz w:val="14"/>
        <w:szCs w:val="14"/>
      </w:rPr>
      <w:t>WS-Sale-App v8.0 — Enterprise Production Documentation Pack</w:t>
    </w:r>
    <w:r>
      <w:rPr>
        <w:color w:val="999999"/>
        <w:sz w:val="14"/>
        <w:szCs w:val="14"/>
      </w:rPr>
      <w:tab/>
      <w:t>World Fert · Confidential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955356" w14:textId="77777777" w:rsidR="00072E51" w:rsidRDefault="00072E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38312A"/>
    <w:multiLevelType w:val="hybridMultilevel"/>
    <w:tmpl w:val="970AE972"/>
    <w:lvl w:ilvl="0" w:tplc="52309092">
      <w:start w:val="1"/>
      <w:numFmt w:val="decimal"/>
      <w:lvlText w:val="%1."/>
      <w:lvlJc w:val="left"/>
      <w:pPr>
        <w:ind w:left="540" w:hanging="260"/>
      </w:pPr>
    </w:lvl>
    <w:lvl w:ilvl="1" w:tplc="C3BEFAEE">
      <w:numFmt w:val="decimal"/>
      <w:lvlText w:val=""/>
      <w:lvlJc w:val="left"/>
    </w:lvl>
    <w:lvl w:ilvl="2" w:tplc="1D06D438">
      <w:numFmt w:val="decimal"/>
      <w:lvlText w:val=""/>
      <w:lvlJc w:val="left"/>
    </w:lvl>
    <w:lvl w:ilvl="3" w:tplc="280EE964">
      <w:numFmt w:val="decimal"/>
      <w:lvlText w:val=""/>
      <w:lvlJc w:val="left"/>
    </w:lvl>
    <w:lvl w:ilvl="4" w:tplc="55C498F6">
      <w:numFmt w:val="decimal"/>
      <w:lvlText w:val=""/>
      <w:lvlJc w:val="left"/>
    </w:lvl>
    <w:lvl w:ilvl="5" w:tplc="7C682458">
      <w:numFmt w:val="decimal"/>
      <w:lvlText w:val=""/>
      <w:lvlJc w:val="left"/>
    </w:lvl>
    <w:lvl w:ilvl="6" w:tplc="BDD07F7A">
      <w:numFmt w:val="decimal"/>
      <w:lvlText w:val=""/>
      <w:lvlJc w:val="left"/>
    </w:lvl>
    <w:lvl w:ilvl="7" w:tplc="01AC9BFE">
      <w:numFmt w:val="decimal"/>
      <w:lvlText w:val=""/>
      <w:lvlJc w:val="left"/>
    </w:lvl>
    <w:lvl w:ilvl="8" w:tplc="E0AE0608">
      <w:numFmt w:val="decimal"/>
      <w:lvlText w:val=""/>
      <w:lvlJc w:val="left"/>
    </w:lvl>
  </w:abstractNum>
  <w:abstractNum w:abstractNumId="1" w15:restartNumberingAfterBreak="0">
    <w:nsid w:val="4C5062F1"/>
    <w:multiLevelType w:val="hybridMultilevel"/>
    <w:tmpl w:val="25C2E8AE"/>
    <w:lvl w:ilvl="0" w:tplc="083EA4F8">
      <w:start w:val="1"/>
      <w:numFmt w:val="bullet"/>
      <w:lvlText w:val="●"/>
      <w:lvlJc w:val="left"/>
      <w:pPr>
        <w:ind w:left="720" w:hanging="360"/>
      </w:pPr>
    </w:lvl>
    <w:lvl w:ilvl="1" w:tplc="61D0EFE8">
      <w:start w:val="1"/>
      <w:numFmt w:val="bullet"/>
      <w:lvlText w:val="○"/>
      <w:lvlJc w:val="left"/>
      <w:pPr>
        <w:ind w:left="1440" w:hanging="360"/>
      </w:pPr>
    </w:lvl>
    <w:lvl w:ilvl="2" w:tplc="3E26A3AA">
      <w:start w:val="1"/>
      <w:numFmt w:val="bullet"/>
      <w:lvlText w:val="■"/>
      <w:lvlJc w:val="left"/>
      <w:pPr>
        <w:ind w:left="2160" w:hanging="360"/>
      </w:pPr>
    </w:lvl>
    <w:lvl w:ilvl="3" w:tplc="47AE565E">
      <w:start w:val="1"/>
      <w:numFmt w:val="bullet"/>
      <w:lvlText w:val="●"/>
      <w:lvlJc w:val="left"/>
      <w:pPr>
        <w:ind w:left="2880" w:hanging="360"/>
      </w:pPr>
    </w:lvl>
    <w:lvl w:ilvl="4" w:tplc="AFFCEA82">
      <w:start w:val="1"/>
      <w:numFmt w:val="bullet"/>
      <w:lvlText w:val="○"/>
      <w:lvlJc w:val="left"/>
      <w:pPr>
        <w:ind w:left="3600" w:hanging="360"/>
      </w:pPr>
    </w:lvl>
    <w:lvl w:ilvl="5" w:tplc="1884EDF6">
      <w:start w:val="1"/>
      <w:numFmt w:val="bullet"/>
      <w:lvlText w:val="■"/>
      <w:lvlJc w:val="left"/>
      <w:pPr>
        <w:ind w:left="4320" w:hanging="360"/>
      </w:pPr>
    </w:lvl>
    <w:lvl w:ilvl="6" w:tplc="970E7656">
      <w:start w:val="1"/>
      <w:numFmt w:val="bullet"/>
      <w:lvlText w:val="●"/>
      <w:lvlJc w:val="left"/>
      <w:pPr>
        <w:ind w:left="5040" w:hanging="360"/>
      </w:pPr>
    </w:lvl>
    <w:lvl w:ilvl="7" w:tplc="32844ED2">
      <w:start w:val="1"/>
      <w:numFmt w:val="bullet"/>
      <w:lvlText w:val="●"/>
      <w:lvlJc w:val="left"/>
      <w:pPr>
        <w:ind w:left="5760" w:hanging="360"/>
      </w:pPr>
    </w:lvl>
    <w:lvl w:ilvl="8" w:tplc="5EB4776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F826163"/>
    <w:multiLevelType w:val="hybridMultilevel"/>
    <w:tmpl w:val="A03C8FC0"/>
    <w:lvl w:ilvl="0" w:tplc="54ACD4C0">
      <w:start w:val="1"/>
      <w:numFmt w:val="bullet"/>
      <w:lvlText w:val="•"/>
      <w:lvlJc w:val="left"/>
      <w:pPr>
        <w:ind w:left="540" w:hanging="260"/>
      </w:pPr>
      <w:rPr>
        <w:color w:val="0C447C"/>
      </w:rPr>
    </w:lvl>
    <w:lvl w:ilvl="1" w:tplc="787CB992">
      <w:numFmt w:val="decimal"/>
      <w:lvlText w:val=""/>
      <w:lvlJc w:val="left"/>
    </w:lvl>
    <w:lvl w:ilvl="2" w:tplc="9E9C438A">
      <w:numFmt w:val="decimal"/>
      <w:lvlText w:val=""/>
      <w:lvlJc w:val="left"/>
    </w:lvl>
    <w:lvl w:ilvl="3" w:tplc="6E320C24">
      <w:numFmt w:val="decimal"/>
      <w:lvlText w:val=""/>
      <w:lvlJc w:val="left"/>
    </w:lvl>
    <w:lvl w:ilvl="4" w:tplc="303A8BBC">
      <w:numFmt w:val="decimal"/>
      <w:lvlText w:val=""/>
      <w:lvlJc w:val="left"/>
    </w:lvl>
    <w:lvl w:ilvl="5" w:tplc="2B3E5F50">
      <w:numFmt w:val="decimal"/>
      <w:lvlText w:val=""/>
      <w:lvlJc w:val="left"/>
    </w:lvl>
    <w:lvl w:ilvl="6" w:tplc="E21270D2">
      <w:numFmt w:val="decimal"/>
      <w:lvlText w:val=""/>
      <w:lvlJc w:val="left"/>
    </w:lvl>
    <w:lvl w:ilvl="7" w:tplc="C164C63E">
      <w:numFmt w:val="decimal"/>
      <w:lvlText w:val=""/>
      <w:lvlJc w:val="left"/>
    </w:lvl>
    <w:lvl w:ilvl="8" w:tplc="C51C6142">
      <w:numFmt w:val="decimal"/>
      <w:lvlText w:val=""/>
      <w:lvlJc w:val="left"/>
    </w:lvl>
  </w:abstractNum>
  <w:num w:numId="1" w16cid:durableId="1826051071">
    <w:abstractNumId w:val="1"/>
    <w:lvlOverride w:ilvl="0">
      <w:startOverride w:val="1"/>
    </w:lvlOverride>
  </w:num>
  <w:num w:numId="2" w16cid:durableId="485627204">
    <w:abstractNumId w:val="2"/>
    <w:lvlOverride w:ilvl="0">
      <w:startOverride w:val="1"/>
    </w:lvlOverride>
  </w:num>
  <w:num w:numId="3" w16cid:durableId="158711249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00B7"/>
    <w:rsid w:val="00015C15"/>
    <w:rsid w:val="00072E51"/>
    <w:rsid w:val="00144413"/>
    <w:rsid w:val="001700B7"/>
    <w:rsid w:val="00193BEF"/>
    <w:rsid w:val="00D100DE"/>
    <w:rsid w:val="00D71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EDD71"/>
  <w15:docId w15:val="{744F9DCD-F295-42CF-BD71-EB798D742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rompt" w:eastAsia="Prompt" w:hAnsi="Prompt" w:cs="Prompt"/>
        <w:color w:val="1A1A1A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D71501"/>
    <w:pPr>
      <w:spacing w:after="100"/>
    </w:pPr>
    <w:rPr>
      <w:rFonts w:cs="Angsana New"/>
      <w:szCs w:val="25"/>
    </w:rPr>
  </w:style>
  <w:style w:type="paragraph" w:styleId="TOC2">
    <w:name w:val="toc 2"/>
    <w:basedOn w:val="Normal"/>
    <w:next w:val="Normal"/>
    <w:autoRedefine/>
    <w:uiPriority w:val="39"/>
    <w:unhideWhenUsed/>
    <w:rsid w:val="00D71501"/>
    <w:pPr>
      <w:spacing w:after="100"/>
      <w:ind w:left="200"/>
    </w:pPr>
    <w:rPr>
      <w:rFonts w:cs="Angsana New"/>
      <w:szCs w:val="25"/>
    </w:rPr>
  </w:style>
  <w:style w:type="paragraph" w:styleId="Header">
    <w:name w:val="header"/>
    <w:basedOn w:val="Normal"/>
    <w:link w:val="HeaderChar"/>
    <w:uiPriority w:val="99"/>
    <w:unhideWhenUsed/>
    <w:rsid w:val="00072E51"/>
    <w:pPr>
      <w:tabs>
        <w:tab w:val="center" w:pos="4680"/>
        <w:tab w:val="right" w:pos="9360"/>
      </w:tabs>
    </w:pPr>
    <w:rPr>
      <w:rFonts w:cs="Angsana New"/>
      <w:szCs w:val="25"/>
    </w:rPr>
  </w:style>
  <w:style w:type="character" w:customStyle="1" w:styleId="HeaderChar">
    <w:name w:val="Header Char"/>
    <w:basedOn w:val="DefaultParagraphFont"/>
    <w:link w:val="Header"/>
    <w:uiPriority w:val="99"/>
    <w:rsid w:val="00072E51"/>
    <w:rPr>
      <w:rFonts w:cs="Angsana New"/>
      <w:szCs w:val="25"/>
    </w:rPr>
  </w:style>
  <w:style w:type="paragraph" w:styleId="Footer">
    <w:name w:val="footer"/>
    <w:basedOn w:val="Normal"/>
    <w:link w:val="FooterChar"/>
    <w:uiPriority w:val="99"/>
    <w:unhideWhenUsed/>
    <w:rsid w:val="00072E51"/>
    <w:pPr>
      <w:tabs>
        <w:tab w:val="center" w:pos="4680"/>
        <w:tab w:val="right" w:pos="9360"/>
      </w:tabs>
    </w:pPr>
    <w:rPr>
      <w:rFonts w:cs="Angsana New"/>
      <w:szCs w:val="25"/>
    </w:rPr>
  </w:style>
  <w:style w:type="character" w:customStyle="1" w:styleId="FooterChar">
    <w:name w:val="Footer Char"/>
    <w:basedOn w:val="DefaultParagraphFont"/>
    <w:link w:val="Footer"/>
    <w:uiPriority w:val="99"/>
    <w:rsid w:val="00072E51"/>
    <w:rPr>
      <w:rFonts w:cs="Angsana New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516</Words>
  <Characters>2944</Characters>
  <Application>Microsoft Office Word</Application>
  <DocSecurity>0</DocSecurity>
  <Lines>24</Lines>
  <Paragraphs>6</Paragraphs>
  <ScaleCrop>false</ScaleCrop>
  <Company/>
  <LinksUpToDate>false</LinksUpToDate>
  <CharactersWithSpaces>3454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Ekkachai Khlaimee</cp:lastModifiedBy>
  <cp:revision>3</cp:revision>
  <dcterms:created xsi:type="dcterms:W3CDTF">2026-06-29T06:49:00Z</dcterms:created>
  <dcterms:modified xsi:type="dcterms:W3CDTF">2026-07-04T04:33:00Z</dcterms:modified>
</cp:coreProperties>
</file>