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04A"/>
            <w:tcMar>
              <w:top w:w="700" w:type="dxa"/>
              <w:start w:w="500" w:type="dxa"/>
              <w:bottom w:w="700" w:type="dxa"/>
              <w:end w:w="5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  <w:b/>
                <w:color w:val="8ED1DC"/>
                <w:sz w:val="26"/>
              </w:rPr>
              <w:t>WORLD FERT</w:t>
              <w:br/>
            </w:r>
            <w:r>
              <w:rPr>
                <w:rFonts w:ascii="Kanit" w:hAnsi="Kanit" w:eastAsia="Kanit" w:cs="Kanit"/>
                <w:b/>
                <w:color w:val="FFFFFF"/>
                <w:sz w:val="60"/>
              </w:rPr>
              <w:t>UAT FULL LOOP</w:t>
              <w:br/>
              <w:t>RUN PLAN</w:t>
            </w:r>
          </w:p>
          <w:p>
            <w:pPr>
              <w:spacing w:before="160"/>
            </w:pPr>
            <w:r>
              <w:rPr>
                <w:rFonts w:ascii="Prompt" w:hAnsi="Prompt" w:eastAsia="Prompt" w:cs="Prompt"/>
                <w:color w:val="FFFFFF"/>
                <w:sz w:val="22"/>
              </w:rPr>
              <w:t>WS-Sale-App • Sales → Approval → Scale → Warehouse → Reconciliation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WF-QA-010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Version /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v1.0-candidate / Review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Product / Runtime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WS-Sale-App / 1.0.0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World Fert Co., Ltd.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Source commit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8dc03bd0d6c6bdfc765c6b61158df6f2b1e12301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Generated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2026-07-23T03:16:38+07:00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Automated evidence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RERUN REQUIRED — current repository source differs from the tracked E2E evidence; instructional screenshots are not acceptance evidence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Confidential — Client / Authorized Partner Use Only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176B87"/>
          </w:tcPr>
          <w:p>
            <w:r/>
          </w:p>
        </w:tc>
        <w:tc>
          <w:tcPr>
            <w:tcW w:type="dxa" w:w="5018"/>
            <w:shd w:fill="DC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Purpose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ใช้ควบคุมการทดสอบข้ามบทบาท บันทึกหลักฐาน และตัดสิน Go/No-Go; เหมาะทั้ง QA, business process owners และผู้ตรวจเอกสาร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C98500"/>
          </w:tcPr>
          <w:p>
            <w:r/>
          </w:p>
        </w:tc>
        <w:tc>
          <w:tcPr>
            <w:tcW w:type="dxa" w:w="5018"/>
            <w:shd w:fill="FFF1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Release warning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เอกสารนี้ไม่ใช่ UAT approval. ภาพ E2E เป็น illustrative evidence และต้อง rerun บน source/test hash ปัจจุบันก่อนลงนาม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Prompt" w:hAnsi="Prompt" w:eastAsia="Prompt" w:cs="Prompt"/>
          <w:color w:val="5C6B76"/>
          <w:sz w:val="18"/>
        </w:rPr>
        <w:t>Prepared for controlled review • 23 July 2026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QA Lead / Business Process Owners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Reviewers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Solution Architect, Sales, Manager/Admin, Counter/Weighbridge, Warehouse, Accounting/WINSpeed, IT/Security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Business Sponsor / Authorized Go-Live Decision Owner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Source of test content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docs/enterprise/pipeline/docgen/uat-cases.json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Related source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UAT-FULL-LOOP-RUN-PLAN.md, TEST-STRATEGY.md, UAT-AND-SIGNOFF.md, RTM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Generated artefact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01-DOCX/candidate/UAT-Full-Loop-Run-Plan-v1.0.docx</w:t>
            </w:r>
          </w:p>
        </w:tc>
      </w:tr>
    </w:tbl>
    <w:p>
      <w:pPr>
        <w:pStyle w:val="Heading2"/>
        <w:keepNext/>
      </w:pPr>
      <w:r>
        <w:t>Revision and approval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36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30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24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Prepared</w:t>
            </w:r>
          </w:p>
        </w:tc>
        <w:tc>
          <w:tcPr>
            <w:tcW w:type="dxa" w:w="124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Reviewed</w:t>
            </w:r>
          </w:p>
        </w:tc>
        <w:tc>
          <w:tcPr>
            <w:tcW w:type="dxa" w:w="124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36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v1.0-candidate</w:t>
            </w:r>
          </w:p>
        </w:tc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23 Jul 2026</w:t>
            </w:r>
          </w:p>
        </w:tc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Initial source-driven UAT candidate with 18 cases and 5-role illustrated walkthrough</w:t>
            </w:r>
          </w:p>
        </w:tc>
        <w:tc>
          <w:tcPr>
            <w:tcW w:type="dxa" w:w="124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Generator / QA</w:t>
            </w:r>
          </w:p>
        </w:tc>
        <w:tc>
          <w:tcPr>
            <w:tcW w:type="dxa" w:w="124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24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43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41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41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5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Evidence / Signature</w:t>
            </w:r>
          </w:p>
        </w:tc>
      </w:tr>
      <w:tr>
        <w:trPr>
          <w:cantSplit/>
        </w:trPr>
        <w:tc>
          <w:tcPr>
            <w:tcW w:type="dxa" w:w="243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Sales Process Owner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Manager/Admin Owner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Counter/Weighbridge Owner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Warehouse Owner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Accounting/WINSpeed Owner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IT/Security/Operations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 Lead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Business Sponsor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Contents and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4876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What the reader gets</w:t>
            </w:r>
          </w:p>
        </w:tc>
        <w:tc>
          <w:tcPr>
            <w:tcW w:type="dxa" w:w="238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Primary users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1. Executive run guide</w:t>
            </w:r>
          </w:p>
        </w:tc>
        <w:tc>
          <w:tcPr>
            <w:tcW w:type="dxa" w:w="48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Scope, business loop and what automation does not prove</w:t>
            </w:r>
          </w:p>
        </w:tc>
        <w:tc>
          <w:tcPr>
            <w:tcW w:type="dxa" w:w="238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All participants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2. Entry / exit / decision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Readiness checklist and Go/No-Go rule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QA, owners, sponsor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3. Run control / evidence</w:t>
            </w:r>
          </w:p>
        </w:tc>
        <w:tc>
          <w:tcPr>
            <w:tcW w:type="dxa" w:w="48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Run metadata, evidence naming and control</w:t>
            </w:r>
          </w:p>
        </w:tc>
        <w:tc>
          <w:tcPr>
            <w:tcW w:type="dxa" w:w="238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QA, IT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4. Illustrated full loop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Five-role steps, current UI illustrations and checks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End users, trainers, QA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5. Manual gates</w:t>
            </w:r>
          </w:p>
        </w:tc>
        <w:tc>
          <w:tcPr>
            <w:tcW w:type="dxa" w:w="48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TruckScale, WINSpeed, rebate, BCP, security and performance</w:t>
            </w:r>
          </w:p>
        </w:tc>
        <w:tc>
          <w:tcPr>
            <w:tcW w:type="dxa" w:w="238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Business/IT owners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6–7. Schedule / defects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Coordination, severity, retest and escalation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QA, delivery team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8. Master test cases</w:t>
            </w:r>
          </w:p>
        </w:tc>
        <w:tc>
          <w:tcPr>
            <w:tcW w:type="dxa" w:w="48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Detailed 18-case script generated from the shared JSON source</w:t>
            </w:r>
          </w:p>
        </w:tc>
        <w:tc>
          <w:tcPr>
            <w:tcW w:type="dxa" w:w="238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Testers, reviewers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9. Final decision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Gate results, conditions, signatures and decision evidence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Decision authority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2A9D8F"/>
          </w:tcPr>
          <w:p>
            <w:r/>
          </w:p>
        </w:tc>
        <w:tc>
          <w:tcPr>
            <w:tcW w:type="dxa" w:w="5018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Navigation note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หัวข้อทุกระดับใช้ Word heading styles; เปิด Navigation Pane เพื่อกระโดดไปยัง section ได้ทันที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Executive run guide</w:t>
      </w:r>
    </w:p>
    <w:p>
      <w:r>
        <w:t>เอกสารนี้พาผู้ทดสอบจบหนึ่ง business loop และต่อด้วย manual gates ที่ automation ยังแทนไม่ได้ เพื่อให้ผลทดสอบอธิบายได้ทั้งกับผู้ใช้และทีม technical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rHeight w:val="425"/>
        </w:trPr>
        <w:tc>
          <w:tcPr>
            <w:tcW w:type="dxa" w:w="10036"/>
            <w:shd w:fill="DC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Kanit" w:hAnsi="Kanit" w:eastAsia="Kanit" w:cs="Kanit"/>
                <w:b/>
                <w:color w:val="12304A"/>
                <w:sz w:val="22"/>
              </w:rPr>
              <w:t>SALES  →  MANAGER / ADMIN  →  COUNTER SALES  →  WAREHOUSE  →  ADMIN / ACCOUNTING</w:t>
            </w:r>
          </w:p>
        </w:tc>
      </w:tr>
    </w:tbl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ใช้ Run ID และ Test Data ID เดียวกันตลอด loop เพื่อ trace รายการได้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หยุดที่ hold point เมื่อผล critical เป็น Fail/Blocked; ห้ามข้ามเพื่อให้จบ script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ทุก Pass/Fail ต้องมีหลักฐานและผู้ตรวจ; Automated evidence ต้อง hash ตรงกับ source ปัจจุบัน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TruckScale online, WINSpeed reconciliation, security, performance และ restore ต้องมี manual acceptance</w:t>
      </w:r>
    </w:p>
    <w:p>
      <w:pPr>
        <w:pStyle w:val="Heading2"/>
        <w:keepNext/>
      </w:pPr>
      <w:r>
        <w:t>1.1 Scope and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94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6576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Objective / acceptance focus</w:t>
            </w:r>
          </w:p>
        </w:tc>
      </w:tr>
      <w:tr>
        <w:trPr>
          <w:cantSplit/>
        </w:trPr>
        <w:tc>
          <w:tcPr>
            <w:tcW w:type="dxa" w:w="294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Sales order and verification</w:t>
            </w:r>
          </w:p>
        </w:tc>
        <w:tc>
          <w:tcPr>
            <w:tcW w:type="dxa" w:w="65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ข้อมูลลูกค้า/สินค้า/จำนวน/ทะเบียน trace ได้ และ confirm ไม่ข้าม verification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Approval and audit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actor/time/reason/status ถูกต้องและตรวจย้อนหลังได้</w:t>
            </w:r>
          </w:p>
        </w:tc>
      </w:tr>
      <w:tr>
        <w:trPr>
          <w:cantSplit/>
        </w:trPr>
        <w:tc>
          <w:tcPr>
            <w:tcW w:type="dxa" w:w="294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TruckScale and counter</w:t>
            </w:r>
          </w:p>
        </w:tc>
        <w:tc>
          <w:tcPr>
            <w:tcW w:type="dxa" w:w="65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health/freshness/source ชัดเจน; degraded fallback ปลอดภัย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Warehouse execution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pick/load/ship ตามลำดับ ปริมาณไม่เกิน และ actor trace ได้</w:t>
            </w:r>
          </w:p>
        </w:tc>
      </w:tr>
      <w:tr>
        <w:trPr>
          <w:cantSplit/>
        </w:trPr>
        <w:tc>
          <w:tcPr>
            <w:tcW w:type="dxa" w:w="294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Paper/accounting/reconciliation</w:t>
            </w:r>
          </w:p>
        </w:tc>
        <w:tc>
          <w:tcPr>
            <w:tcW w:type="dxa" w:w="6576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SHIPPED state, paper exceptions, WINSpeed references และยอดตรวจเทียบได้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Operational assurance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RBAC, performance, backup/restore, BCP และ evidence control</w:t>
            </w:r>
          </w:p>
        </w:tc>
      </w:tr>
    </w:tbl>
    <w:p>
      <w:pPr>
        <w:pStyle w:val="Heading2"/>
        <w:keepNext/>
      </w:pPr>
      <w:r>
        <w:t>1.2 What this plan does not prove automatically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ไม่ได้รับรอง production approval, ISO certification หรือ security compliance โดยอัตโนมัติ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ไม่แทน business owner signatures, accounting reconciliation หรือ live TruckScale test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ไม่อนุญาตให้ใช้ผล E2E เก่าหลัง source/test hash เปลี่ยน</w:t>
      </w:r>
    </w:p>
    <w:p>
      <w:pPr>
        <w:pStyle w:val="Heading1"/>
        <w:keepNext/>
      </w:pPr>
      <w:r>
        <w:t>2. Entry, exit and decision criteria</w:t>
      </w:r>
    </w:p>
    <w:p>
      <w:pPr>
        <w:pStyle w:val="Heading2"/>
        <w:keepNext/>
      </w:pPr>
      <w:r>
        <w:t>2.1 Entry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90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70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30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1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ENT-01</w:t>
            </w:r>
          </w:p>
        </w:tc>
        <w:tc>
          <w:tcPr>
            <w:tcW w:type="dxa" w:w="3969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Build, commit, source/test hash recorded and matched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</w:t>
            </w:r>
          </w:p>
        </w:tc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Not checked</w:t>
            </w:r>
          </w:p>
        </w:tc>
        <w:tc>
          <w:tcPr>
            <w:tcW w:type="dxa" w:w="181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ENT-02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Frontend/API/SQL health confirmed; dependency state recorded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IT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Not checked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ENT-03</w:t>
            </w:r>
          </w:p>
        </w:tc>
        <w:tc>
          <w:tcPr>
            <w:tcW w:type="dxa" w:w="3969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Named test users and least-privilege roles ready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Admin/Security</w:t>
            </w:r>
          </w:p>
        </w:tc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Not checked</w:t>
            </w:r>
          </w:p>
        </w:tc>
        <w:tc>
          <w:tcPr>
            <w:tcW w:type="dxa" w:w="181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ENT-04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Synthetic/masked test data and reset plan ready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Data Owner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Not checked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ENT-05</w:t>
            </w:r>
          </w:p>
        </w:tc>
        <w:tc>
          <w:tcPr>
            <w:tcW w:type="dxa" w:w="3969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Evidence root, defect tracker and communication channel ready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</w:t>
            </w:r>
          </w:p>
        </w:tc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Not checked</w:t>
            </w:r>
          </w:p>
        </w:tc>
        <w:tc>
          <w:tcPr>
            <w:tcW w:type="dxa" w:w="181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  <w:tr>
        <w:trPr>
          <w:cantSplit/>
        </w:trPr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ENT-06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Backup/rollback/restore owner and prerequisites ready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IT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Not checked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2.2 Exit / Go-No-Go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540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98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Accept / Go</w:t>
            </w:r>
          </w:p>
        </w:tc>
        <w:tc>
          <w:tcPr>
            <w:tcW w:type="dxa" w:w="754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Critical 100% Pass; overall ≥90%; no open Sev-1/Sev-2; reconciliation, security, restore, evidence and signatures complete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Conditional Go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Critical all pass; only low-risk defects with owner/due/mitigation and signed residual-risk acceptance</w:t>
            </w:r>
          </w:p>
        </w:tc>
      </w:tr>
      <w:tr>
        <w:trPr>
          <w:cantSplit/>
        </w:trPr>
        <w:tc>
          <w:tcPr>
            <w:tcW w:type="dxa" w:w="198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Reject / No-Go</w:t>
            </w:r>
          </w:p>
        </w:tc>
        <w:tc>
          <w:tcPr>
            <w:tcW w:type="dxa" w:w="754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Critical workflow/security/accounting integrity fails, rollback/restore unavailable, or evidence cannot be traced</w:t>
            </w:r>
          </w:p>
        </w:tc>
      </w:tr>
    </w:tbl>
    <w:p>
      <w:pPr>
        <w:pStyle w:val="Heading1"/>
        <w:keepNext/>
      </w:pPr>
      <w:r>
        <w:t>3. Run control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Run ID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Environment / URL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App build / source commit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1.0.0 / 8dc03bd0d6c6bdfc765c6b61158df6f2b1e12301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Source hash / test hash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Test data batch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Start / End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QA Lead / Business Owner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Evidence root / defect tracker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Dependency health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Frontend: __  API: __  SQL: __  TruckScale: __  WINSpeed: 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C98500"/>
          </w:tcPr>
          <w:p>
            <w:r/>
          </w:p>
        </w:tc>
        <w:tc>
          <w:tcPr>
            <w:tcW w:type="dxa" w:w="5018"/>
            <w:shd w:fill="FFF1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Current evidence status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RERUN REQUIRED — current repository source differs from the tracked E2E evidence; instructional screenshots are not acceptance evidence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Evidence naming and minimum metadata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ชื่อไฟล์: &lt;RunID&gt;_&lt;CaseID&gt;_&lt;Step&gt;_&lt;Actor&gt;_&lt;YYYYMMDD-HHmm&gt;.&lt;ext&gt;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บันทึก actor, role, environment, build/commit, timestamp, expected/actual และ reviewer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ไฟล์ API/log/query ต้อง mask token, password, secret และ PII ที่ไม่จำเป็น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Evidence register ต้องมี controlled location และ SHA-256 ก่อน sign-off</w:t>
      </w:r>
    </w:p>
    <w:p>
      <w:pPr>
        <w:pStyle w:val="Heading1"/>
        <w:keepNext/>
      </w:pPr>
      <w:r>
        <w:t>4. Illustrated five-role full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C98500"/>
          </w:tcPr>
          <w:p>
            <w:r/>
          </w:p>
        </w:tc>
        <w:tc>
          <w:tcPr>
            <w:tcW w:type="dxa" w:w="5018"/>
            <w:shd w:fill="FFF1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ภาพประกอบ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ใช้ current UI captures ที่อ่านง่ายสำหรับ Sales, approval policy, Warehouse และ Paper Trail; ภาพ TruckScale มาจาก automated evidence. ทุกภาพเป็น instructional illustration ไม่ใช่ acceptance evidence จนกว่าจะ rerun/capture พร้อม Run ID และ source hash ปัจจุบัน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SALES สร้าง SO draft ที่ตรวจสอบย้อนกลับได้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Case / Actor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UAT-E2E-002 / SALES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มีสิทธิ์ SALES, ลูกค้าและสินค้าทดสอบพร้อมใช้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ทะเบียน UAT-&lt;run&gt;; ลูกค้า คุณสมศักดิ์ ทดสอบ; ปริมาณ 2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ได้ WfRef รูปแบบที่กำหนด มีอย่างน้อย 1 line และสถานะ DRAFT</w:t>
            </w:r>
          </w:p>
        </w:tc>
      </w:tr>
    </w:tbl>
    <w:p>
      <w:pPr>
        <w:pStyle w:val="Heading3"/>
        <w:keepNext/>
      </w:pPr>
      <w:r>
        <w:t>Operator 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เปิดเมนูขายและกดสร้างบิล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เลือกลูกค้า ระบุทะเบียน และเริ่มจัดออร์เดอร์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เลือกสินค้า ระบุจำนวน และบันทึกการจัดรถ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WfRef, line item และสถานะผ่าน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ales-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rompt" w:hAnsi="Prompt" w:eastAsia="Prompt" w:cs="Prompt"/>
          <w:b w:val="0"/>
          <w:i/>
          <w:color w:val="5C6B76"/>
          <w:sz w:val="16"/>
        </w:rPr>
        <w:t>Current UI illustration — UAT-E2E-002 / 02-sales-pos.png; capture with Run ID required before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A9D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Kanit" w:hAnsi="Kanit" w:eastAsia="Kanit" w:cs="Kanit"/>
                <w:b/>
                <w:color w:val="FFFFFF"/>
                <w:sz w:val="18"/>
              </w:rPr>
              <w:t>ตรวจในภาพ</w:t>
            </w:r>
          </w:p>
        </w:tc>
        <w:tc>
          <w:tcPr>
            <w:tcW w:type="dxa" w:w="5018"/>
            <w:shd w:fill="F4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Prompt" w:hAnsi="Prompt" w:eastAsia="Prompt" w:cs="Prompt"/>
                <w:color w:val="1B2633"/>
                <w:sz w:val="17"/>
              </w:rPr>
              <w:t>1. ชื่อผู้ใช้/role เป็น SALES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2. SO/test reference trace ได้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3. สถานะเริ่มต้นและข้อมูลหลักตรง test data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2A9D8F"/>
          </w:tcPr>
          <w:p>
            <w:r/>
          </w:p>
        </w:tc>
        <w:tc>
          <w:tcPr>
            <w:tcW w:type="dxa" w:w="5018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Evidence to attach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created-order.json + screenshot + SalesOrder 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MANAGER ตรวจและ ADMIN ยืนยัน SO เป็นรอจัดส่ง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Case / Actor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UAT-E2E-003 / MANAGER / ADMIN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UAT-E2E-002 ผ่านและมี WfRef ที่สร้างใน run เดียวกัน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WfRef/Order ID จาก UAT-E2E-002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Audit มี VERIFIED และ SO เปลี่ยนเป็น CONFIRMED โดยผู้มีสิทธิ์</w:t>
            </w:r>
          </w:p>
        </w:tc>
      </w:tr>
    </w:tbl>
    <w:p>
      <w:pPr>
        <w:pStyle w:val="Heading3"/>
        <w:keepNext/>
      </w:pPr>
      <w:r>
        <w:t>Operator 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MANAGER เปิด Paper Trail และค้นหา WfRef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กดตรวจและยืนยันว่ามี audit action VERIFIED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ออกจากระบบและเข้าสู่ระบบด้วย ADMIN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ค้นหาเอกสารเดิมและยืนยันเป็นรอจัดส่ง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ตรวจสถานะผ่าน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pproval-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rompt" w:hAnsi="Prompt" w:eastAsia="Prompt" w:cs="Prompt"/>
          <w:b w:val="0"/>
          <w:i/>
          <w:color w:val="5C6B76"/>
          <w:sz w:val="16"/>
        </w:rPr>
        <w:t>Current UI illustration — UAT-E2E-003 / 18-approval-policy.png; capture with Run ID required before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A9D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Kanit" w:hAnsi="Kanit" w:eastAsia="Kanit" w:cs="Kanit"/>
                <w:b/>
                <w:color w:val="FFFFFF"/>
                <w:sz w:val="18"/>
              </w:rPr>
              <w:t>ตรวจในภาพ</w:t>
            </w:r>
          </w:p>
        </w:tc>
        <w:tc>
          <w:tcPr>
            <w:tcW w:type="dxa" w:w="5018"/>
            <w:shd w:fill="F4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Prompt" w:hAnsi="Prompt" w:eastAsia="Prompt" w:cs="Prompt"/>
                <w:color w:val="1B2633"/>
                <w:sz w:val="17"/>
              </w:rPr>
              <w:t>1. ผู้ตรวจเป็น MANAGER/ADMIN ตามลำดับ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2. verification/confirm status ถูกต้อง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3. audit actor/time แสดงได้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2A9D8F"/>
          </w:tcPr>
          <w:p>
            <w:r/>
          </w:p>
        </w:tc>
        <w:tc>
          <w:tcPr>
            <w:tcW w:type="dxa" w:w="5018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Evidence to attach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confirmed-order.json + screenshot + audit log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COUNTER_SALES เห็นสถานะ TruckScale ตรงกับ health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Case / Actor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UAT-E2E-004 / COUNTER_SALES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Frontend/API พร้อม; MySQL อาจ up หรือ down ตาม environment จริง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ค่าจาก GET /api/health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UI แสดงเชื่อมต่อแล้วเมื่อ mysql=up หรือเชื่อมต่อไม่ได้เมื่อ mysql=down โดยไม่แสดงสถานะเท็จ</w:t>
            </w:r>
          </w:p>
        </w:tc>
      </w:tr>
    </w:tbl>
    <w:p>
      <w:pPr>
        <w:pStyle w:val="Heading3"/>
        <w:keepNext/>
      </w:pPr>
      <w:r>
        <w:t>Operator 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COUNTER_SALES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เปิดกลุ่มคลัง/ชั่งและหน้า TruckScale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อ่านค่า db.mysql จาก health API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เปรียบเทียบกับข้อความสถานะบนหน้าจอ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rompt" w:hAnsi="Prompt" w:eastAsia="Prompt" w:cs="Prompt"/>
          <w:b w:val="0"/>
          <w:i/>
          <w:color w:val="5C6B76"/>
          <w:sz w:val="16"/>
        </w:rPr>
        <w:t>Current UI illustration — UAT-E2E-004 / test-finished-1.png; capture with Run ID required before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A9D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Kanit" w:hAnsi="Kanit" w:eastAsia="Kanit" w:cs="Kanit"/>
                <w:b/>
                <w:color w:val="FFFFFF"/>
                <w:sz w:val="18"/>
              </w:rPr>
              <w:t>ตรวจในภาพ</w:t>
            </w:r>
          </w:p>
        </w:tc>
        <w:tc>
          <w:tcPr>
            <w:tcW w:type="dxa" w:w="5018"/>
            <w:shd w:fill="F4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Prompt" w:hAnsi="Prompt" w:eastAsia="Prompt" w:cs="Prompt"/>
                <w:color w:val="1B2633"/>
                <w:sz w:val="17"/>
              </w:rPr>
              <w:t>1. health state ของ TruckScale ชัดเจน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2. freshness/source ไม่ทำให้เข้าใจผิด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3. มี degraded/fallback guidance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2A9D8F"/>
          </w:tcPr>
          <w:p>
            <w:r/>
          </w:p>
        </w:tc>
        <w:tc>
          <w:tcPr>
            <w:tcW w:type="dxa" w:w="5018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Evidence to attach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truckscale-health.json + screenshot + health response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WAREHOUSE หยิบ จัดโหลด ชั่งออก และส่งสินค้า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Case / Actor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UAT-E2E-005 / WAREHOUSE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SO จาก UAT-E2E-003 อยู่สถานะ CONFIRMED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Tare 10,000 kg; Gross 20,000 kg; Order ID/WfRef จาก run เดียวกัน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สถานะเปลี่ยน PICKING → LOADED → SHIPPED และมีน้ำหนักสุทธิที่ตรวจสอบได้</w:t>
            </w:r>
          </w:p>
        </w:tc>
      </w:tr>
    </w:tbl>
    <w:p>
      <w:pPr>
        <w:pStyle w:val="Heading3"/>
        <w:keepNext/>
      </w:pPr>
      <w:r>
        <w:t>Operator 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 SO ในหน้าคลัง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เริ่มรับสินค้าและตรวจสถานะ PICKING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จัดลำดับและยืนยันโหลดให้ครบทุก line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เปิดแท็บเครื่องชั่งและบันทึก tare/gross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ยืนยันส่งออกและอ่าน weigh result ผ่าน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arehou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rompt" w:hAnsi="Prompt" w:eastAsia="Prompt" w:cs="Prompt"/>
          <w:b w:val="0"/>
          <w:i/>
          <w:color w:val="5C6B76"/>
          <w:sz w:val="16"/>
        </w:rPr>
        <w:t>Current UI illustration — UAT-E2E-005 / 04-warehouse.png; capture with Run ID required before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A9D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Kanit" w:hAnsi="Kanit" w:eastAsia="Kanit" w:cs="Kanit"/>
                <w:b/>
                <w:color w:val="FFFFFF"/>
                <w:sz w:val="18"/>
              </w:rPr>
              <w:t>ตรวจในภาพ</w:t>
            </w:r>
          </w:p>
        </w:tc>
        <w:tc>
          <w:tcPr>
            <w:tcW w:type="dxa" w:w="5018"/>
            <w:shd w:fill="F4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Prompt" w:hAnsi="Prompt" w:eastAsia="Prompt" w:cs="Prompt"/>
                <w:color w:val="1B2633"/>
                <w:sz w:val="17"/>
              </w:rPr>
              <w:t>1. ผู้ใช้ WAREHOUSE และรายการเดียวกับต้นทาง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2. pick/load/ship state ตามลำดับ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3. quantity/vehicle/document prerequisite ถูกต้อง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2A9D8F"/>
          </w:tcPr>
          <w:p>
            <w:r/>
          </w:p>
        </w:tc>
        <w:tc>
          <w:tcPr>
            <w:tcW w:type="dxa" w:w="5018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Evidence to attach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shipped-order.json + screenshot + WeighTicket/API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ADMIN ตรวจสถานะ SHIPPED และ audit trail ครบลำดับ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Case / Actor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UAT-E2E-006 / ADMIN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UAT-E2E-005 ผ่าน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Order ID/WfRef จาก full-loop run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สถานะเป็น SHIPPED และ audit มี CONFIRMED, PICKING, LOADED, SHIPPED</w:t>
            </w:r>
          </w:p>
        </w:tc>
      </w:tr>
    </w:tbl>
    <w:p>
      <w:pPr>
        <w:pStyle w:val="Heading3"/>
        <w:keepNext/>
      </w:pPr>
      <w:r>
        <w:t>Operator 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ADMIN และเปิด Paper Trail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 WfRef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ตรวจข้อความส่งออกจากตาชั่ง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อ่านรายละเอียด SO และ audit actions ผ่าน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per-tr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rompt" w:hAnsi="Prompt" w:eastAsia="Prompt" w:cs="Prompt"/>
          <w:b w:val="0"/>
          <w:i/>
          <w:color w:val="5C6B76"/>
          <w:sz w:val="16"/>
        </w:rPr>
        <w:t>Current UI illustration — UAT-E2E-006 / 05-paper-trail.png; capture with Run ID required before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A9D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Kanit" w:hAnsi="Kanit" w:eastAsia="Kanit" w:cs="Kanit"/>
                <w:b/>
                <w:color w:val="FFFFFF"/>
                <w:sz w:val="18"/>
              </w:rPr>
              <w:t>ตรวจในภาพ</w:t>
            </w:r>
          </w:p>
        </w:tc>
        <w:tc>
          <w:tcPr>
            <w:tcW w:type="dxa" w:w="5018"/>
            <w:shd w:fill="F4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Prompt" w:hAnsi="Prompt" w:eastAsia="Prompt" w:cs="Prompt"/>
                <w:color w:val="1B2633"/>
                <w:sz w:val="17"/>
              </w:rPr>
              <w:t>1. final status SHIPPED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2. Paper Trail แสดง actor/time/reference</w:t>
            </w:r>
          </w:p>
          <w:p>
            <w:pPr>
              <w:spacing w:after="20"/>
            </w:pPr>
            <w:r>
              <w:rPr>
                <w:rFonts w:ascii="Prompt" w:hAnsi="Prompt" w:eastAsia="Prompt" w:cs="Prompt"/>
                <w:color w:val="1B2633"/>
                <w:sz w:val="17"/>
              </w:rPr>
              <w:t>3. พร้อมส่งต่อ accounting reconciliation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2A9D8F"/>
          </w:tcPr>
          <w:p>
            <w:r/>
          </w:p>
        </w:tc>
        <w:tc>
          <w:tcPr>
            <w:tcW w:type="dxa" w:w="5018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Evidence to attach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uat-final-audit.json + screenshot + audit log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Manual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30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362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Area / objective</w:t>
            </w:r>
          </w:p>
        </w:tc>
        <w:tc>
          <w:tcPr>
            <w:tcW w:type="dxa" w:w="170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90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Critical</w:t>
            </w:r>
          </w:p>
        </w:tc>
        <w:tc>
          <w:tcPr>
            <w:tcW w:type="dxa" w:w="209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UAT-MAN-001</w:t>
            </w:r>
          </w:p>
        </w:tc>
        <w:tc>
          <w:tcPr>
            <w:tcW w:type="dxa" w:w="362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TruckScale Live — ทดสอบ TruckScale online ด้วยข้อมูลน้ำหนักจริง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WEIGHBRIDGE / WAREHOUSE / IT</w:t>
            </w:r>
          </w:p>
        </w:tc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Screenshot + API response + DB query result ที่ mask แล้ว + ผู้ทดสอบลงนาม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UAT-MAN-002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Reconciliation — กระทบยอดตัวอย่าง SO/น้ำหนัก/เอกสารกับ WINSpeed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ACCOUNTING / DBA / QA</w:t>
            </w:r>
          </w:p>
        </w:tc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Reconciliation workbook/report + query hash + Accounting sign-off</w:t>
            </w:r>
          </w:p>
        </w:tc>
      </w:tr>
      <w:tr>
        <w:trPr>
          <w:cantSplit/>
        </w:trPr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UAT-MAN-003</w:t>
            </w:r>
          </w:p>
        </w:tc>
        <w:tc>
          <w:tcPr>
            <w:tcW w:type="dxa" w:w="362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Rebate / CN — Rebate plan → allocation/FIFO → claim → CN evidence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SALES / MANAGER / ACCOUNTING</w:t>
            </w:r>
          </w:p>
        </w:tc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Screenshots + ledger export + claim/CN references + Accounting sign-off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UAT-MAN-004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Giveaway — ของแถมเกินงบถูกเตือน/กั้นและต้องมีการอนุมัติ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SALES / MANAGER / ACCOUNTING</w:t>
            </w:r>
          </w:p>
        </w:tc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Screenshots + approval/audit record + budget balance</w:t>
            </w:r>
          </w:p>
        </w:tc>
      </w:tr>
      <w:tr>
        <w:trPr>
          <w:cantSplit/>
        </w:trPr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UAT-MAN-005</w:t>
            </w:r>
          </w:p>
        </w:tc>
        <w:tc>
          <w:tcPr>
            <w:tcW w:type="dxa" w:w="362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Paper / Unlock — เอกสารสูญหายและคำขอปลดล็อกหลัง Picking ถูกควบคุม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COUNTER_SALES / WAREHOUSE / APPROVER</w:t>
            </w:r>
          </w:p>
        </w:tc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Paper Trail screenshot + UnlockRequest/audit + approver sign-off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UAT-MAN-006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BCP / DR — ซ้อม dependency outage, fallback และ restore ใน non-production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IT / DBA / QA / BUSINESS OWNER</w:t>
            </w:r>
          </w:p>
        </w:tc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Tabletop log + restore report + reconciliation + approval</w:t>
            </w:r>
          </w:p>
        </w:tc>
      </w:tr>
      <w:tr>
        <w:trPr>
          <w:cantSplit/>
        </w:trPr>
        <w:tc>
          <w:tcPr>
            <w:tcW w:type="dxa" w:w="130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UAT-MAN-007</w:t>
            </w:r>
          </w:p>
        </w:tc>
        <w:tc>
          <w:tcPr>
            <w:tcW w:type="dxa" w:w="362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Security — ผู้ใช้ที่ไม่มีสิทธิ์ถูกปฏิเสธในธุรกรรมสำคัญ</w:t>
            </w:r>
          </w:p>
        </w:tc>
        <w:tc>
          <w:tcPr>
            <w:tcW w:type="dxa" w:w="170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QA / IT / PROCESS OWNER</w:t>
            </w:r>
          </w:p>
        </w:tc>
        <w:tc>
          <w:tcPr>
            <w:tcW w:type="dxa" w:w="90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Yes</w:t>
            </w:r>
          </w:p>
        </w:tc>
        <w:tc>
          <w:tcPr>
            <w:tcW w:type="dxa" w:w="209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Access matrix + screenshots/API responses + audit query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UAT-MAN-008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Performance — Reconciliation และหน้าหลักตอบสนองบนข้อมูลขนาดใช้งานจริง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QA / DBA / SOLUTION ARCHITECT</w:t>
            </w:r>
          </w:p>
        </w:tc>
        <w:tc>
          <w:tcPr>
            <w:tcW w:type="dxa" w:w="90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No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5"/>
              </w:rPr>
              <w:t>Performance report + request IDs + DB plan/metrics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A32828"/>
          </w:tcPr>
          <w:p>
            <w:r/>
          </w:p>
        </w:tc>
        <w:tc>
          <w:tcPr>
            <w:tcW w:type="dxa" w:w="5018"/>
            <w:shd w:fill="FBE0D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Mandatory hold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ห้ามลงนาม Accept หาก UAT-MAN-001, 002, 006 หรือ 007 ยัง Not Run/Blocked เว้นแต่ final decision owner ระบุ No-Go หรือทำ formal risk acceptance ที่อนุญาตโดย policy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Suggested schedule and coordination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36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402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87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26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Hold point</w:t>
            </w:r>
          </w:p>
        </w:tc>
      </w:tr>
      <w:tr>
        <w:trPr>
          <w:cantSplit/>
        </w:trPr>
        <w:tc>
          <w:tcPr>
            <w:tcW w:type="dxa" w:w="136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T-2 days</w:t>
            </w:r>
          </w:p>
        </w:tc>
        <w:tc>
          <w:tcPr>
            <w:tcW w:type="dxa" w:w="402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Baseline/config/data/evidence preparation</w:t>
            </w:r>
          </w:p>
        </w:tc>
        <w:tc>
          <w:tcPr>
            <w:tcW w:type="dxa" w:w="187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 + IT</w:t>
            </w:r>
          </w:p>
        </w:tc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Entry review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T-1 day</w:t>
            </w:r>
          </w:p>
        </w:tc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Automated regression/E2E on frozen candidate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QA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Hash/evidence review</w:t>
            </w:r>
          </w:p>
        </w:tc>
      </w:tr>
      <w:tr>
        <w:trPr>
          <w:cantSplit/>
        </w:trPr>
        <w:tc>
          <w:tcPr>
            <w:tcW w:type="dxa" w:w="136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Day 1 AM</w:t>
            </w:r>
          </w:p>
        </w:tc>
        <w:tc>
          <w:tcPr>
            <w:tcW w:type="dxa" w:w="402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Sales + approval + negative verification gate</w:t>
            </w:r>
          </w:p>
        </w:tc>
        <w:tc>
          <w:tcPr>
            <w:tcW w:type="dxa" w:w="187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Sales/Manager</w:t>
            </w:r>
          </w:p>
        </w:tc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SO control review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Day 1 PM</w:t>
            </w:r>
          </w:p>
        </w:tc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Counter/TruckScale + Warehouse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Factory/Warehouse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Scale/ship review</w:t>
            </w:r>
          </w:p>
        </w:tc>
      </w:tr>
      <w:tr>
        <w:trPr>
          <w:cantSplit/>
        </w:trPr>
        <w:tc>
          <w:tcPr>
            <w:tcW w:type="dxa" w:w="136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Day 2 AM</w:t>
            </w:r>
          </w:p>
        </w:tc>
        <w:tc>
          <w:tcPr>
            <w:tcW w:type="dxa" w:w="402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Paper, WINSpeed, rebate/CN, giveaway</w:t>
            </w:r>
          </w:p>
        </w:tc>
        <w:tc>
          <w:tcPr>
            <w:tcW w:type="dxa" w:w="187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Admin/Accounting</w:t>
            </w:r>
          </w:p>
        </w:tc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Reconciliation review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Day 2 PM</w:t>
            </w:r>
          </w:p>
        </w:tc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RBAC, performance, restore/BCP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IT/Security/QA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Operational review</w:t>
            </w:r>
          </w:p>
        </w:tc>
      </w:tr>
      <w:tr>
        <w:trPr>
          <w:cantSplit/>
        </w:trPr>
        <w:tc>
          <w:tcPr>
            <w:tcW w:type="dxa" w:w="136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Day 3</w:t>
            </w:r>
          </w:p>
        </w:tc>
        <w:tc>
          <w:tcPr>
            <w:tcW w:type="dxa" w:w="402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Defect retest and final sign-off</w:t>
            </w:r>
          </w:p>
        </w:tc>
        <w:tc>
          <w:tcPr>
            <w:tcW w:type="dxa" w:w="187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All owners</w:t>
            </w:r>
          </w:p>
        </w:tc>
        <w:tc>
          <w:tcPr>
            <w:tcW w:type="dxa" w:w="226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Go/No-Go</w:t>
            </w:r>
          </w:p>
        </w:tc>
      </w:tr>
    </w:tbl>
    <w:p>
      <w:pPr>
        <w:pStyle w:val="Heading1"/>
        <w:keepNext/>
      </w:pPr>
      <w:r>
        <w:t>7. Defect, retest and escalation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247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02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4252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Response</w:t>
            </w:r>
          </w:p>
        </w:tc>
      </w:tr>
      <w:tr>
        <w:trPr>
          <w:cantSplit/>
        </w:trPr>
        <w:tc>
          <w:tcPr>
            <w:tcW w:type="dxa" w:w="124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Sev-1</w:t>
            </w:r>
          </w:p>
        </w:tc>
        <w:tc>
          <w:tcPr>
            <w:tcW w:type="dxa" w:w="402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Data loss/corruption, security breach, process cannot continue</w:t>
            </w:r>
          </w:p>
        </w:tc>
        <w:tc>
          <w:tcPr>
            <w:tcW w:type="dxa" w:w="4252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Stop run; No-Go; fix and impacted full regression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Sev-2</w:t>
            </w:r>
          </w:p>
        </w:tc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Critical control/integration wrong; workaround unsafe</w:t>
            </w:r>
          </w:p>
        </w:tc>
        <w:tc>
          <w:tcPr>
            <w:tcW w:type="dxa" w:w="42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Fix before sign-off; targeted + end-to-end retest</w:t>
            </w:r>
          </w:p>
        </w:tc>
      </w:tr>
      <w:tr>
        <w:trPr>
          <w:cantSplit/>
        </w:trPr>
        <w:tc>
          <w:tcPr>
            <w:tcW w:type="dxa" w:w="1247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Sev-3</w:t>
            </w:r>
          </w:p>
        </w:tc>
        <w:tc>
          <w:tcPr>
            <w:tcW w:type="dxa" w:w="402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Function wrong with safe workaround</w:t>
            </w:r>
          </w:p>
        </w:tc>
        <w:tc>
          <w:tcPr>
            <w:tcW w:type="dxa" w:w="4252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Owner/due; Conditional only with signed risk acceptance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Sev-4</w:t>
            </w:r>
          </w:p>
        </w:tc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Cosmetic/documentation/usability minor</w:t>
            </w:r>
          </w:p>
        </w:tc>
        <w:tc>
          <w:tcPr>
            <w:tcW w:type="dxa" w:w="42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Backlog allowed with evidence and owner</w:t>
            </w:r>
          </w:p>
        </w:tc>
      </w:tr>
    </w:tbl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ทุก Fail ต้องมี defect ID, actual result, evidence, owner และ target date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ทุก Closed defect ต้องมี retest result/evidence และ reviewer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B2633"/>
          <w:sz w:val="19"/>
        </w:rPr>
        <w:t>การแก้ critical workflow ต้อง rerun full loop ที่ได้รับผลกระทบ ไม่ทดสอบเฉพาะปุ่มที่แก้</w:t>
      </w:r>
    </w:p>
    <w:p>
      <w:pPr>
        <w:pStyle w:val="Heading1"/>
        <w:keepNext/>
      </w:pPr>
      <w:r>
        <w:t>8. Detailed master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176B87"/>
          </w:tcPr>
          <w:p>
            <w:r/>
          </w:p>
        </w:tc>
        <w:tc>
          <w:tcPr>
            <w:tcW w:type="dxa" w:w="5018"/>
            <w:shd w:fill="DC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2304A"/>
                <w:sz w:val="20"/>
              </w:rPr>
              <w:t xml:space="preserve">Source-driven appendix  </w:t>
            </w:r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รายละเอียด 18 cases ต่อไปนี้สร้างจาก uat-cases.json เดียวกับ workbook เพื่อลดความขัดแย้งระหว่าง artefacts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UAT-E2E-001 — ทริปหลายบิลถูกบันทึกครบและถูกกั้นก่อนยืนยันเมื่อยังไม่ตรวจซ้ำ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Sales / Verification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SALES / COUNTER_SALES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FR-001, FR-002, FR-022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e2e/comprehensive-sales.spec.ts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มีผู้ใช้ทดสอบ SALES, ลูกค้าทดสอบ และสินค้าอย่างน้อย 2 รายการ</w:t>
      </w:r>
    </w:p>
    <w:p>
      <w:pPr>
        <w:pStyle w:val="Heading3"/>
        <w:keepNext/>
      </w:pPr>
      <w:r>
        <w:t>Test data</w:t>
      </w:r>
    </w:p>
    <w:p>
      <w:r>
        <w:t>ทะเบียนรถรูปแบบ CMP-&lt;run&gt;; สองบิลในทริปเดียว; ปริมาณทศนิยม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SALES และเปิด Sales Portal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สร้างบิลแรก เลือกลูกค้า สินค้า ปริมาณ และทะเบียนรถ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เพิ่มบิลที่สองในทริปเดียวด้วย prefix ต่างกัน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ตรวจว่าทั้งสองบิลอยู่สถานะ DRAFT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ลอง confirm ก่อน verification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ทั้งสองบิล trace ได้ด้วยทะเบียนเดียวกันและ API ปฏิเสธการ confirm พร้อมข้อความให้ตรวจซ้ำ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Playwright attachment multi-bill-gate.json + screenshot + API response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8.2 UAT-E2E-002 — SALES สร้าง SO draft ที่ตรวจสอบย้อนกลับได้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Sales Order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SALES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FR-001, FR-002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e2e/uat-full-loop.spec.ts:25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มีสิทธิ์ SALES, ลูกค้าและสินค้าทดสอบพร้อมใช้</w:t>
      </w:r>
    </w:p>
    <w:p>
      <w:pPr>
        <w:pStyle w:val="Heading3"/>
        <w:keepNext/>
      </w:pPr>
      <w:r>
        <w:t>Test data</w:t>
      </w:r>
    </w:p>
    <w:p>
      <w:r>
        <w:t>ทะเบียน UAT-&lt;run&gt;; ลูกค้า คุณสมศักดิ์ ทดสอบ; ปริมาณ 2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เปิดเมนูขายและกดสร้างบิล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เลือกลูกค้า ระบุทะเบียน และเริ่มจัดออร์เดอร์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เลือกสินค้า ระบุจำนวน และบันทึกการจัดรถ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WfRef, line item และสถานะผ่าน API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ได้ WfRef รูปแบบที่กำหนด มีอย่างน้อย 1 line และสถานะ DRAFT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created-order.json + screenshot + SalesOrder audit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8.3 UAT-E2E-003 — MANAGER ตรวจและ ADMIN ยืนยัน SO เป็นรอจัดส่ง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Approval / Paper Trail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MANAGER / ADMIN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FR-001, FR-018, FR-022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e2e/uat-full-loop.spec.ts:65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UAT-E2E-002 ผ่านและมี WfRef ที่สร้างใน run เดียวกัน</w:t>
      </w:r>
    </w:p>
    <w:p>
      <w:pPr>
        <w:pStyle w:val="Heading3"/>
        <w:keepNext/>
      </w:pPr>
      <w:r>
        <w:t>Test data</w:t>
      </w:r>
    </w:p>
    <w:p>
      <w:r>
        <w:t>WfRef/Order ID จาก UAT-E2E-002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MANAGER เปิด Paper Trail และค้นหา WfRef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กดตรวจและยืนยันว่ามี audit action VERIFIED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ออกจากระบบและเข้าสู่ระบบด้วย ADMIN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ค้นหาเอกสารเดิมและยืนยันเป็นรอจัดส่ง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ตรวจสถานะผ่าน API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Audit มี VERIFIED และ SO เปลี่ยนเป็น CONFIRMED โดยผู้มีสิทธิ์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confirmed-order.json + screenshot + audit log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8.4 UAT-E2E-004 — COUNTER_SALES เห็นสถานะ TruckScale ตรงกับ health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TruckScale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COUNTER_SALES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FR-024, FR-030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e2e/uat-full-loop.spec.ts:96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Frontend/API พร้อม; MySQL อาจ up หรือ down ตาม environment จริง</w:t>
      </w:r>
    </w:p>
    <w:p>
      <w:pPr>
        <w:pStyle w:val="Heading3"/>
        <w:keepNext/>
      </w:pPr>
      <w:r>
        <w:t>Test data</w:t>
      </w:r>
    </w:p>
    <w:p>
      <w:r>
        <w:t>ค่าจาก GET /api/health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COUNTER_SALES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เปิดกลุ่มคลัง/ชั่งและหน้า TruckScale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อ่านค่า db.mysql จาก health API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เปรียบเทียบกับข้อความสถานะบนหน้าจอ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UI แสดงเชื่อมต่อแล้วเมื่อ mysql=up หรือเชื่อมต่อไม่ได้เมื่อ mysql=down โดยไม่แสดงสถานะเท็จ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truckscale-health.json + screenshot + health response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8.5 UAT-E2E-005 — WAREHOUSE หยิบ จัดโหลด ชั่งออก และส่งสินค้า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Warehouse / Weigh-out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WAREHOUSE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FR-001, FR-019, FR-024, FR-025, FR-026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e2e/uat-full-loop.spec.ts:116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SO จาก UAT-E2E-003 อยู่สถานะ CONFIRMED</w:t>
      </w:r>
    </w:p>
    <w:p>
      <w:pPr>
        <w:pStyle w:val="Heading3"/>
        <w:keepNext/>
      </w:pPr>
      <w:r>
        <w:t>Test data</w:t>
      </w:r>
    </w:p>
    <w:p>
      <w:r>
        <w:t>Tare 10,000 kg; Gross 20,000 kg; Order ID/WfRef จาก run เดียวกัน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 SO ในหน้าคลัง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เริ่มรับสินค้าและตรวจสถานะ PICKING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จัดลำดับและยืนยันโหลดให้ครบทุก line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เปิดแท็บเครื่องชั่งและบันทึก tare/gross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ยืนยันส่งออกและอ่าน weigh result ผ่าน API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สถานะเปลี่ยน PICKING → LOADED → SHIPPED และมีน้ำหนักสุทธิที่ตรวจสอบได้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shipped-order.json + screenshot + WeighTicket/API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8.6 UAT-E2E-006 — ADMIN ตรวจสถานะ SHIPPED และ audit trail ครบลำดับ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Audit / Paper Trail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ADMIN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FR-001, FR-004, FR-012, FR-013, FR-030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e2e/uat-full-loop.spec.ts:154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UAT-E2E-005 ผ่าน</w:t>
      </w:r>
    </w:p>
    <w:p>
      <w:pPr>
        <w:pStyle w:val="Heading3"/>
        <w:keepNext/>
      </w:pPr>
      <w:r>
        <w:t>Test data</w:t>
      </w:r>
    </w:p>
    <w:p>
      <w:r>
        <w:t>Order ID/WfRef จาก full-loop run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เข้าสู่ระบบด้วย ADMIN และเปิด Paper Trail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 WfRef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ตรวจข้อความส่งออกจากตาชั่ง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อ่านรายละเอียด SO และ audit actions ผ่าน API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สถานะเป็น SHIPPED และ audit มี CONFIRMED, PICKING, LOADED, SHIPPED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uat-final-audit.json + screenshot + audit log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8.7 UAT-RBAC-001 — ADMIN ใช้ Access As และกลับเป็น ADMIN 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RBAC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ADMIN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FR-018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e2e/workflow.spec.ts:11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มีผู้ใช้ e2e_admin และ e2e_sales</w:t>
      </w:r>
    </w:p>
    <w:p>
      <w:pPr>
        <w:pStyle w:val="Heading3"/>
        <w:keepNext/>
      </w:pPr>
      <w:r>
        <w:t>Test data</w:t>
      </w:r>
    </w:p>
    <w:p>
      <w:r>
        <w:t>ADMIN → SALES → ADMIN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Login ADMIN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Access As 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ยืนยันชื่อผู้ใช้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กลับเป็น ADMIN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บริบทผู้ใช้เปลี่ยนและคืนกลับถูกต้องพร้อม audit ที่ตรวจสอบได้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admin-access-as.txt + screenshot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8.8 UAT-RBAC-002 — SALES เข้าถึงหน้าและคำสั่งสร้างใบเสนอราคาได้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Quotation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SALES / No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FR-005, FR-018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e2e/workflow.spec.ts:26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มีสิทธิ์ SALES</w:t>
      </w:r>
    </w:p>
    <w:p>
      <w:pPr>
        <w:pStyle w:val="Heading3"/>
        <w:keepNext/>
      </w:pPr>
      <w:r>
        <w:t>Test data</w:t>
      </w:r>
    </w:p>
    <w:p>
      <w:r>
        <w:t>ผู้ใช้ e2e_sales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Login 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เปิดเมนูเสนอราคา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heading และปุ่มสร้างใบเสนอราคา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หน้า Quotation และคำสั่งสร้างแสดงตามสิทธิ์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Screenshot + Playwright result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8.9 UAT-RBAC-003 — COUNTER_SALES เข้าถึง TruckScale และเห็น health ที่ชัดเจน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TruckScale / RBAC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COUNTER_SALES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FR-018, FR-024, FR-030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e2e/workflow.spec.ts:33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มีสิทธิ์ COUNTER_SALES</w:t>
      </w:r>
    </w:p>
    <w:p>
      <w:pPr>
        <w:pStyle w:val="Heading3"/>
        <w:keepNext/>
      </w:pPr>
      <w:r>
        <w:t>Test data</w:t>
      </w:r>
    </w:p>
    <w:p>
      <w:r>
        <w:t>ผู้ใช้ e2e_counter + health API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Login COUNTER_SALES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 TruckScale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เทียบ UI กับ db.mysql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เข้าถึงได้และสถานะ integration ไม่กำกวม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Screenshot + health response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8.10 UAT-RBAC-004 — WAREHOUSE เข้าถึงคิวโหลดและคิวชั่งออกได้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Automated / Warehouse / RBAC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WAREHOUSE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FR-018, FR-019, FR-025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e2e/workflow.spec.ts:44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มีสิทธิ์ WAREHOUSE</w:t>
      </w:r>
    </w:p>
    <w:p>
      <w:pPr>
        <w:pStyle w:val="Heading3"/>
        <w:keepNext/>
      </w:pPr>
      <w:r>
        <w:t>Test data</w:t>
      </w:r>
    </w:p>
    <w:p>
      <w:r>
        <w:t>ผู้ใช้ e2e_warehouse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Login WAREHOUSE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เปิดหน้าคลัง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ตรวจปุ่มโกดัง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สลับคิวเครื่องชั่ง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เมนูและคิวที่จำเป็นแสดงตามสิทธิ์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Screenshot + Playwright result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8.11 UAT-MAN-001 — ทดสอบ TruckScale online ด้วยข้อมูลน้ำหนักจริง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TruckScale Live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WEIGHBRIDGE / WAREHOUSE / IT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FR-024, FR-025, FR-026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— current E2E validates degraded state only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MySQL TruckScale online; connection target และข้อมูลทดสอบได้รับอนุมัติ</w:t>
      </w:r>
    </w:p>
    <w:p>
      <w:pPr>
        <w:pStyle w:val="Heading3"/>
        <w:keepNext/>
      </w:pPr>
      <w:r>
        <w:t>Test data</w:t>
      </w:r>
    </w:p>
    <w:p>
      <w:r>
        <w:t>ทะเบียน/ใบชั่งที่เจ้าของระบบอนุมัติ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ยืนยัน health mysql=up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ค้นหาใบชั่งจริง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ผูกกับ SO ทดสอบ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ยืนยันน้ำหนักและ source timestamp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duplicate/ambiguous handling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แหล่งข้อมูล ใบชั่ง น้ำหนัก และเวลาเชื่อมโยงถูกต้องโดยไม่สร้างข้อมูลซ้ำ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Screenshot + API response + DB query result ที่ mask แล้ว + ผู้ทดสอบลงนาม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8.12 UAT-MAN-002 — กระทบยอดตัวอย่าง SO/น้ำหนัก/เอกสารกับ WINSpeed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Reconciliation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ACCOUNTING / DBA / QA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FR-015, FR-027, FR-030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Manual; scripts/smoke-api.js supports API smoke only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เลือก sample ที่เจ้าของข้อมูลอนุมัติ; query เป็น read-only</w:t>
      </w:r>
    </w:p>
    <w:p>
      <w:pPr>
        <w:pStyle w:val="Heading3"/>
        <w:keepNext/>
      </w:pPr>
      <w:r>
        <w:t>Test data</w:t>
      </w:r>
    </w:p>
    <w:p>
      <w:r>
        <w:t>อย่างน้อย 10 SO ครอบคลุม normal, partial, exception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Export sample identifiers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เทียบ wf กับ dbo/WINSpeed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เทียบน้ำหนัก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บันทึก difference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review โดย Accounting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ค่าหลักตรงกันหรือมี exception case/owner/due date ที่อนุมัติ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Reconciliation workbook/report + query hash + Accounting sign-off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8.13 UAT-MAN-003 — Rebate plan → allocation/FIFO → claim → CN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Rebate / CN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SALES / MANAGER / ACCOUNTING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FR-008, FR-009, FR-010, FR-011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critical business acceptance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มีแผนทดสอบและวงเงินที่ไม่กระทบ production</w:t>
      </w:r>
    </w:p>
    <w:p>
      <w:pPr>
        <w:pStyle w:val="Heading3"/>
        <w:keepNext/>
      </w:pPr>
      <w:r>
        <w:t>Test data</w:t>
      </w:r>
    </w:p>
    <w:p>
      <w:r>
        <w:t>ลูกค้า/สินค้า/แผนจำลอง 1 ชุด ครอบคลุม partial claim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สร้าง/อนุมัติแผน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จัดสรร pool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สร้างรายการใช้แบบ FIFO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ยื่น claim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CN/reconciliation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ยอดคงเหลือและลำดับ FIFO ถูกต้อง มี audit และหลักฐาน CN ที่อ้างอิงกลับได้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Screenshots + ledger export + claim/CN references + Accounting sign-off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8.14 UAT-MAN-004 — ของแถมเกินงบถูกเตือน/กั้นและต้องมีการอนุมัติ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Giveaway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SALES / MANAGER / ACCOUNTING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FR-020, FR-028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critical business acceptance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ตั้งงบทดสอบและ approval policy</w:t>
      </w:r>
    </w:p>
    <w:p>
      <w:pPr>
        <w:pStyle w:val="Heading3"/>
        <w:keepNext/>
      </w:pPr>
      <w:r>
        <w:t>Test data</w:t>
      </w:r>
    </w:p>
    <w:p>
      <w:r>
        <w:t>รายการในงบ 1 รายการ; เกินงบ 1 รายการ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ทดสอบเบิกในงบ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ทดสอบเกินงบ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block/warning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อนุมัติ/ปฏิเสธ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audit และยอดคงเหลือ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รายการเกินงบไม่ผ่านโดยไม่มีผู้อนุมัติและทุกการตัดสินใจ trace ได้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Screenshots + approval/audit record + budget balance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8.15 UAT-MAN-005 — เอกสารสูญหายและคำขอปลดล็อกหลัง Picking ถูกควบคุม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Paper / Unlock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COUNTER_SALES / WAREHOUSE / APPROVER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FR-004, FR-006, FR-007, FR-012, FR-013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extension of automated Paper Trail flow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 SO ทดสอบที่เข้าสู่ Picking และ approval authority พร้อม</w:t>
      </w:r>
    </w:p>
    <w:p>
      <w:pPr>
        <w:pStyle w:val="Heading3"/>
        <w:keepNext/>
      </w:pPr>
      <w:r>
        <w:t>Test data</w:t>
      </w:r>
    </w:p>
    <w:p>
      <w:r>
        <w:t>Paper copy 4 สี/QR และเหตุผล lost/unlock จำลอง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บันทึกเอกสารแต่ละสี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จำลอง lost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ยื่น unlock พร้อมเหตุผล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อนุมัติ/ปฏิเสธ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state compensation และ audit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ไม่แก้ state แบบเงียบ; lost/unlock มีผู้ขอ ผู้อนุมัติ เหตุผล เวลา และหลักฐาน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Paper Trail screenshot + UnlockRequest/audit + approver sign-off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8.16 UAT-MAN-006 — ซ้อม dependency outage, fallback และ restore ใน non-production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BCP / DR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IT / DBA / QA / BUSINESS OWNER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FR-030, FR-031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operational assurance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อนุมัติ tabletop/restore scope; ห้าม restore ทับ active database</w:t>
      </w:r>
    </w:p>
    <w:p>
      <w:pPr>
        <w:pStyle w:val="Heading3"/>
        <w:keepNext/>
      </w:pPr>
      <w:r>
        <w:t>Test data</w:t>
      </w:r>
    </w:p>
    <w:p>
      <w:r>
        <w:t>สถานการณ์ API down, MySQL down, SQL read-only, backup test set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ประกาศ incident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ใช้ manual fallback ตาม process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เก็บรายการธุรกรรมค้าง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restore side-by-side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reconcile และอนุมัติกลับระบบ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RTO/RPO ถูกวัดจริง ไม่มีข้อมูลสูญหายหรือซ้ำ และมี decision record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Tabletop log + restore report + reconciliation + approval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8.17 UAT-MAN-007 — ผู้ใช้ที่ไม่มีสิทธิ์ถูกปฏิเสธในธุรกรรมสำคัญ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Security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QA / IT / PROCESS OWNER / Yes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FR-018, FR-028, FR-032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negative/security acceptance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มีบัญชีทดสอบทุก role และ role matrix ที่อนุมัติ</w:t>
      </w:r>
    </w:p>
    <w:p>
      <w:pPr>
        <w:pStyle w:val="Heading3"/>
        <w:keepNext/>
      </w:pPr>
      <w:r>
        <w:t>Test data</w:t>
      </w:r>
    </w:p>
    <w:p>
      <w:r>
        <w:t>Denied actions: confirm, unlock, price, user admin, direct data access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ทดสอบ positive access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ทดสอบ denied action ข้าม role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HTTP/UI response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audit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ยืนยันไม่มีข้อมูลลับรั่ว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deny-by-default ทำงานและการปฏิเสธสำคัญถูกบันทึก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Access matrix + screenshots/API responses + audit query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2"/>
        <w:keepNext/>
      </w:pPr>
      <w:r>
        <w:t>8.18 UAT-MAN-008 — Reconciliation และหน้าหลักตอบสนองบนข้อมูลขนาดใช้งานจริง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Type / Area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Manual / Performance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Actor / Critical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QA / DBA / SOLUTION ARCHITECT / No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FR-017, FR-027, FR-030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scripts/smoke-api.js + manual performance run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Initial status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Not Run</w:t>
            </w:r>
          </w:p>
        </w:tc>
      </w:tr>
    </w:tbl>
    <w:p>
      <w:pPr>
        <w:pStyle w:val="Heading3"/>
        <w:keepNext/>
      </w:pPr>
      <w:r>
        <w:t>Preconditions</w:t>
      </w:r>
    </w:p>
    <w:p>
      <w:r>
        <w:t>ชุดข้อมูลใกล้เคียง production ที่ mask แล้ว; monitoring พร้อม</w:t>
      </w:r>
    </w:p>
    <w:p>
      <w:pPr>
        <w:pStyle w:val="Heading3"/>
        <w:keepNext/>
      </w:pPr>
      <w:r>
        <w:t>Test data</w:t>
      </w:r>
    </w:p>
    <w:p>
      <w:r>
        <w:t>Historical range และ filter ที่ตกลงร่วมกัน</w:t>
      </w:r>
    </w:p>
    <w:p>
      <w:pPr>
        <w:pStyle w:val="Heading3"/>
        <w:keepNext/>
      </w:pPr>
      <w:r>
        <w:t>Steps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Warm-up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รัน query/API sample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บันทึก p50/p95/error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ตรวจ DB load</w:t>
      </w:r>
    </w:p>
    <w:p>
      <w:pPr>
        <w:pStyle w:val="ListNumber"/>
        <w:spacing w:after="40"/>
      </w:pPr>
      <w:r>
        <w:rPr>
          <w:rFonts w:ascii="Prompt" w:hAnsi="Prompt" w:eastAsia="Prompt" w:cs="Prompt"/>
          <w:color w:val="1B2633"/>
          <w:sz w:val="19"/>
        </w:rPr>
        <w:t>ทวนกับ SLO</w:t>
      </w:r>
    </w:p>
    <w:p>
      <w:pPr>
        <w:pStyle w:val="Heading3"/>
        <w:keepNext/>
      </w:pPr>
      <w:r>
        <w:t>Expected result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2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778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 / Status / Defect</w:t>
            </w:r>
          </w:p>
        </w:tc>
      </w:tr>
      <w:tr>
        <w:trPr>
          <w:cantSplit/>
        </w:trPr>
        <w:tc>
          <w:tcPr>
            <w:tcW w:type="dxa" w:w="3515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ผ่าน SLO ที่อนุมัติหรือมี capacity action/risk acceptance</w:t>
            </w:r>
          </w:p>
        </w:tc>
        <w:tc>
          <w:tcPr>
            <w:tcW w:type="dxa" w:w="32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Performance report + request IDs + DB plan/metrics</w:t>
            </w:r>
          </w:p>
        </w:tc>
        <w:tc>
          <w:tcPr>
            <w:tcW w:type="dxa" w:w="2778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</w:tr>
    </w:tbl>
    <w:p>
      <w:pPr>
        <w:pStyle w:val="Heading1"/>
        <w:keepNext/>
      </w:pPr>
      <w:r>
        <w:t>9. Final decision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15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147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147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289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531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15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Critical cases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100% Pass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Overall cases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&gt;=90% Pass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Open Sev-1/Sev-2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0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TruckScale online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Pass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WINSpeed reconciliation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Pass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Security/RBAC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Pass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Restore/BCP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Pass</w:t>
            </w:r>
          </w:p>
        </w:tc>
        <w:tc>
          <w:tcPr>
            <w:tcW w:type="dxa" w:w="1474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Evidence/signatures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Complete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6"/>
              </w:rPr>
              <w:t>Pending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Final decision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  <w:t>Pending / Go / Conditional Go / No-Go</w:t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Conditions / residual risks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Rollback / contingency reference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Decision meeting / evidence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fill="176B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Authorized approver / date</w:t>
            </w:r>
          </w:p>
        </w:tc>
        <w:tc>
          <w:tcPr>
            <w:tcW w:type="dxa" w:w="7030"/>
            <w:shd w:fill="F4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Prompt" w:hAnsi="Prompt" w:eastAsia="Prompt" w:cs="Prompt"/>
                <w:b w:val="0"/>
                <w:color w:val="1B263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color w:val="5C6B76"/>
        <w:sz w:val="16"/>
      </w:rPr>
      <w:t xml:space="preserve">WF-QA-010  |  Review v1.0-candidate  |  Confidential  |  Page </w:t>
    </w:r>
    <w:r>
      <w:rPr>
        <w:rFonts w:ascii="Prompt" w:hAnsi="Prompt" w:eastAsia="Prompt" w:cs="Prompt"/>
        <w:color w:val="5C6B7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rompt" w:hAnsi="Prompt" w:eastAsia="Prompt" w:cs="Prompt"/>
        <w:color w:val="5C6B76"/>
        <w:sz w:val="16"/>
      </w:rPr>
      <w:t xml:space="preserve"> of </w:t>
    </w:r>
    <w:r>
      <w:rPr>
        <w:rFonts w:ascii="Prompt" w:hAnsi="Prompt" w:eastAsia="Prompt" w:cs="Prompt"/>
        <w:color w:val="5C6B7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633"/>
      <w:gridCol w:w="3402"/>
    </w:tblGrid>
    <w:tr>
      <w:tc>
        <w:tcPr>
          <w:tcW w:type="dxa" w:w="5017"/>
          <w:shd w:fill="12304A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</w:pPr>
          <w:r/>
          <w:r>
            <w:rPr>
              <w:rFonts w:ascii="Kanit" w:hAnsi="Kanit" w:eastAsia="Kanit" w:cs="Kanit"/>
              <w:b/>
              <w:color w:val="FFFFFF"/>
              <w:sz w:val="17"/>
            </w:rPr>
            <w:t>WORLD FERT • WS-SALE-APP</w:t>
          </w:r>
        </w:p>
      </w:tc>
      <w:tc>
        <w:tcPr>
          <w:tcW w:type="dxa" w:w="5017"/>
          <w:shd w:fill="176B8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  <w:jc w:val="right"/>
          </w:pPr>
          <w:r/>
          <w:r>
            <w:rPr>
              <w:rFonts w:ascii="Kanit" w:hAnsi="Kanit" w:eastAsia="Kanit" w:cs="Kanit"/>
              <w:b/>
              <w:color w:val="FFFFFF"/>
              <w:sz w:val="16"/>
            </w:rPr>
            <w:t>CONTROLLED CANDIDATE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Prompt" w:hAnsi="Prompt" w:eastAsia="Prompt"/>
      <w:color w:val="1B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Kanit" w:hAnsi="Kanit" w:eastAsia="Kanit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Kanit" w:hAnsi="Kanit" w:eastAsia="Kanit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Kanit" w:hAnsi="Kanit" w:eastAsia="Kanit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Kanit" w:hAnsi="Kanit" w:eastAsia="Kanit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ompt" w:hAnsi="Prompt" w:eastAsia="Prompt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ompt" w:hAnsi="Prompt" w:eastAsia="Prompt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ompt" w:hAnsi="Prompt" w:eastAsia="Prompt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Full Loop Run Plan — WS-Sale-App</dc:title>
  <dc:subject>Controlled UAT plan and master test script</dc:subject>
  <dc:creator>World Fert / Solution Delivery Team</dc:creator>
  <cp:keywords/>
  <dc:description>Generated from uat-cases.json; Review candidate only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