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Prompt" w:cs="Prompt" w:eastAsia="Prompt" w:hAnsi="Prompt"/>
          <w:b/>
          <w:bCs/>
          <w:color w:val="595959"/>
          <w:spacing w:val="30"/>
          <w:sz w:val="22"/>
          <w:szCs w:val="22"/>
        </w:rPr>
        <w:t xml:space="preserve">SOFTWARE REQUIREMENTS SPECIFICATION</w:t>
      </w:r>
    </w:p>
    <w:p>
      <w:pPr>
        <w:spacing w:after="60"/>
        <w:jc w:val="center"/>
      </w:pPr>
      <w:r>
        <w:rPr>
          <w:rFonts w:ascii="Prompt" w:cs="Prompt" w:eastAsia="Prompt" w:hAnsi="Prompt"/>
          <w:b/>
          <w:bCs/>
          <w:color w:val="1F3864"/>
          <w:sz w:val="44"/>
          <w:szCs w:val="44"/>
        </w:rPr>
        <w:t xml:space="preserve">ระบบจัดการสั่งขายปุ๋ยและส่วนลดรีเบท</w:t>
      </w:r>
    </w:p>
    <w:p>
      <w:pPr>
        <w:spacing w:after="120"/>
        <w:jc w:val="center"/>
      </w:pPr>
      <w:r>
        <w:rPr>
          <w:rFonts w:ascii="Prompt" w:cs="Prompt" w:eastAsia="Prompt" w:hAnsi="Prompt"/>
          <w:color w:val="595959"/>
          <w:sz w:val="24"/>
          <w:szCs w:val="24"/>
        </w:rPr>
        <w:t xml:space="preserve">Sales Order &amp; Rebate Management System</w:t>
      </w:r>
    </w:p>
    <w:p>
      <w:pPr>
        <w:spacing w:after="40"/>
        <w:jc w:val="center"/>
      </w:pPr>
      <w:r>
        <w:rPr>
          <w:rFonts w:ascii="Prompt" w:cs="Prompt" w:eastAsia="Prompt" w:hAnsi="Prompt"/>
          <w:b/>
          <w:bCs/>
          <w:color w:val="1F3864"/>
          <w:sz w:val="22"/>
          <w:szCs w:val="22"/>
        </w:rPr>
        <w:t xml:space="preserve">บริษัท เวิลด์ เฟอท จำกัด  /  WORLD FERT CO., LTD.</w:t>
      </w:r>
    </w:p>
    <w:p>
      <w:pPr>
        <w:spacing w:after="340"/>
        <w:jc w:val="center"/>
      </w:pPr>
      <w:r>
        <w:rPr>
          <w:rFonts w:ascii="Prompt" w:cs="Prompt" w:eastAsia="Prompt" w:hAnsi="Prompt"/>
          <w:b/>
          <w:bCs/>
          <w:color w:val="595959"/>
          <w:sz w:val="18"/>
          <w:szCs w:val="18"/>
        </w:rPr>
        <w:t xml:space="preserve">Tax ID: 0105531024397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6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Software Requirements Specification (SRS)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WF-SRS-001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5.0 (Production — Implemented &amp; Verified)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23 มิถุนายน 2569 (June 23, 2026)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Implemented — E2E Verified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Confidential — For Client Use Only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Focus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Database Design &amp; Data Flow (อ้างอิงข้อมูลจริงจาก WINSpeed DB)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นายธิรายุ มีฤกษ์สม (Solution Architect / BA·SA)</w:t>
            </w:r>
          </w:p>
        </w:tc>
      </w:tr>
    </w:tbl>
    <w:p>
      <w:pPr>
        <w:spacing w:before="300"/>
        <w:jc w:val="center"/>
      </w:pPr>
      <w:r>
        <w:rPr>
          <w:rFonts w:ascii="Prompt" w:cs="Prompt" w:eastAsia="Prompt" w:hAnsi="Prompt"/>
          <w:color w:val="595959"/>
          <w:sz w:val="16"/>
          <w:szCs w:val="16"/>
        </w:rPr>
        <w:t xml:space="preserve">© 2026 World Fert Co., Ltd. All Rights Reserved.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Document Control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700"/>
        <w:gridCol w:w="5260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0.1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14/05/2569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Initial draft (Phase 1 scope)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23/05/2569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Restructured to IEEE 29148; NFR, risks, acceptance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04/06/2569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Field-evidence update; Rebate FIFO, Price Book, ของแถม, ชุดตั๋วคุม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06/06/2569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Document Flow &amp; State, แก้แหล่งข้อมูล (Price/Stock/Credit), CN/DN, ตัด Budget &amp; MA, ยืนยัน WINSpeed Import (Option B)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10/06/2569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Production Edition: เพิ่มผัง (Swimlane AS-IS/TO-BE, Workflow, Work Process, DFD, ER, UML) + UI/UX ทุกหน้า + Approval Levels + Dashboard + Traceability (req↔FR)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5"/>
                <w:szCs w:val="15"/>
              </w:rPr>
              <w:t xml:space="preserve">23/06/2569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Implemented (Production build): Express + msnodesqlv8 + JWT (jsonwebtoken/bcrypt) แทน NestJS/Prisma/Passport/WebSocket · schema wf deployed จริง (10 ตาราง + 4 views · wf_owner เขียน dbo ไม่ได้) · SO state machine · Rebate FIFO · WINSpeed SO Import (EmpID map AppUser↔EMEmp) · Admin user mapping — ทดสอบ end-to-end ผ่าน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Open Decisions (รอยืนยันจากลูกค้า)</w:t>
      </w: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D-01 · ช่องทาง Sales Intake (LINE / Web)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v3.0 ใช้ Web แบบ tablet-first (iPad) เป็นหลัก; LINE = ช่องทางรับ order + แจ้งเตือน (webhook/notify) เลื่อน LIFF เต็มรูปเป็น Phase 2 — ขอยืนยันทิศทาง (มีผลต่อ FR-016)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D-02 · แหล่งข้อมูล Credit Limit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sz w:val="19"/>
                <w:szCs w:val="19"/>
              </w:rPr>
              <w:t xml:space="preserve">พบว่า </w:t>
            </w:r>
            <w:r>
              <w:rPr>
                <w:rFonts w:ascii="Prompt" w:cs="Prompt" w:eastAsia="Prompt" w:hAnsi="Prompt"/>
                <w:b/>
                <w:bCs/>
                <w:color w:val="B02418"/>
                <w:sz w:val="19"/>
                <w:szCs w:val="19"/>
              </w:rPr>
              <w:t xml:space="preserve">EMCust.CreditAmnt = 0 ทุกราย (790 ราย) และ ARControl ว่าง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 → WINSpeed ไม่มีข้อมูลวงเงินเครดิตที่ใช้งานได้ ระบบใหม่ต้องออกแบบ Credit Master ใน schema wf เอง หรือยกเลิก Credit Hold — ขอยืนยัน (มีผลต่อ FR-003)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D-03 · การลงบัญชี (GL Posting) ตอน Shipped — ปิดแล้ว: แนวทาง B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sz w:val="19"/>
                <w:szCs w:val="19"/>
              </w:rPr>
              <w:t xml:space="preserve">ยืนยันจากข้อมูลจริง: </w:t>
            </w:r>
            <w:r>
              <w:rPr>
                <w:rFonts w:ascii="Prompt" w:cs="Prompt" w:eastAsia="Prompt" w:hAnsi="Prompt"/>
                <w:b/>
                <w:bCs/>
                <w:color w:val="B02418"/>
                <w:sz w:val="19"/>
                <w:szCs w:val="19"/>
              </w:rPr>
              <w:t xml:space="preserve">DB ไม่มี trigger/SP post GL อัตโนมัติ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 (trigger บน SOInvHD/SOHD/GLHD เป็น RI-check ล้วน) — WINSpeed client app เป็นผู้ลงบัญชีเอง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sz w:val="19"/>
                <w:szCs w:val="19"/>
              </w:rPr>
              <w:t xml:space="preserve">มติ: 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WINSpeed = เจ้าของบัญชี 100% ห้ามผิดพลาด · ระบบใหม่ห้ามเขียนตารางบัญชี dbo · ส่งข้อมูลเข้า WINSpeed ผ่านฟีเจอร์ Import (WINSpeed ออกใบกำกับ/GL เอง) · ดู wf/out/trigger_analysis.md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บริษัท เวิลด์ เฟอท จำกัด เป็นผู้ผลิตและจำหน่ายปุ๋ยเคมีภายใต้แบรนด์ “รถเกษตร” และ “ปุ๋ยเทพ” สำนักงานใหญ่ที่เยาวราช โรงงานผลิตที่พระนครศรีอยุธยา ปัจจุบันใช้ Prosoft WINSpeed v9.0 เป็น ERP หลัก ขายปุ๋ยเป็นสูตรต่างๆ บรรจุกระสอบละ 50 กก. และจำหน่ายแบบขายส่งเป็นรถบรรทุก (หน่วยตัน)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v3.0 นี้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ตรวจสอบทุกข้อสมมุติกับข้อมูลจริงในฐานข้อมูล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(dbwins_worldfert9 — 669 ตาราง, 282,087 ใบกำกับ, ข้อมูลปี 2555–2568) เพื่อให้การออกแบบระบบใหม่บน schema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wf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สอดคล้องกับโครงสร้างและการไหลของเอกสารที่ WINSpeed ใช้งานจริง โดยตัดเนื้อหาเชิงพาณิชย์ (งบประมาณ/MA) ออก เพื่อเน้นการออกแบบ</w:t>
      </w: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มูลค่าที่นำเสนอ (Value Proposition)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ลด Manual Effort ของ Accounting ในการตรวจ Rebate ลง ~70%, เพิ่มความถูกต้องของ trail เป็น 100%, ให้ผู้บริหารเห็นยอด Rebate/ของแถม/ชุดตั๋วคุม คงเหลือแบบ Real-time และยังคงลงบัญชีผ่าน WINSpeed ตามเดิมทุกประการ (Non-Invasive)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สรุปขอบเขต (Scope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660"/>
        <w:gridCol w:w="120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5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ขอบเขต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1 (Sales &amp; Rebate)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 State Machine, Rebate Accrual/FIFO, Price Book, ของแถม+สต็อก, ชุดตั๋วคุม, ลำดับแม่-ลูก, Paper Trail+QR, WS Integration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ออกแบบ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2 (Future)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Gate Pass, TruckScale, Multi-trip, LINE LIFF เต็มรูป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แยกเสนอ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3 (Future)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Production Line, MRP, Lot Tracking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แยกเสนอ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1. บทนำ (Introduction)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1.1 วัตถุประสงค์ของเอกสาร (Purpose)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SRS ฉบับนี้ระบุความต้องการทางธุรกิจ Functional และ Non-Functional Requirements ของระบบจัดการสั่งขายปุ๋ยและส่วนลดรีเบท ที่พัฒนาเชื่อมต่อ Prosoft WINSpeed v9.0 ของบริษัท เวิลด์ เฟอท จำกัด ตามมาตรฐาน IEEE 29148-2018 — v3.0 เพิ่มหมวดการออกแบบที่อ้างอิงโครงสร้างข้อมูลจริง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1.2 ขอบเขตของเอกสาร (Scope)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เอกสารนี้ครอบคลุม Phase 1 มุ่งกระบวนการฝั่งขายและบริหารส่วนลด (Rebate) รวมโมดูลใหม่ตามหลักฐานภาคสนาม โดยไม่รวม Gate Pass, TruckScale และสายการผลิต ซึ่งแยกเสนอ Phase ถัดไป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In Scope (อยู่ในขอบเขต)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Order State Machine (Draft → Confirmed → Picking → Shipped) + audit ทุก transition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Management — Accrual ต่อรายการ (ราคาขาย-ราคา NET/ตัน), Pool ตามสูตร×ภาค×เดือน, ตัด FIFO, Claim 2 ประเภท (คืนรีเบท/คืนส่วนต่าง)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Price Book — ราคา NET รายเดือนต่อสูตร (ฐานคำนวณ Rebate) อ้างอิง EMSetPriceDT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Giveaway / Promotion Item — เลือกของแถม (เสื้อ/กระเป๋า/กระสอบเปล่า) + งบและสต็อกตามภาค→Sales→รายการ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Control Ticket (ชุดตั๋วคุม) — บันทึก/ติดตามยอดคงเหลือ + รายงานเฉพาะชุด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Mother/Baby Load Sequencing — ระบุลำดับโหลดรถพ่วงแม่-ลูกตามที่ลูกค้าแจ้ง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Counter-Sales Verification Gate — ตรวจซ้ำคำสั่งซื้อก่อนส่งโรงงาน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Paper Trail Tracking — เอกสาร 4 สี + QR Code + Kanban dashboard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Unlock Request Flow — แจ้งเตือน real-time ระหว่าง Sales และคลัง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Prosoft WINSpeed Integration — อ่าน master (read-only), เขียน Invoice เมื่อ Shipped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Reporting &amp; Dashboard, Role-Based Access Control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Out of Scope (อยู่นอกขอบเขต)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Gate Pass &amp; Vehicle Tracking (Phase 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TruckScale Integration &amp; Multi-trip Loading รถวน 3 รอบ (Phase 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LINE LIFF Mobile App เต็มรูป (Phase 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Production Line Management &amp; MRP (Phase 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Lot Tracking &amp; Expiry Date (Phase 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การปรับแก้ Schema ของ Prosoft WINSpeed (ห้ามแตะ — เขียนเฉพาะ schema wf)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1.3 คำนิยาม คำย่อ และคำศัพท์เฉพาะ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55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คำศัพท์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คำเต็ม</w:t>
            </w:r>
          </w:p>
        </w:tc>
        <w:tc>
          <w:tcPr>
            <w:tcW w:type="dxa" w:w="5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ใบสั่งขาย / ใบสั่งจอง (SOHD/SODT, PK=SOID)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ตั๋วคุม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Weigh-Control No.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เลขอนุมัติเข้าชั่ง prefix 'AI' เก็บใน SOHD.AppvDocuNo (ไม่มีตารางแยก)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FIFO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First In First Out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การตัดยอดแบบเข้าก่อนออกก่อน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Rebate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ส่วนลดส่งเสริมการขายที่คืนให้ลูกค้าภายหลัง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Accrual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Accrual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ยอดรีเบทสะสมที่ตั้งขึ้นต่อรายการ = (ราคาขาย − ราคา NET) × จำนวนตัน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Price Book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ราคา NET รายเดือน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ตารางราคาสุทธิ/ตันต่อสูตร เปลี่ยนรายเดือน เป็นฐานคำนวณ Rebate (EMSetPriceDT)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คืนรีเบท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Return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การคืนผลต่าง (ราคาขาย − ราคา NET) ตามที่อนุมัติ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คืนส่วนต่าง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Price Diff Return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การคืนส่วนต่างราคา (price-list) แยกบล็อกจากคืนรีเบท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Pool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Pool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กองยอดรีเบทสะสม แยกตาม Sales × สูตร × ภาค × เดือน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Claim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Claim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การเบิกเงินรีเบทคืน อ้างหลายอินวอยซ์ ตัด FIFO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ตัวแม่/ตัวลูก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Mother/Baby Trailer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รถพ่วงหัวลาก (แม่) และพ่วงท้าย (ลูก) ต้องระบุลำดับโหลด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Giveaway Item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เสื้อ/กระเป๋า/กระสอบเปล่า แจกตามภาค/Sales (บันทึกเป็น line GoodPrice2=0)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DocuType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Document Type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รหัสชนิดเอกสารใน WINSpeed (103=ใบจอง, 107=ใบกำกับเชื่อ, 501=GL)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SONo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 No.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คอลัมน์ใน SOInvHD ที่อ้างกลับ SOHD.DocuNo (join key)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FromFlag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Source DocuType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คอลัมน์ใน GLHD บอก DocuType ต้นทาง (107 = มาจากใบกำกับขาย)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WS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Prosoft WINSpeed v9.0 (ERP ปัจจุบัน)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RBAC / JWT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การควบคุมสิทธิ์ตามบทบาท / โทเค็น Authentication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1.4 เอกสารอ้างอิง (References)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IEEE Std 29148-2018; ISO/IEC 25010:2011 (SQuaRE)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Prosoft WINSpeed v9.0 — Database Schema (669 ตาราง, schema dump)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หลักฐานข้อมูลจริง — query บน dbwins_worldfert9 (wf_reader, read-only) มิ.ย. 2569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ใบสั่งจอง World Fert — I69-01539, K69-01448; ใบสั่งสินค้า/Order Form L62452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เอกสารคืนรีเบท — RBD68-019 (รวม 55,800 บาท)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แบบขออนุมัติรายการส่งเสริมการขาย — เลขที่ 12/2568, 14/2568, 15/2568; ราคา NET รายเดือน เม.ย. 2568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สรุปการเบิกเสื้อ-กระเป๋ารายภาค ปี 2569 (เหนือ/กลาง/ตะวันออก/ใต้)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1.5 ผู้มีส่วนได้ส่วนเสีย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1300"/>
        <w:gridCol w:w="130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4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บทบาท / ความสนใจหลัก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อิทธิพล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ความสนใจ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กรรมการบริหาร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อนุมัติงบ, ROI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ผู้จัดการฝ่ายขาย / ตลาด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 Rebate Plan/Claim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ผู้จัดการภาค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ตรวจ/เสนอ Rebate ตามพื้นที่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ตัวแทนขาย (Sales)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สร้าง order, เบิก Rebate/ของแถม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Counter Sales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คีย์ SO, ตรวจซ้ำ, พิมพ์เอกสาร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คลังสินค้า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 Unlock, จัดของ, ชุดตั๋วคุม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ฝ่ายชั่งน้ำหนัก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ยืนยัน Shipped + น้ำหนักรถ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Accounting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ตรวจบัญชี, GL, ตรวจ Rebate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IT Manager / Admin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โครงสร้างพื้นฐาน, security, sync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2. ภาพรวมของระบบ (Overall Description)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2.1 มุมมองของผลิตภัณฑ์ (Product Perspective)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ระบบเป็น Web Application (tablet-first สำหรับ iPad 768–1024px) ที่ทำงานเป็น “Layer เพิ่มเติม” บน Prosoft WINSpeed v9.0 โดยไม่แตะ Schema ของ WINSpeed — ใช้ฐานข้อมูล SQL Server เดียวกัน (dbwins_worldfert9) โดยสร้าง schema wf สำหรับข้อมูลใหม่ (Rebate Plan/Pool/Ledger, Price Book, Giveaway, Control Ticket, Audit, Paper Trail) อยู่คู่กับ dbo จึง JOIN ข้าม schema ได้โดยตรง ไม่ต้อง sync หรือ cache · เน้นความเรียบง่าย: ไม่ใช้ PostgreSQL/Redis/Queue ใดๆ</w:t>
      </w: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หลักการออกแบบ (Design Principle)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Non-Invasive Integration 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schema dbo = READ-ONLY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ระบบใหม่ต้องไม่กระทบการทำงานเดิมของ WINSpeed หากระบบใหม่มีปัญหา ผู้ใช้ต้องกลับไปคีย์ยืนยัน WINSpeed ได้ตามปกติ เขียนเฉพาะ schema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wf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ที่สร้างเอง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2.2 ฟังก์ชันหลักของระบบ (Product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กลุ่มฟังก์ชัน</w:t>
            </w:r>
          </w:p>
        </w:tc>
        <w:tc>
          <w:tcPr>
            <w:tcW w:type="dxa" w:w="6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รายละเอียดสรุป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F1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 Management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สร้าง/แก้/ลบ SO, State Machine 4 สถานะ, ลำดับโหลดแม่-ลูก, ตรวจซ้ำก่อนส่งโรงงาน, audit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F2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Management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Price Book NET รายเดือน, Accrual ต่อรายการ, Pool ตามสูตร×ภาค×เดือน, ตัด FIFO, Claim 2 ประเภท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F3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Giveaway &amp; Control Ticket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เลือกของแถม+งบ/สต็อกตามภาค→Sales, ชุดตั๋วคุม+ยอดคงเหลือ+รายงานเฉพาะชุด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F4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Paper Trail Tracking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พิมพ์ 4 สี (QR), scan ติดตาม, Kanban dashboard ใบหาย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F5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Unlock Request Flow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ขอปลดล็อก SO + แจ้งเตือนคลัง real-time + reverse accrual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F6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 Integration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 dbo (read-only) + ส่งข้อมูลเข้า WINSpeed ผ่านฟีเจอร์ Import (WINSpeed ออกใบกำกับ/GL เอง — เราไม่เขียนตารางบัญชี dbo)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F7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Reporting &amp; Dashboard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KPI, Rebate/ของแถม/ชุดตั๋ว balance, Paper status, Sales performance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F8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Administration &amp; Security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User management, RBAC, JWT, audit, backup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2.3 ประเภทผู้ใช้และคุณลักษณะ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300"/>
        <w:gridCol w:w="18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ทักษะ IT</w:t>
            </w:r>
          </w:p>
        </w:tc>
        <w:tc>
          <w:tcPr>
            <w:tcW w:type="dxa" w:w="1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อุปกรณ์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หน้าที่หลัก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5-10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 / Web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 order, ขอ unlock, เบิก Rebate/ของแถม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COUNTER_SALES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2-3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แท็บเล็ต/PC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คีย์ SO, ตรวจซ้ำ, confirm, พิมพ์ 4 สี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WAREHOUSE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รับ unlock, จัดของ, ชุดตั๋วคุม, Picking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WEIGHBRIDGE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 ที่เครื่องชั่ง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ยืนยันออเดอร์+น้ำหนักรถ, Shipped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APPROVER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2-4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PC/แท็บเล็ต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อนุมัติ Plan/Unlock/Claim (4 ชั้น)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ACCOUNTING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1-2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ตรวจบัญชี, GL, รายงาน Rebate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จัดการ user, sync WS, Price Book, backup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2.4 ข้อจำกัดในการออกแบบและการพัฒนา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Technical / Business Constraints (สรุปสำคัญ)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WINSpeed DB = MS SQL Server (legacy) —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ห้ามแก้ schema และห้ามเขียนตารางบัญชี dbo เด็ดขาด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อ่านผ่าน View, ส่งข้อมูลเข้าผ่าน WINSpeed Import (WINSpeed post บัญชีเอง)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Server สนญ. เยาวราช ต้องเปิด external access ให้โรงงานอยุธยาเข้าถึง (encrypted/VPN)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 Number แยกตาม Sales/พื้นที่ (เช่น I69-XXXXX, K69-XXXXX)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รันต่อเนื่องห้ามข้าม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Pool รวมห้ามเกินงบที่อนุมัติ; Giveaway เบิกเกินงบ “ติดลบได้” แต่ต้องเตือน (ตามพฤติกรรมจริง)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Stock: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ICStock ของ WINSpeed ว่าง (0 rows)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ระบบใหม่ต้องจัด stock ใน schema wf เอง; ก่อนยืนยัน Shipped ต้องยืนยันออเดอร์ที่จ่ายออก + น้ำหนักรถ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Audit immutable — แก้โดยเพิ่ม reversal entry เท่านั้น; ลงบัญชีตาม chart of account ของ WINSpeed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PDPA: ข้อมูลลูกค้า/พนักงานเข้ารหัส + retention policy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3. บริบทธุรกิจและความต้องการ (Business Context)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3.1 ข้อความปัญหาทางธุรกิจ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บริษัทฯ เผชิญความท้าทายในกระบวนการขายและการบริหารส่วนลด (Rebate) ที่กระทบประสิทธิภาพ ความถูกต้องของบัญชี และความพึงพอใจของลูกค้า การพึ่งกระบวนการ manual และเอกสารกระดาษทำให้เกิดข้อผิดพลาด เอกสารสูญหาย และล่าช้า — โดยเฉพาะ Rebate ที่ตั้งเป็นผลต่างราคา NET ต่อตัน แต่ตัดจ่าย FIFO ระดับก้อนรวม จึงแจกแจงต้นทางรายการไม่ได้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3.2.1 กระบวนการขายปัจจุบัน (As-Is)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ส่ง order ทางไลน์ให้ Counter Sales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Counter Sales พิมพ์ใบสั่งจองใน WINSpeed พร้อมแจ้งเลขทะเบียนรถ ส่งโรงงาน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ยามรับบัตรประชาชน + ออกใบอนุญาตนำรถเข้า-ออก ส่งให้ส่วนจ่ายสินค้า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ส่วนจ่ายสินค้าคีย์ใบสั่งจองลง Truck Scale พิมพ์ตั๋วให้รับของจากสายพาน/คลัง/bulk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คนรถนำรถเบาชั่งน้ำหนัก → รับของตามจุด (หลายชนิดวนหลายรอบ) → ชั่งรถรวมของ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ฝ่ายชั่งพิมพ์ใบจ่ายสินค้า 4 สี (ขาว/ฟ้าเก็บ, ชมพูลูกค้า, เหลือง รปภ.) คนรถเซ็นรับทั้งชุด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ลูกค้ารับสินค้า Sales ตามชำระ และขอเบิก Rebate (Accounting ตรวจทีละบิล)</w:t>
      </w:r>
    </w:p>
    <w:p>
      <w:r>
        <w:br w:type="page"/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3.2.2 Pain Points ที่ระบุได้ (10 ข้อ)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3760"/>
        <w:gridCol w:w="1400"/>
      </w:tblGrid>
      <w:tr>
        <w:trPr>
          <w:tblHeader/>
        </w:trP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รุนแรง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คีย์ order ซ้ำซ้อน (ไลน์→ใบสั่งจอง→WS)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เสีย 5-10 นาที/order, error ~5%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2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ใบสั่งจอง 4 สี ติดตามไม่ได้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~10% เอกสารหาย/เดือน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3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ไม่มี Unlock mechanism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ต้องลบ-สร้าง SO ใหม่ → audit หาย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4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ตรวจทีละบิล manual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~2-3 ชม./วัน ของ Accounting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B02418"/>
                <w:sz w:val="16"/>
                <w:szCs w:val="16"/>
              </w:rPr>
              <w:t xml:space="preserve">วิกฤต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5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ตัด Rebate FIFO ระดับก้อนรวม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trace ต้นทางรายการไม่ได้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B02418"/>
                <w:sz w:val="16"/>
                <w:szCs w:val="16"/>
              </w:rPr>
              <w:t xml:space="preserve">วิกฤต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6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โปรโมชั่น/ราคา NET เปลี่ยนบ่อย ไม่ flexible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ตอบสนองช้า เสียโอกาส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7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 sync ไม่ทันเวลา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สต็อกแสดงไม่ตรงคลังจริง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8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ลำดับโหลดรถพ่วงแม่-ลูก ไม่ระบุได้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โกดังต้องเดาลำดับเอง ผิดพลาด/ช้า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9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 (เสื้อ/กระเป๋า) ไม่เห็นสต็อก/งบ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เบิกเกินงบ (ติดลบ) ไม่รู้ตัว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ชุดตั๋วคุม ไม่อยู่ในระบบ + รายงานเฉพาะชุดไม่ได้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เขียนฟอร์ม+สแกนเมล, WS ดูได้แค่ภาพรวม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</w:tbl>
    <w:p>
      <w:r>
        <w:br w:type="page"/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3.2.3 ตัวอย่างผลกระทบจริง — Rebate (RBD68-019)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RBD68-019 (รวม 55,800 บาท) เป็นการขออนุมัติเคลียร์รายการส่งเสริมการขาย โดย “คืนรีเบท = ราคาขาย − ราคาสุทธิ (NET)” ต่อตัน อ้างอิงหลายอินวอยซ์ (I68-xxxxx) แล้วตัดจากกองรวม: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สูตร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ตัน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ราคาขาย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ราคา NET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รีเบท/ตัน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รวม (บาท)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18-4-5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12,300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3,200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15-5-35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18,200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17,000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22,800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14-4-9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12,300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15-7-18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16,200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15,500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9,800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21-0-0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4,000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0-0-60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13,200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11,200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Cost of Pain (ประมาณการ)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Accounting ใช้เวลาตรวจ RBD68-019 ~45 นาที (ค้นบิลต้นทางจาก WS ทีละ INV) หากต้อง trace เพิ่ม 2-3 ชม. ที่ ~50 ใบ/เดือน × 45 นาที = 37.5 ชม./เดือน ≈ 450 ชม./ปี ≈ 56 วันทำงาน/ปี ของพนักงานหนึ่งคน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3.3 สภาพในอนาคต (To-Be)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ส่ง order เข้าระบบ (web/ไลน์) → ระบบสร้าง SO; Counter Sales ตรวจซ้ำแล้ว confirm + พิมพ์ 4 สี พร้อม QR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ระบุลำดับโหลดแม่-ลูก และของแถม (เห็นสต็อก/งบ) ในใบเดียว ไม่ต้องเขียนปนทะเบียนรถ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ตั้ง accrual อัตโนมัติต่อรายการเมื่อ Confirmed (อิง Price Book NET) — Sales เห็น Pool คงเหลือทันที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เคลียร์/เบิก FIFO ในระบบ พร้อมสายอนุมัติ 4 ชั้น และ trace กลับต้นทางได้ 100%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ก่อน Shipped ยืนยันออเดอร์ที่จ่ายออก + น้ำหนักรถ → สร้างไฟล์ import ส่งเข้า WINSpeed (WINSpeed ออกใบกำกับ/GL เอง ถูกต้อง 100%)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4. การไหลของเอกสารและสถานะ (Document Flow &amp; State)</w:t>
      </w:r>
    </w:p>
    <w:p>
      <w:pPr>
        <w:spacing w:after="120" w:line="276"/>
      </w:pP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หมวดนี้เป็นเนื้อหาใหม่ใน v3.0 —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ทุกค่าและ join key ยืนยันจากการ query ข้อมูลจริง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บน dbwins_worldfert9 เพื่อให้การออกแบบ State Machine และการเขียนกลับ WINSpeed ถูกต้องตามที่ระบบใช้งานจริง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4.1 DocuType Reference (ยืนยันจากข้อมูลจริง)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1700"/>
        <w:gridCol w:w="1060"/>
        <w:gridCol w:w="270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DocuType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1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จำนวนแถว / หมายเหตุ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103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Confirm Order (ใบจอง)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SOHD/SODT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54,095 — ตั๋วคุม flow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104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 Order (ใบสั่งขาย)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SOHD/SODT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52,923 — สร้างจากตั๋วคุม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107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Sale on Credit (ใบกำกับเชื่อ)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146,276 — prefix N/J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108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Cash Sale (ขายสด)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83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109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Note (ลดหนี้)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2,702 — RefSOID→ต้นทาง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110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Debit Note (เพิ่มหนี้)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2,420 — RefNo→ต้นทาง (RefSOID=NULL)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202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(flow ลัด ไม่อยู่ใน ICDocuTypeHD)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113,043 — DocuNo=SONo, prefix K/I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501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GL Journal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GLHD/GLDT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384,400 — FromFlag=ต้นทาง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4.2 Document Chain &amp; Join Keys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ลำดับเอกสารจริง: ใบจอง (103) → เข้าชั่ง/ตั๋วคุม (AppvDocuNo) → ใบสั่งขาย (104) → ใบกำกับ (107/202) → GL (501) / ใบวางบิล (203) → รับชำระ (ARReceHD)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จาก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ไปยัง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Join Key (ยืนยันแล้ว)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SOHD 104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 103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h104.RefNo = h103.AppvDocuNo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 104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inv.SONo = h104.DocuNo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g.DocuNo = inv.DocuNo AND g.FromFlag=107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 (ทางเลือก)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g.FromID = inv.PostID (PostID = GLHD.FromID ไม่ใช่ GLID)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ARBillDT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dt.SOInvID = inv.SOInvID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ARReceDT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r.SOInvID = inv.SOInvID (รับชำระ)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CN 109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cn.RefSOID = orig.SOInvID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DN 110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dn.RefNo = orig.DocuNo (RefSOID=NULL)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⚠ Join ที่ห้ามใช้ (ผิด)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GLHD.FromID = SOInvHD.SOInvID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ตัวเลขชนกันโดยบังเอิญ (WINSpeed ใช้ ID sequence ร่วมข้ามตาราง) ให้ join ด้วย DocuNo+FromFlag เท่านั้น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4.3 ตั๋วคุม / เข้าชั่ง-ชั่งออก (Weigh-Control Flow)</w:t>
      </w:r>
    </w:p>
    <w:p>
      <w:pPr>
        <w:spacing w:after="120" w:line="276"/>
      </w:pP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สำคัญ: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ไม่มีตารางแยกสำหรับ “ตั๋วคุม” ใน WINSpeed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เลขตั๋วคุม (prefix 'AI') เป็น approval number เก็บใน SOHD.AppvDocuNo และสถานะคุมด้วย SOHD.AppvFlag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ข้อมูล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ตาราง.คอลัมน์</w:t>
            </w:r>
          </w:p>
        </w:tc>
        <w:tc>
          <w:tcPr>
            <w:tcW w:type="dxa" w:w="3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สถานะ รอ/ผ่าน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SOHD.AppvFlag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 = รอชั่ง, Y = ผ่านชั่งแล้ว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เลขตั๋วคุม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SOHD.AppvDocuNo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prefix 'AI' + ปี พ.ศ. + running (เช่น AI68-03542)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วันที่เข้าชั่ง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SOHD.AppvDate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timestamp อนุมัติ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ทะเบียนรถ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SOHD.TransRegistration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23,947 แถวมีข้อมูล (เช่น สท70-4239/40)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ทะเบียนรถ (สำรอง)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SOHDRemark.Remark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ListNo=1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อ้างตั๋วคุมใน SO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SOHD.RefNo (DocuType=104)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= AppvDocuNo ของใบจอง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State ที่พบจริง (DocuType=103)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รอชั่ง (AppvFlag=W, DocuStatus=Y):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28,290 ใบ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|   ผ่านแล้ว (AppvFlag=Y, DocuStatus=Y):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24,632 ใบ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ยกเลิก (DocuStatus=N):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W=126, Y=1,047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❗ ไม่มี Gross/Tare/Net weight แยก และไม่มี weigh-in/out timestamp ใน WINSpeed → ต้องเพิ่มตาราง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wf.WeighTicket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4.4 GL Flow (สายบัญชี)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ใบกำกับขายเชื่อ (107, PostGL='Y') → GLHD (DocuType=501 ทุกแถว, FromFlag=107) → GLDT → ผังบัญชี EMAcc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1500"/>
        <w:gridCol w:w="2560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AccID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บัญชี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Dr/Cr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จำนวนแถว (107)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1037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ลูกหนี้-ค้างส่ง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Debit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145,038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1120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ขายสินค้า - เงินเชื่อ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Credit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145,014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1129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รายได้อื่น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Credit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32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ข้อค้นพบ GL ที่มีผลต่อการออกแบบ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ปุ๋ยยกเว้น VAT: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VATType=3, VATAmnt=0 ทุกใบ (146,276 ใบ)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GL มีแค่ 2 บรรทัด ไม่มี VAT line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GLHD.DocuType = 501 ทุกแถว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ใช้ FromFlag ระบุชนิดต้นทาง (ไม่ใช่ DocuType)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ส่งเข้า WS: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สร้างไฟล์ import (Header+Detail) → ใช้ฟีเจอร์ Import ของ WINSpeed → WINSpeed post invoice+GL เอง (ยืนยันแล้ว: ไม่มี trigger/SP post GL อัตโนมัติ ในฐานข้อมูล)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4.5 Scenarios การไหลของข้อมูล (8 กรณี)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กลไก / Join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Happy Path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103→104→107→ARBill→GL (สถานะปกติ)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B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Flow ลัด (202)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SOInvHD.DocuNo = SONo (ไม่เปลี่ยนเลขเอกสาร) 113,043 ใบ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ยกเลิกใบจอง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SOHD.DocuStatus='N' (W ก่อนชั่ง / Y หลังชั่ง)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Note (ลดยอด)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109, RefSOID→ใบกำกับต้นทาง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E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Debit Note (เพิ่มยอด)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110, RefNo→ต้นทาง (RefSOID=NULL)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SODT/SOInvDT line ที่ GoodPrice2=0 (พบทุกปี 2555–2568)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คำนวณจาก SOInvDT รายเดือน × ลูกค้า → ออก CN (109) / wf.RebateLedger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H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Outstanding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PostGL='Y' แต่ยังไม่อยู่ใน ARBillDT (ยังไม่วางบิล)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ตัวอย่าง Query — Lifecycle ของ 1 ตั๋วคุม (Scenario A)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DECLARE @AI VARCHAR(30) = 'AI68-03542';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595959"/>
                <w:sz w:val="16"/>
                <w:szCs w:val="16"/>
              </w:rPr>
              <w:t xml:space="preserve">-- [1] ใบจอง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h.DocuNo, h.AppvFlag FROM dbo.SOHD h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h.AppvDocuNo=@AI AND h.DocuType=103;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595959"/>
                <w:sz w:val="16"/>
                <w:szCs w:val="16"/>
              </w:rPr>
              <w:t xml:space="preserve">-- [2] ใบสั่งขาย → [3] ใบกำกับ (join ด้วย SONo)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inv.DocuNo, inv.PostGL FROM dbo.SOHD h104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 dbo.SOInvHD inv ON inv.SONo=h104.DocuNo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h104.RefNo=@AI AND h104.DocuType=104;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5. ความต้องการเชิงฟังก์ชัน (Functional Requirements)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ใช้รหัส FR-XXX และระดับความสำคัญตาม RFC 2119 (MUST / SHOULD / MAY) — เครื่องหมาย ✦ คือแก้ไข/ตรวจสอบกับข้อมูลจริงใน v3.0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5.1 โมดูล Sales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FR-001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Sales Order State Machine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#3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รองรับ 4 สถานะ Draft → Confirmed → Picking → Shipped พร้อมเงื่อนไข transition ที่กำหนด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Draft แก้ได้ทุก field · Confirmed: จองสต็อก + ตั้ง Rebate accrual, แก้ต้องผ่าน Unlock · Picking ห้ามแก้ · Shipped ล็อกถาวร + สร้าง SOInv ใน WS · ทุก transition บันทึก audit (actor, IP, time, before/after JSON)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FR-002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การสร้างและคีย์ Sales Order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ใบสั่งจอง I69-01539, K69-01448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สร้าง SO ครบ field: วันที่ (auto), ผู้ขาย (Sales), รหัสลูกค้า (search master), สาขา, ที่อยู่จัดส่ง, เลขทะเบียนรถ, รายการสินค้า (รหัส/จำนวน/ราคา), หมายเหตุ, เครดิต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คีย์ SO ใหม่ &lt; 2 นาที · auto-complete &lt; 500ms · แสดง Rebate ที่จะได้รับ real-time ขณะคีย์ · validate ทุก field ก่อน save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FR-019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Mother/Baby Load Sequencing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แต่ละบรรทัดสินค้าต้องระบุได้ว่าอยู่ “ตัวแม่” หรือ “ตัวลูก” และลำดับการโหลด (sequence) ตามที่ลูกค้าแจ้ง โดยพิมพ์ลำดับนี้ลงใบสั่งจอง/ใบจ่ายของ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เพิ่ม field จำนวนแม่/จำนวนลูก · ลำดับ ต่อบรรทัด · แสดงคอลัมน์ลำดับบนเอกสารพิมพ์ · รองรับหมายเหตุ “รับพร้อม …”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FR-022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Counter-Sales Verification Gate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[SHOULD]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ฝ่ายขายเสนอ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เพิ่มขั้นตอนให้ Counter Sales ตรวจสอบคำสั่งซื้ออีกครั้งก่อนส่งต่อไปยังโรงงาน (ก่อนเปลี่ยนเป็น Confirmed/ส่งผลิต)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ปุ่ม “ตรวจแล้ว” แยกจาก confirm · บันทึกผู้ตรวจ + เวลา · SO ที่ยังไม่ตรวจห้ามส่งโรงงาน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FR-003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ตรวจสอบเครดิตและ Credit Hold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[SHOULD]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ฝ่ายขาย / Accounting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ตรวจวงเงินเครดิตคงเหลือก่อน confirm หากเกินบังคับ On Hold + แจ้ง Approver · หมายเหตุ: WINSpeed ไม่มีข้อมูลวงเงิน (EMCust.CreditAmnt=0 ทุกราย, ARControl ว่าง) จึงต้องสร้าง Credit Master ใน schema wf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credit check &lt; 1 วินาที · แสดง limit/used/available ก่อน confirm · On Hold บันทึก audit · Approver override พร้อมเหตุผล · (รอยืนยัน D-02)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FR-004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พิมพ์เอกสารใบสั่งจอง/จ่ายของ 4 สี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#2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เมื่อ Confirmed สร้าง PDF 4 สี (จ่ายออก: ขาว/ฟ้าเก็บ, ชมพูลูกค้า, เหลือง รปภ.; ใบรับ: เหลือง/ฟ้าเก็บ, ชมพูร้านค้า, เขียว รปภ.) พร้อม QR unique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PDF &lt; 3 วินาที · QR unique (SO+สี+nonce) · รูปแบบเหมือนเอกสารปัจจุบัน · พิมพ์กระดาษคาร์บอน/แยกสีได้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5.2 โมดูล Rebate Management (Accrual + FIFO)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FR-023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Price Book — ราคา NET รายเดือน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ราคาขายประจำเดือน เม.ย. 2568; EMSetPriceDT (4,054 แถว, 2565–2568)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Admin/Approver บันทึกราคา NET (บาท/ตัน) ต่อสูตร ต่อเดือน เป็นฐานคำนวณ Rebate; ราคา NET จริงอยู่ที่ EMSetPriceDT.GoodPriceNet (ICPriceHD/DT ว่าง ไม่ใช้); รองรับ flag สูตรงดขาย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import/clone ราคาจากเดือนก่อน · version ตามเดือน · audit · ราคา NET ใช้คำนวณ accrual อัตโนมัติ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FR-008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ตั้ง Rebate Plan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แบบขออนุมัติส่งเสริมการขาย 12/2568, 14/2568, 15/2568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สร้าง Plan ระบุ: สูตร, ภาค (ใต้/กลาง/เหนือ/ตะวันออก/ทุกร้าน), ราคา NET ที่คืน, ระยะเวลา, ประเภทการคืน (คืนรีเบท / คืนส่วนต่าง), สถานะ DRAFT→ACTIVE→CLOSED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รองรับ overlap (เลือกตาม priority) · clone plan · activate ต้องผ่าน Approver · แก้ไขมี version control + audit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FR-009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จัดสรร Rebate Pool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Meeting; ข้อมูลจริง: 22 Sales, 65 SaleArea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จัดสรร Plan เป็น Pool ต่อ Sales (แยกตัว Sales × สูตร × ภาค × เดือน) มี allocated / used / remaining / frozen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Sales เห็น Pool ตนเอง · Admin เห็นทุก Sales + drill-down + bar chart · รวมจัดสรรห้ามเกินงบ Plan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FR-010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Apply Rebate Accrual ต่อบรรทัด (FIFO)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#5, RBD68-019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เมื่อ Confirmed ตั้ง accrual ต่อบรรทัดที่ match Plan: accrual = (ราคาขาย − ราคา NET) × จำนวนตัน → สร้าง RebateLedger เข้า Pool; เคลียร์/เบิกแบบ FIFO (ก้อนเก่าสุดก่อน) ข้าม Plan ได้เมื่อ Pool ก่อนหน้าหมด; บันทึก fifoSequence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apply &lt; 500ms/SO · ทุก ledger link กลับ SOLine + Plan · FIFO sequence ต่อเนื่องระดับ Pool · unlock → reverse (reversedFlag) ไม่ลบ · trace ได้ว่าแต่ละบาทมาจาก SO/Plan ใด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FR-011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Rebate Claim — 2 ประเภท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RBD68-019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รวม ledger ที่ approved เป็น Claim (เช่น RBD69-001) แยก 2 บล็อก: คืนรีเบท (sell-NET) และคืนส่วนต่าง (price-list); อ้างหลายอินวอยซ์; สถานะ DRAFT→SUBMITTED→APPROVED→PAID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เลือก ledger รวมใน Claim · breakdown ตามสูตร + แสดงทั้ง 2 ประเภท · พิมพ์ Claim Form เหมือน RBD68-019 · อนุมัติ 4 ชั้น · หลัง approve ส่งข้อมูลเข้า WINSpeed (Import) เพื่อออก Credit Note (DocuType=109) — WINSpeed ลงบัญชีเอง ไม่เขียน dbo ตรง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5.3 โมดูล Giveaway &amp; Control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FR-020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ของแถม + งบและสต็อก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#9, สรุปเบิกเสื้อ-กระเป๋ารายภาค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เลือกของแถม (เสื้อยืด/กระเป๋า/กระสอบเปล่า/แบนเนอร์/สูตรแถม) ผูกกับ SO โดยมีงบ ต่อภาค → ต่อ Sales → ต่อรายการ; บันทึกเป็น line GoodPrice2=0 ใน SOInvDT (พบทุกปี); แสดงสต็อก/งบคงเหลือขณะเลือก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แสดงคงเหลือ real-time ขณะเลือก · รองรับเบิกเกินงบ (ค่าติดลบ) แต่ต้องเตือน + บันทึก · รายงานเบิกรายภาค/Sales/รายการ · แยก brand (รถเกษตร/ปุ๋ยเทพ)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FR-021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ชุดตั๋วคุม (Control Ticket)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#10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บันทึกชุดตั๋วคุม ผูกกับ SO/ลูกค้า แสดงยอดคงเหลือชุดตั๋ว และรองรับกรณีลูกค้ารับเฉพาะชุดตั๋วคุม หรือรับพร้อมใบสั่งจอง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แสดงยอดคงเหลือชุดตั๋วทันที · เรียกรายงานแบบเจาะจงต่อชุดตั๋ว (ไม่ใช่ภาพรวมแบบ WS) · บันทึกสถานะ รับเฉพาะชุด / รับพร้อม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5.4 โมดูล Unlock / Paper Trail / WINSpeed (สรุป)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5960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สาระสำคัญ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FR-006/007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Unlock Request + Approve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Sales/Counter ขอ unlock (เหตุผล ≥10 ตัว) → แจ้งคลัง real-time (WebSocket ≤1s); approve → SO กลับ Draft, reverse accrual, ปลดสต็อก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FR-012/013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Paper Scan + Kanban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scan QR ≤2s แสดง history; dashboard 5 คอลัมน์ Printed→In Transit→Signed→Filed→Lost; alert ใบหาย &gt;3 วัน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FR-014 ✦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อ่าน Master จาก dbo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ตรงข้าม schema (DB เดียวกัน): EMGood/EMCust/EMSetPriceDT/EMAcc ผ่าน View (read-only) — ไม่ต้อง cache/sync · ICStock ว่างไม่ใช้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FR-015 ✦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ส่งใบกำกับเข้า WINSpeed เมื่อ Shipped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สร้างไฟล์ import (Header+Detail ตามรูปแบบ WINSpeed) → ใช้ฟีเจอร์ Import ของ WINSpeed → WINSpeed post invoice+GL เอง · **ห้ามเขียน dbo.SOInvHD/GLHD ตรง** (บัญชีต้องถูก 100%) · บันทึก DocuNo ที่ได้กลับมา sync สถานะใน wf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ช่องทาง LINE (intake)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Phase 1: รับ order/แจ้งเตือนผ่าน LINE (webhook/notify); LIFF app เต็มรูปเลื่อน Phase 2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Reporting &amp; Dashboard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summary, Rebate/ของแถม/ชุดตั๋ว balance, Paper status, Sales performance, audit; export Excel/PDF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RBAC + Auth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7+ บทบาท, JWT (15 นาที + refresh 7 วัน), permission ตรวจทั้ง FE/BE, audit ทุก auth event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5.5 กฎอนุมัติเฉพาะ &amp; Dashboard (ยืนยันกับทีมขาย)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เพิ่มเติมจากเอกสาร field requirements ของทีม (WF Sales Comment, ปัญหา/ความต้องการ) —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ยืนยันแล้วว่า framework FR ครอบคลุม ส่วนนี้คือรายละเอียดเฉพาะที่ต้อง implement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FR-006/007 ✦ — Approval Levels เฉพาะกรณี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กรณี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flag / กลไก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แก้ไขตอนรถกำลังรับสินค้า (Picking)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คุณสุรชัย คนเดียว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ApproveFlagPicking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ขาย เกิน ราคาตั้ง (set price)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คุณรุ่งนิรันดร์ (1 คน)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 SO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ขาย ต่ำกว่า ราคาตั้ง ไม่เกิน 500 บาท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ผจก. 3 ท่าน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 SO (multi)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ราคา/ต้นทุน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ต้นทุน=ผู้รับผิดชอบ, ราคาขาย=ผู้มีอำนาจ, บางรายการกรรมการดูได้เท่านั้น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RBAC field-level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FR-017 ✦ — Real-time Dashboard (Sales)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ตั๋วคงค้าง + aging: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&gt;30 วัน = สีเหลือง, &gt;45 วัน = สีแดง (SOHD 103 รอชั่ง)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สถานะรถ 3 สถานะ: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มาถึง-รอคิว / กำลังรับสินค้า / รถออกจากโรงงาน (timestamp จากเครื่องชั่ง → wf.WeighTicket)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สต๊อก FG (StockFlag='Y', 193 รายการ) + ของแถม (GoodGroupID NULL) + กระสอบ (GoodGroupID=1000)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— real-time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Historical autocomplete: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พิมพ์ทะเบียน 'ก' → dropdown ทะเบียนที่เคยเข้า; สูตรที่ไม่เคยซื้อ → สีแดง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คงเหลือ (ดูอย่างเดียว) + เลือกรับสินค้าจาก 'โม่' หรือ 'สต๊อก'</w:t>
      </w:r>
    </w:p>
    <w:p>
      <w:pPr>
        <w:spacing w:after="6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Master Data — การจำแนก (ยืนยัน DB จริง)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ปุ๋ย FG ขายได้ =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StockFlag='Y' AND MainGoodUnitID=1002 (193 รายการ)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ของแถม =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GoodGroupID IS NULL + หน่วยไม่ใช่ตัน (เช่น P00001 เสื้อยืดรถเกษตร) | กระสอบ = GoodGroupID=1000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WF เป็น Trade → ไม่มี real-time stock ใน WS (track ได้แค่ที่ขายไป); stock จริงรอ DB โรงงาน → จัดใน wf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cross-check เต็ม: wf/out/requirements_verification.md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6. External Interface Requirements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6.1 UI/UX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Tablet-First (iPad 768–1024px) เป็นหลัก; touch-friendly ปุ่ม ≥48×48px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Card-based + Modal detail; รองรับภาษาไทยเป็นหลัก (font Prompt)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Status color: Draft=เทา, Confirmed=ทอง, Picking=เทอราคอตต้า, Shipped=เขียวเสจ, Cancelled=แดง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6.2 Software Interfaces — Prosoft WINSpeed v9.0 (แก้ไขตามข้อมูลจริง)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2700"/>
        <w:gridCol w:w="1700"/>
        <w:gridCol w:w="1760"/>
      </w:tblGrid>
      <w:tr>
        <w:trPr>
          <w:tblHeader/>
        </w:trPr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Tables/Views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Master Data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EMGood, EMCust, EMAcc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 (real-time)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Pricing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EMSetPriceHD/DT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Stock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B02418"/>
                <w:sz w:val="16"/>
                <w:szCs w:val="16"/>
              </w:rPr>
              <w:t xml:space="preserve">ICStock ว่าง (0 rows)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B02418"/>
                <w:sz w:val="16"/>
                <w:szCs w:val="16"/>
              </w:rPr>
              <w:t xml:space="preserve">จัดใน wf เอง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 Order (เดิม)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SOHD/DT, ARBillHD/DT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On-demand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Invoice Creation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Import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→ WINSpeed (SOInvHD/DT)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 Shipped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WINSpeed Import (ไม่เขียน dbo ตรง)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Credit Note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Import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→ WINSpeed (109)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 Claim approved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WINSpeed Import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ข้อกำหนด WINSpeed Integration (แก้ไข v3.0)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Pricing: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ใช้ EMSetPriceDT.GoodPriceNet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B02418"/>
                <w:sz w:val="20"/>
                <w:szCs w:val="20"/>
              </w:rPr>
              <w:t xml:space="preserve">(เดิมระบุ ICPriceHD/DT ซึ่งว่าง 0 rows)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Stock: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ICStock ว่าง — จัด stock ใน schema wf เอง (เดิมระบุอ่าน ICStock ทุก 60s)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CN/DN: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CN=SOInvHD 109 (link ด้วย RefSOID), DN=110 (link ด้วย RefNo เพราะ RefSOID=NULL) — ไม่ใช่ ARCNHD/DT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WINSpeed post เอง (Dr 1037 ลูกหนี้-ค้างส่ง / Cr 1120 ขายสินค้า-เงินเชื่อ; ปุ๋ยยกเว้น VAT) 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ยืนยันแล้วว่าไม่มี trigger/SP post GL อัตโนมัติใน DB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แนวทาง B (D-03):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ห้ามเขียนตารางบัญชี dbo เด็ดขาด → ส่งผ่านฟีเจอร์ Import ของ WINSpeed (มี IEImportTemplate_wf อยู่แล้ว: IssueStock/ReceiptFG; ต้องตั้ง template ใบสั่งขาย/ใบกำกับเพิ่ม)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ทีมพัฒนาสร้างเฉพาะ View (read) + ไฟล์ import ส่ง DBA ลูกค้า; การ post บัญชีเป็นหน้าที่ WINSpeed 100%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6.3 WINSpeed Import — รูปแบบไฟล์จริง (SO Export/Import)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ยืนยันจากคู่มือ Prosoft (Export-Import Document.pdf) + WINSpeed UI จริง: ส่งใบสั่งขายเข้า WINSpeed ผ่านเมนู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SO Export/Import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(screen w_importexport_so) ด้วยไฟล์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Tab-delimited TXT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แยก Header + Detail ในโฟลเดอร์ YYYYMMDD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SOHD.TXT — Header (1 บรรทัด/ใบสั่งขาย)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 WINSpeed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map จาก wf / ค่า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อ้าง dbo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BrchCode*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(สาขาเดียว)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EMBrch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DocuNo*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wf.SalesOrder.SoNo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DocuDate*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OrderDate (DD/MM/YYYY)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CustCode*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→ CustomerID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EMCust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ShipDate / CreditDays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ShipDate / เครดิต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TranspCode / EmpCode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TranspID / SalesID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EMTransp/EMEmp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SumGoodAmnt* / NetAmnt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Σ line / TotalAmount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VATType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= '3' (ไม่คิดภาษี) — ปุ๋ยยกเว้น VAT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SaleAreaCode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SaleAreaID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EMSaleArea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Default 104 (ใบสั่งขาย)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SODT.TXT — Detail (1 บรรทัด/รายการสินค้า)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 WINSpeed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map จาก wf / ค่า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อ้าง dbo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BrchCode* / DocuNo*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/ = SOHD.DocuNo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EMBrch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→ GoodID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EMGood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InveCode / LocaCode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/ =1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EMInve/EMLoca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GoodUnitCode*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=1002 (ตัน)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EMGoodUnit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GoodStockRate2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GoodQty2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QtyTon (ตัน)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GoodPrice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UnitPrice (บาท/ตัน) · ของแถม=0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GoodDiscAmnt / GoodAmnt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DiscAmnt / QtyTon×UnitPrice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Default 104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ขั้นตอนการลงบัญชี (ยืนยันจาก UI: ฟอร์ม Post Invoice (WF))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สร้าง SOHD.TXT+SODT.TXT (DocuType 104) → Import ที่ SO Export/Import → เกิด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ใบสั่งขาย (รออนุมัติ ยังไม่ลง GL)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ผู้มีอำนาจรัน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Post Invoice (WF)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กรองตามเลขที่ใบสั่งขาย/วันที่/คลัง → เลือกรายการ → กด Post → WINSpeed สร้าง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ใบกำกับ (107) + GL เอง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อ่าน DocuNo/SOInvID กลับมา sync สถานะใน wf (read-only)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→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คู่มือหน้า 12: SO ขายเชื่อ ไม่ลงบัญชีจนกว่าอนุมัติ → บัญชีอยู่ใน WINSpeed 100% เราไม่เขียน dbo</w:t>
            </w:r>
          </w:p>
        </w:tc>
      </w:tr>
    </w:tbl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/>
          <w:iCs/>
          <w:color w:val="595959"/>
          <w:sz w:val="16"/>
          <w:szCs w:val="16"/>
        </w:rPr>
        <w:t xml:space="preserve">รายละเอียดคอลัมน์ครบถ้วน: ดู wf/out/winspeed_import_spec.md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7. ความต้องการเชิงคุณภาพ (Non-Functional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60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NFR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หมวด</w:t>
            </w:r>
          </w:p>
        </w:tc>
        <w:tc>
          <w:tcPr>
            <w:tcW w:type="dxa" w:w="6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เกณฑ์เป้าหมาย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NFR-001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P95 &lt; 1s (API ทั่วไป), &lt; 3s (report), &lt; 500ms (master lookup ผ่าน indexed view)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NFR-002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Throughput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&gt; 50 SO/นาที (peak), &gt; 10 concurrent unlock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NFR-004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Auth/Session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JWT access 15 นาที + refresh 7 วัน, bcrypt cost 12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NFR-005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Encryption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TLS 1.2+ in-transit; at-rest disk/TDE; sensitive fields AES-256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Audit Logging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append-only, retention 7 ปี, before/after JSON, ห้ามลบ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PDPA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data minimization, consent, breach notify &lt; 72 ชม.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99.5% ในเวลาทำการ (จ-ส 7:00-19:00)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NFR-009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Recoverability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RTO &lt; 4 ชม., RPO &lt; 1 ชม., daily full + hourly incremental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NFR-010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Fault Tolerance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DB เดียว (SQL Server) — graceful degradation: ถ้า DB ล่ม กลับไปคีย์ WINSpeed ได้; SP write retry ในระดับ transaction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NFR-011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Counter Sales สร้าง SO ได้ใน 30 นาทีหลังเทรน 1 ครั้ง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NFR-013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Code Quality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coverage &gt; 70%, TS strict, ESLint/Prettier, code review บังคับ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Browser/Tablet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Chrome/Edge 90+, Safari 14+ (iPad), responsive 768–1024px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WS Coexistence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ห้ามแก้ schema, load WS DB เพิ่ม &lt; 10%, คีย์ WS ตรงควบคู่ได้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8. ความต้องการด้านข้อมูล (Data Requirements)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8.1 Logical Data Model — schema wf (Entity หลัก)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Sales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soNo(PK), customerId, salesId, status, branchId, quotationNo, appQuoLimit, truckReg, totalAmount, verifiedBy, createdAt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SalesOrderLine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lineNo, goodId, formula, qtyTon, unitPrice, motherBaby(enum), loadSeq, rebateAccrual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SalesOrderAudit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actor, action, beforeJson, afterJson, ip, timestamp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UnlockRequest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reason, status, requesterId, approverId, requestedAt, respondedAt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WeighTicket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grossKg, tareKg, netKg, weighInAt, weighOutAt, truckReg (ข้อมูลที่ WS ไม่มี)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Rebate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PriceBook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formula, month, netPricePerTon, discontinuedFlag, version (อ้าง EMSetPriceDT)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RebatePlan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planId(PK), formula, region, netPrice, returnType(REBATE/PRICEDIFF), validFrom, validTo, allocatedAmount, priority,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RebatePool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poolId(PK), planId(FK), salesId(FK), allocated, used, remaining, frozen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RebateLedger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poolId(FK), soLineId(FK), accrualAmount, fifoSeq, type(ACCRUAL/CLAIM), reversedFlag, createdAt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RebateClaim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claimId(PK), customerId, salesId, rebateTotal, priceDiffTotal, status, approvalLevel, invoiceRefs[], wsCreditNoteNo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RebateClaimLine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claimId(FK), ledgerId(FK), amount, returnType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Giveaway &amp; Control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GiveawayBudget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region, salesId, itemCode, itemName, brand, budgetQty, usedQty, remainingQty(computed)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GiveawayIssue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sold(FK), budgetId(FK), qty, issuedAt (อนุญาต remaining ติดลบ + flag เดือน)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ControlTicket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ticketSetNo, customerId, totalQty, remainingQty,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ControlTicketIssue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ticketId(FK), sold(FK), qty, receiveMode(SET_ONLY/WITH_ORDER), issuedAt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Paper Trail /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PaperCopy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copyId(PK), sold(FK), color(WHITE/BLUE/PINK/YELLOW…), qrNonce, pdfPath, currentHolderId,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PaperScan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scanId(PK), copyId(FK), scannerId, location, scannedAt, action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User / Role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userId(PK), username, passwordHash, role, branchId, lineUserId / permissions(JSON)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GoodExtra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goodId(PK), bagPerTon (1 ตัน = 20 กระสอบ), weightKgPerBag (ข้อมูลที่ WS ไม่มี)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(ไม่มี cache)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อ่าน master ด้วย JOIN ตรงไป dbo (EMGood/EMCust/EMSetPriceDT/EMAcc) — DB เดียวกัน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8.2 ความสัมพันธ์สำคัญ (สรุป)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SalesOrder 1:N SalesOrderLine / Audit / UnlockRequest / WeighTicket / PaperCopy(=4 สี) / GiveawayIssue / ControlTicketIssue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RebatePlan 1:N RebatePool (ต่อ Sales); RebatePool 1:N RebateLedger; SalesOrderLine 1:N RebateLedger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RebateLedger N:1 RebateClaim (ผ่าน RebateClaimLine, แยก returnType)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PriceBook ↔ RebatePlan (NET price อ้างอิงตามสูตร/เดือน); GiveawayBudget 1:N GiveawayIssue; ControlTicket 1:N ControlTicketIssue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8.3 หน่วยและราคา (ข้อเท็จจริงจากข้อมูลจริง)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ข้อเท็จจริง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หน่วยหลัก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GoodUnitID=1002 = ตัน (ปุ๋ยทุกสูตร MainGoodUnitID=1002, SaleGoodUnitID=NULL)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Conversion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ไม่มี ตัน↔กระสอบ ใน WS (RateQty=1.0 ทุกหน่วย) → คำนวณในแอป 1 ตัน=20 กระสอบ (50 กก.) เก็บใน wf.GoodExtra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ปริมาณ/ราคา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SOInvDT.GoodQty2 = ปริมาณ (ตัน), GoodPrice2 = บาท/ตัน, GoodAmnt = Qty2×Price2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ราคา NET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EMSetPriceDT.GoodPriceNet (4,054 แถว, 2565–2568) — ICPriceHD/DT และ EMGood.StandardSalePrce ว่าง/NULL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line ที่ GoodPrice2=0 (GoodID ระบุของแถม); GoodID=NULL = misc/service (224,571 แถว)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8.4 Data Migration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ไม่ migrate transaction เก่าจาก WS (start fresh) — master อ่านด้วย JOIN ตรงไป dbo (ไม่ copy/cache)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1 ครั้ง: User accounts (CSV), Rebate Plan/Price Book ปัจจุบัน (Excel), งบของแถมรายภาค (จาก XLS สรุปเบิก)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schema wf สร้างใน DB เดียวกันกับ dbo (dbwins_worldfert9) ด้วย login wf_owner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9. สถาปัตยกรรมระบบ (เน้นความเรียบง่าย)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2-tier เรียบง่าย: React SPA (tablet-first) → Express API →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SQL Server เดียว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(dbwins_worldfert9: schema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wf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read-write +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dbo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read-only) —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ไม่มี PostgreSQL / Redis / Message Queue / Background worker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wf กับ dbo อยู่ฐานข้อมูลเดียวกัน จึง JOIN ข้าม schema ได้ตรง ไม่ต้อง sync/cache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Frontend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React 19 + Vite + TypeScript + Tailwind v4 + lucide-react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tablet-first iPad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Backend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Express (Node 22 LTS) + REST API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JWT auth (jsonwebtoken + bcrypt) · RBAC 7 roles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Database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SQL Server 2022 เท่านั้น (dbwins_worldfert9)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schema wf + dbo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DB Driver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mssql + msnodesqlv8 (named-pipe)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ไม่ใช้ ORM · SQLEXPRESS ปิด TCP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Realtime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Polling ทุก 5 วินาที (ไม่ใช้ WebSocket / Socket.IO / Redis)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แจ้ง Unlock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PDF / QR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Puppeteer / qrcode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เอกสาร 4 สี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DevOps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Docker (single host), GitHub Actions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deploy ง่าย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9.1 การแบ่ง Phase (ขอบเขตการออกแบบ)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ขอบเขต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ระยะเวลา (ออกแบบ)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 + Rebate(Accrual/FIFO) + Price Book + ของแถม + ชุดตั๋วคุม + แม่-ลูก + Paper Trail + WS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~30 วันทำการ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Gate Pass + TruckScale + Multi-trip + LINE LIFF เต็มรูป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~30 วัน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Production Line + MRP + Lot Tracking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~45 วัน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10. ความเสี่ยงสำคัญ (Risk — 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900"/>
        <w:gridCol w:w="37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R-01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ลูกค้าให้ access WINSpeed ช้า/ไม่ได้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ระบุใน Kickoff/สัญญา, ใช้ mock data ช่วงแรก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R-08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Bug critical ใน Rebate Accrual/FIFO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unit test 90%+, dual-run 2 สัปดาห์, อิง RBD68-019 เป็น test fixture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R-03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Performance ของ query บน WINSpeed DB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indexed views, profile week 1, จำกัด JOIN หนัก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R-06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Scope creep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Change Request, SRS sign-off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R-11 ✦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ของแถม/ชุดตั๋ว ข้อมูลเริ่มต้นไม่ครบ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import จาก XLS สรุปเบิก, ตั้งงบเริ่มต้นร่วมกับฝ่ายขาย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R-12 ✦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Master ไม่มีใน WS (EMCust.CreditAmnt=0)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ออกแบบ Credit ใน wf หรือยืนยันยกเลิก Credit Hold (D-02)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11. เกณฑ์การตรวจรับงาน (Acceptance — 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TS-01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 SO → Confirm → Rebate accrual auto-apply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Confirmed, ledger ตั้งถูกต้องตาม (sell-NET)×ตัน, พิมพ์ 4 สี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TS-02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 Unlock → คลัง approve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กลับ Draft, accrual reversed (ไม่ลบ)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TS-03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Weighbridge ยืนยันออเดอร์+น้ำหนัก → Shipped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 เกิดใน WS (SONo=SO.DocuNo), status Shipped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TS-05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เบิก Claim 2 ประเภท (รีเบท+ส่วนต่าง)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 breakdown ถูก, รออนุมัติ 4 ชั้น, สร้าง CN DocuType=109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TS-09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FIFO ตัดข้าม Plan เมื่อ Pool หมด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ตัด Plan ถัดไป, trace ครบ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TS-11 ✦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เลือกของแถมเกินงบ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อนุญาต + เตือน + บันทึก, รายงานรายภาคถูก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TS-12 ✦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ชุดตั๋วคุม — รับเฉพาะชุด / รับพร้อม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ยอดคงเหลือลดถูกต้อง, รายงานเฉพาะชุดเรียกได้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Go-Live Criteria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ทุก FR ผ่าน acceptance 100%, NFR วิกฤตผ่าน, UAT ≥ 90% (no critical bug), training ≥ 80%, backup/restore ทดสอบสำเร็จ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12. แผนภาพระบบ (Diagrams)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ไฟล์ต้นฉบับแก้ไขได้: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WorldFert_Diagrams_v4.drawio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(เปิดด้วย diagrams.net / drawio) — 8 หน้า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12.1 Swimlane AS-IS — กระบวนการขายปัจจุบัน (Manual + WINSpeed)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3648075"/>
            <wp:effectExtent t="0" r="0" b="0" l="0"/>
            <wp:docPr id="1" name="dg_d01.trim.png" title="dg_d01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12.2 Swimlane TO-BE — WS-Sale-App + WINSpeed (Non-Invasive)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dg_d02.trim.png" title="dg_d02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12.3 Workflow — สายเอกสาร + DocuType + Join Keys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2133600"/>
            <wp:effectExtent t="0" r="0" b="0" l="0"/>
            <wp:docPr id="1" name="dg_d03.trim.png" title="dg_d03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12.4 Work Process — SO State Machine (DRAFT→CONFIRMED→PICKING→SHIPPED)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4848225"/>
            <wp:effectExtent t="0" r="0" b="0" l="0"/>
            <wp:docPr id="1" name="dg_d04.trim.png" title="dg_d04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12.5 DFD — Context (Lv0) &amp; Level 1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4905375"/>
            <wp:effectExtent t="0" r="0" b="0" l="0"/>
            <wp:docPr id="1" name="dg_d05.trim.png" title="dg_d05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12.6 ER Diagram — schema wf (+ dbo read-only refs)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dg_d06.trim.png" title="dg_d06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12.7 UML Use Case Diagram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dg_d07.trim.png" title="dg_d07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12.8 UML Class Diagram (Domain model)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2657475"/>
            <wp:effectExtent t="0" r="0" b="0" l="0"/>
            <wp:docPr id="1" name="dg_d08.trim.png" title="dg_d08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13. การออกแบบ UI/UX (ทุกหน้า)</w:t>
      </w:r>
    </w:p>
    <w:p>
      <w:pPr>
        <w:spacing w:after="120" w:line="276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Tech Stack: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React + Vite + TypeScript + Tailwind + shadcn/ui (tablet-first). Mockup HTML แก้ไขได้ใน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ui_mockups/*.html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 หน้าเข้าสู่ระบบ (Login) — JWT + RBAC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login.trim.png" title="ui_logi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13.2 Dashboard — ตั๋วคงค้าง aging, สถานะรถ, Rebate, สต๊อก (real-time)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dashboard.trim.png" title="ui_dashboard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13.3 ใบสั่งขาย (SO) — แม่/ลูก, ของแถม, ทะเบียนรถ, Rebate preview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sale-order.trim.png" title="ui_sale-order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13.4 ใบเสนอราคา — ราคากลาง + แจ้งเตือนต่ำกว่า set price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quotation.trim.png" title="ui_quotatio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13.5 Rebate Pool — Ledger + FIFO trace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rebate-pool.trim.png" title="ui_rebate-pool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13.6 Rebate Claim — 2 ประเภท → CN (109)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rebate-claim.trim.png" title="ui_rebate-claim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13.7 ของแถม — งบ/สต๊อก + เตือนเบิกเกิน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giveaway.trim.png" title="ui_giveaway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13.8 ชุดตั๋วคุม — ยอดคงเหลือ + โหมดรับ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control-ticket.trim.png" title="ui_control-ticket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13.9 Paper Trail — Kanban 5 คอลัมน์ + QR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paper-trail.trim.png" title="ui_paper-trail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13.10 อนุมัติ/Unlock — ตามกฎเฉพาะ (สุรชัย/รุ่งนิรันดร์/3 ผจก.)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approvals.trim.png" title="ui_approvals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13.11 รายงาน &amp; Dashboard (export Excel/PDF)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reports.trim.png" title="ui_reports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13.12 ผู้ใช้ &amp; สิทธิ์ (RBAC 7 บทบาท)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admin.trim.png" title="ui_admi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14. Traceability — Requirement ↔ FR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ยืนยันว่า FR ครอบคลุมความต้องการของทีมครบ (เทียบ Requirements/, WS Comment, drawio)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660"/>
        <w:gridCol w:w="160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เอกสารทีม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  <w:tc>
          <w:tcPr>
            <w:tcW w:type="dxa" w:w="2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#1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ตันพ่วงแม่-ลูก เรียงลำดับ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FR-019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#2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รายงานเฉพาะชุดตั๋วคุม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FR-021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#3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ของแถม + เห็นสต็อก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FR-020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#4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รับเฉพาะชุด/พร้อมใบสั่งจอง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FR-021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#5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Counter-Sales ตรวจซ้ำ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FR-022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ความต้องการ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Rebate FIFO แยก Sales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FR-008/009/010/011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ความต้องการ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บันทึกบัญชีตาม WINSpeed ดังเดิม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D-03 แนวทาง B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WF Comment 2.3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ตั๋วคงค้าง aging (30/45 วัน)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FR-017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WF Comment 2.6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สถานะรถ 3 สถานะ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FR-017 + WeighTicket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WF Comment 4-5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Approval levels เฉพาะคน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FR-006/007 (5.5)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drawio (9 ปัญหา)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Sales/Store/Account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F1-F8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Master Data &amp; Dependencies (ยืนยัน DB จริง)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ปุ๋ย FG = StockFlag='Y' AND ตัน (193) · ของแถม = GoodGroupID NULL · กระสอบ = GoodGroupID=1000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รอข้อมูล: DB เครื่องชั่ง (timestamp รถ), DB โรงงาน/เครื่องโม่ (stock real-time)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เอกสารหลักฐาน: ใบสั่งจอง I69-01539/K69-01448, Order Form L62452 (ของแถมกระดาษ), คู่มือ Export-Import</w:t>
            </w:r>
          </w:p>
        </w:tc>
      </w:tr>
    </w:tbl>
    <w:p>
      <w:pPr>
        <w:spacing w:after="160"/>
      </w:pPr>
    </w:p>
    <w:p>
      <w:pPr>
        <w:spacing w:before="160"/>
        <w:jc w:val="center"/>
      </w:pPr>
      <w:r>
        <w:rPr>
          <w:rFonts w:ascii="Prompt" w:cs="Prompt" w:eastAsia="Prompt" w:hAnsi="Prompt"/>
          <w:b/>
          <w:bCs/>
          <w:color w:val="1F3864"/>
          <w:sz w:val="20"/>
          <w:szCs w:val="20"/>
        </w:rPr>
        <w:t xml:space="preserve">— จบเอกสาร / End of Document —</w:t>
      </w:r>
    </w:p>
    <w:p>
      <w:pPr>
        <w:spacing w:before="60"/>
        <w:jc w:val="center"/>
      </w:pPr>
      <w:r>
        <w:rPr>
          <w:rFonts w:ascii="Prompt" w:cs="Prompt" w:eastAsia="Prompt" w:hAnsi="Prompt"/>
          <w:color w:val="595959"/>
          <w:sz w:val="16"/>
          <w:szCs w:val="16"/>
        </w:rPr>
        <w:t xml:space="preserve">Software Requirements Specification | World Fert Co., Ltd. | v5.0 (Production — Implemented) | 23 มิ.ย. 2569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ompt" w:cs="Prompt" w:eastAsia="Prompt" w:hAnsi="Prompt"/>
        <w:color w:val="595959"/>
        <w:sz w:val="16"/>
        <w:szCs w:val="16"/>
      </w:rPr>
      <w:t xml:space="preserve">WF-SRS-001 v5.0  ·  หน้า </w:t>
    </w:r>
    <w:r>
      <w:rPr>
        <w:rFonts w:ascii="Prompt" w:cs="Prompt" w:eastAsia="Prompt" w:hAnsi="Prompt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Prompt" w:cs="Prompt" w:eastAsia="Prompt" w:hAnsi="Prompt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Prompt" w:cs="Prompt" w:eastAsia="Prompt" w:hAnsi="Promp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rompt" w:cs="Prompt" w:eastAsia="Prompt" w:hAnsi="Prompt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84c2ca33303c7347028dacd081138b1d21bd05.png"/><Relationship Id="rId9" Type="http://schemas.openxmlformats.org/officeDocument/2006/relationships/image" Target="media/b557d44d7555a865b67441e1ba86950d930488a2.png"/><Relationship Id="rId10" Type="http://schemas.openxmlformats.org/officeDocument/2006/relationships/image" Target="media/a054f4b1751b1f8e518ac863872c303af02e995f.png"/><Relationship Id="rId11" Type="http://schemas.openxmlformats.org/officeDocument/2006/relationships/image" Target="media/f375aa8d3d68e4ffb38dfc1587b55254c22ee0f4.png"/><Relationship Id="rId12" Type="http://schemas.openxmlformats.org/officeDocument/2006/relationships/image" Target="media/d1676a5fab1f0fbb9012ea600bf69464c87c115c.png"/><Relationship Id="rId13" Type="http://schemas.openxmlformats.org/officeDocument/2006/relationships/image" Target="media/35fb9c7672ace295132378c4d05d4aea4f6bb1d0.png"/><Relationship Id="rId14" Type="http://schemas.openxmlformats.org/officeDocument/2006/relationships/image" Target="media/4f2918ea0e6193c1308777e21172618273684fd7.png"/><Relationship Id="rId15" Type="http://schemas.openxmlformats.org/officeDocument/2006/relationships/image" Target="media/0fd0d8f0a7ab026387c912aa143cc433e8a1688f.png"/><Relationship Id="rId16" Type="http://schemas.openxmlformats.org/officeDocument/2006/relationships/image" Target="media/10484849f295c53b613d36c318e668e2d72ddf69.png"/><Relationship Id="rId17" Type="http://schemas.openxmlformats.org/officeDocument/2006/relationships/image" Target="media/4ba23bc3fd8419104030b839300cbf523c6b61eb.png"/><Relationship Id="rId18" Type="http://schemas.openxmlformats.org/officeDocument/2006/relationships/image" Target="media/6635ab7e60b1830dc07b8561c0465651ac26c1bd.png"/><Relationship Id="rId19" Type="http://schemas.openxmlformats.org/officeDocument/2006/relationships/image" Target="media/152f595610f7ec8b8ec8bfdbfcb5a46d26812d1d.png"/><Relationship Id="rId20" Type="http://schemas.openxmlformats.org/officeDocument/2006/relationships/image" Target="media/5353322e1be3819347f698e90edeede437e087f2.png"/><Relationship Id="rId21" Type="http://schemas.openxmlformats.org/officeDocument/2006/relationships/image" Target="media/fde40523561a909a600c1046d5a6bc1f382d8597.png"/><Relationship Id="rId22" Type="http://schemas.openxmlformats.org/officeDocument/2006/relationships/image" Target="media/e8fbc1f4fbd5da28ae8c9220d07ef84a4bbdcac2.png"/><Relationship Id="rId23" Type="http://schemas.openxmlformats.org/officeDocument/2006/relationships/image" Target="media/1a0d24cbffd560fc669c987ed120e6eb08b23294.png"/><Relationship Id="rId24" Type="http://schemas.openxmlformats.org/officeDocument/2006/relationships/image" Target="media/72297b1871dba006233e9b7e10dae65b93d927ef.png"/><Relationship Id="rId25" Type="http://schemas.openxmlformats.org/officeDocument/2006/relationships/image" Target="media/9f475fda8fe1b948799de730d9ac8a06d232ae60.png"/><Relationship Id="rId26" Type="http://schemas.openxmlformats.org/officeDocument/2006/relationships/image" Target="media/4f4557324e740d499c00eea57bbb18a03c59aaad.png"/><Relationship Id="rId27" Type="http://schemas.openxmlformats.org/officeDocument/2006/relationships/image" Target="media/3644cdae6f3b8360b7c603060965ed14121ee6d2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WF-SRS-001 v5.0</dc:title>
  <dc:creator>World Fert</dc:creator>
  <cp:lastModifiedBy>Un-named</cp:lastModifiedBy>
  <cp:revision>1</cp:revision>
  <dcterms:created xsi:type="dcterms:W3CDTF">2026-06-23T06:07:19.005Z</dcterms:created>
  <dcterms:modified xsi:type="dcterms:W3CDTF">2026-06-23T06:07:19.006Z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