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6CB74" w14:textId="35980339" w:rsidR="00D35352" w:rsidRPr="00D35352" w:rsidRDefault="00D35352" w:rsidP="00D35352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B4129D" w:rsidRPr="002F2ACF" w14:paraId="462F4769" w14:textId="77777777" w:rsidTr="00A92689">
        <w:trPr>
          <w:trHeight w:val="413"/>
        </w:trPr>
        <w:tc>
          <w:tcPr>
            <w:tcW w:w="805" w:type="dxa"/>
          </w:tcPr>
          <w:p w14:paraId="20C13BF7" w14:textId="7E106307" w:rsidR="00B4129D" w:rsidRDefault="00A86EFF" w:rsidP="006B6C94">
            <w:pPr>
              <w:jc w:val="center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7825" w:type="dxa"/>
          </w:tcPr>
          <w:p w14:paraId="30263E42" w14:textId="06BADADD" w:rsidR="00B4129D" w:rsidRPr="002F2ACF" w:rsidRDefault="006B6C94" w:rsidP="006B6C94">
            <w:pPr>
              <w:ind w:left="360"/>
              <w:jc w:val="center"/>
              <w:rPr>
                <w:b/>
              </w:rPr>
            </w:pPr>
            <w:r>
              <w:rPr>
                <w:b/>
              </w:rPr>
              <w:t>TOPICS</w:t>
            </w:r>
          </w:p>
        </w:tc>
      </w:tr>
      <w:tr w:rsidR="002F2ACF" w:rsidRPr="002F2ACF" w14:paraId="265E5D4C" w14:textId="77777777" w:rsidTr="002F2ACF">
        <w:tc>
          <w:tcPr>
            <w:tcW w:w="805" w:type="dxa"/>
          </w:tcPr>
          <w:p w14:paraId="21A3FE09" w14:textId="29FC250A" w:rsidR="002F2ACF" w:rsidRPr="00B4129D" w:rsidRDefault="002F2ACF" w:rsidP="00B4129D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7825" w:type="dxa"/>
          </w:tcPr>
          <w:p w14:paraId="758C6728" w14:textId="0FA7563C" w:rsidR="002F2ACF" w:rsidRPr="002F2ACF" w:rsidRDefault="002F2ACF" w:rsidP="00B4129D">
            <w:pPr>
              <w:ind w:left="360"/>
              <w:rPr>
                <w:b/>
              </w:rPr>
            </w:pPr>
            <w:r w:rsidRPr="002F2ACF">
              <w:rPr>
                <w:b/>
              </w:rPr>
              <w:t>SCHEDULES IN THE CONSTITUTION OF INDIA</w:t>
            </w:r>
          </w:p>
        </w:tc>
      </w:tr>
      <w:tr w:rsidR="002F2ACF" w:rsidRPr="002F2ACF" w14:paraId="37A39381" w14:textId="77777777" w:rsidTr="002F2ACF">
        <w:tc>
          <w:tcPr>
            <w:tcW w:w="805" w:type="dxa"/>
          </w:tcPr>
          <w:p w14:paraId="069B954D" w14:textId="77777777" w:rsidR="002F2ACF" w:rsidRPr="00B4129D" w:rsidRDefault="002F2ACF" w:rsidP="00B4129D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7825" w:type="dxa"/>
          </w:tcPr>
          <w:p w14:paraId="0D2DF884" w14:textId="2B5568A0" w:rsidR="002F2ACF" w:rsidRPr="002F2ACF" w:rsidRDefault="002F2ACF" w:rsidP="00B4129D">
            <w:pPr>
              <w:ind w:left="360"/>
              <w:rPr>
                <w:b/>
              </w:rPr>
            </w:pPr>
            <w:r w:rsidRPr="002F2ACF">
              <w:rPr>
                <w:b/>
              </w:rPr>
              <w:t>FEATURES OF INDIAN CONSTITUTION</w:t>
            </w:r>
          </w:p>
        </w:tc>
      </w:tr>
      <w:tr w:rsidR="002F2ACF" w:rsidRPr="002F2ACF" w14:paraId="5C73EE21" w14:textId="77777777" w:rsidTr="002F2ACF">
        <w:tc>
          <w:tcPr>
            <w:tcW w:w="805" w:type="dxa"/>
          </w:tcPr>
          <w:p w14:paraId="41F58C8A" w14:textId="77777777" w:rsidR="002F2ACF" w:rsidRPr="00B4129D" w:rsidRDefault="002F2ACF" w:rsidP="00B4129D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7825" w:type="dxa"/>
          </w:tcPr>
          <w:p w14:paraId="195E9482" w14:textId="19BB4FEA" w:rsidR="002F2ACF" w:rsidRPr="002F2ACF" w:rsidRDefault="002F2ACF" w:rsidP="00B4129D">
            <w:pPr>
              <w:ind w:left="360"/>
              <w:rPr>
                <w:b/>
              </w:rPr>
            </w:pPr>
            <w:r w:rsidRPr="002F2ACF">
              <w:rPr>
                <w:b/>
              </w:rPr>
              <w:t>LIST OF IMPORTANT ARTICLES OF THE INDIAN CONSTITUTION.</w:t>
            </w:r>
          </w:p>
        </w:tc>
      </w:tr>
      <w:tr w:rsidR="002F2ACF" w:rsidRPr="002F2ACF" w14:paraId="5891C4DF" w14:textId="77777777" w:rsidTr="002F2ACF">
        <w:tc>
          <w:tcPr>
            <w:tcW w:w="805" w:type="dxa"/>
          </w:tcPr>
          <w:p w14:paraId="75942482" w14:textId="77777777" w:rsidR="002F2ACF" w:rsidRPr="00B4129D" w:rsidRDefault="002F2ACF" w:rsidP="00B4129D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7825" w:type="dxa"/>
          </w:tcPr>
          <w:p w14:paraId="66835CF3" w14:textId="041D5D62" w:rsidR="002F2ACF" w:rsidRPr="002F2ACF" w:rsidRDefault="002F2ACF" w:rsidP="00B4129D">
            <w:pPr>
              <w:ind w:left="360"/>
              <w:rPr>
                <w:b/>
              </w:rPr>
            </w:pPr>
            <w:r w:rsidRPr="002F2ACF">
              <w:rPr>
                <w:b/>
              </w:rPr>
              <w:t>CITIZENSHIP.</w:t>
            </w:r>
          </w:p>
        </w:tc>
      </w:tr>
      <w:tr w:rsidR="002F2ACF" w:rsidRPr="002F2ACF" w14:paraId="3DD08E25" w14:textId="77777777" w:rsidTr="002F2ACF">
        <w:tc>
          <w:tcPr>
            <w:tcW w:w="805" w:type="dxa"/>
          </w:tcPr>
          <w:p w14:paraId="50DA25B2" w14:textId="77777777" w:rsidR="002F2ACF" w:rsidRPr="00B4129D" w:rsidRDefault="002F2ACF" w:rsidP="00B4129D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7825" w:type="dxa"/>
          </w:tcPr>
          <w:p w14:paraId="6B3A7CBF" w14:textId="4F497A00" w:rsidR="002F2ACF" w:rsidRPr="002F2ACF" w:rsidRDefault="002F2ACF" w:rsidP="00B4129D">
            <w:pPr>
              <w:ind w:left="360"/>
              <w:rPr>
                <w:b/>
              </w:rPr>
            </w:pPr>
            <w:r w:rsidRPr="002F2ACF">
              <w:rPr>
                <w:b/>
              </w:rPr>
              <w:t>DIRECTIVE PRINCIPLE OF STATE POLICY.</w:t>
            </w:r>
          </w:p>
        </w:tc>
      </w:tr>
      <w:tr w:rsidR="002F2ACF" w:rsidRPr="002F2ACF" w14:paraId="1BEFF225" w14:textId="77777777" w:rsidTr="002F2ACF">
        <w:tc>
          <w:tcPr>
            <w:tcW w:w="805" w:type="dxa"/>
          </w:tcPr>
          <w:p w14:paraId="7959C8A5" w14:textId="77777777" w:rsidR="002F2ACF" w:rsidRPr="00B4129D" w:rsidRDefault="002F2ACF" w:rsidP="00B4129D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7825" w:type="dxa"/>
          </w:tcPr>
          <w:p w14:paraId="04E9E482" w14:textId="5BE4F361" w:rsidR="002F2ACF" w:rsidRPr="002F2ACF" w:rsidRDefault="002F2ACF" w:rsidP="00B4129D">
            <w:pPr>
              <w:ind w:left="360"/>
              <w:rPr>
                <w:b/>
              </w:rPr>
            </w:pPr>
            <w:r w:rsidRPr="002F2ACF">
              <w:rPr>
                <w:b/>
              </w:rPr>
              <w:t>FUNDAMENTAL RIGHTS AND FUNDAMENTAL DUTIES.</w:t>
            </w:r>
          </w:p>
        </w:tc>
      </w:tr>
      <w:tr w:rsidR="002F2ACF" w:rsidRPr="002F2ACF" w14:paraId="4CC8265D" w14:textId="77777777" w:rsidTr="002F2ACF">
        <w:tc>
          <w:tcPr>
            <w:tcW w:w="805" w:type="dxa"/>
          </w:tcPr>
          <w:p w14:paraId="58F09E1E" w14:textId="77777777" w:rsidR="002F2ACF" w:rsidRPr="00B4129D" w:rsidRDefault="002F2ACF" w:rsidP="00B4129D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7825" w:type="dxa"/>
          </w:tcPr>
          <w:p w14:paraId="5F2941A4" w14:textId="04735E2D" w:rsidR="002F2ACF" w:rsidRPr="002F2ACF" w:rsidRDefault="002F2ACF" w:rsidP="00B4129D">
            <w:pPr>
              <w:ind w:left="360"/>
              <w:rPr>
                <w:b/>
              </w:rPr>
            </w:pPr>
            <w:r w:rsidRPr="002F2ACF">
              <w:rPr>
                <w:b/>
              </w:rPr>
              <w:t>INDIAN CONSTITUTION: IMPORTANT AMENDEMENTS AT A GLANCE.</w:t>
            </w:r>
          </w:p>
        </w:tc>
      </w:tr>
      <w:tr w:rsidR="002F2ACF" w:rsidRPr="002F2ACF" w14:paraId="5803031A" w14:textId="77777777" w:rsidTr="002F2ACF">
        <w:tc>
          <w:tcPr>
            <w:tcW w:w="805" w:type="dxa"/>
          </w:tcPr>
          <w:p w14:paraId="5F5A475B" w14:textId="77777777" w:rsidR="002F2ACF" w:rsidRPr="00B4129D" w:rsidRDefault="002F2ACF" w:rsidP="00B4129D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7825" w:type="dxa"/>
          </w:tcPr>
          <w:p w14:paraId="3574AC4E" w14:textId="21EEC077" w:rsidR="002F2ACF" w:rsidRPr="002F2ACF" w:rsidRDefault="002F2ACF" w:rsidP="00B4129D">
            <w:pPr>
              <w:ind w:left="360"/>
              <w:rPr>
                <w:b/>
              </w:rPr>
            </w:pPr>
            <w:r w:rsidRPr="002F2ACF">
              <w:rPr>
                <w:b/>
              </w:rPr>
              <w:t>PARLIAMENT OF INDIA.</w:t>
            </w:r>
          </w:p>
        </w:tc>
      </w:tr>
      <w:tr w:rsidR="002F2ACF" w:rsidRPr="002F2ACF" w14:paraId="7F0FA9AF" w14:textId="77777777" w:rsidTr="002F2ACF">
        <w:tc>
          <w:tcPr>
            <w:tcW w:w="805" w:type="dxa"/>
          </w:tcPr>
          <w:p w14:paraId="627CD1F4" w14:textId="77777777" w:rsidR="002F2ACF" w:rsidRPr="00B4129D" w:rsidRDefault="002F2ACF" w:rsidP="00B4129D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7825" w:type="dxa"/>
          </w:tcPr>
          <w:p w14:paraId="069AE353" w14:textId="25705BC1" w:rsidR="002F2ACF" w:rsidRPr="002F2ACF" w:rsidRDefault="002F2ACF" w:rsidP="00B4129D">
            <w:pPr>
              <w:ind w:left="360"/>
              <w:rPr>
                <w:b/>
              </w:rPr>
            </w:pPr>
            <w:r w:rsidRPr="002F2ACF">
              <w:rPr>
                <w:b/>
              </w:rPr>
              <w:t>BUDGET IN PARLIAMENT.</w:t>
            </w:r>
          </w:p>
        </w:tc>
      </w:tr>
      <w:tr w:rsidR="002F2ACF" w:rsidRPr="002F2ACF" w14:paraId="36A5F662" w14:textId="77777777" w:rsidTr="002F2ACF">
        <w:tc>
          <w:tcPr>
            <w:tcW w:w="805" w:type="dxa"/>
          </w:tcPr>
          <w:p w14:paraId="3E1B58D3" w14:textId="77777777" w:rsidR="002F2ACF" w:rsidRPr="00B4129D" w:rsidRDefault="002F2ACF" w:rsidP="00B4129D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7825" w:type="dxa"/>
          </w:tcPr>
          <w:p w14:paraId="16EDAA2B" w14:textId="3360CD32" w:rsidR="002F2ACF" w:rsidRPr="002F2ACF" w:rsidRDefault="002F2ACF" w:rsidP="00B4129D">
            <w:pPr>
              <w:ind w:left="360"/>
              <w:rPr>
                <w:b/>
              </w:rPr>
            </w:pPr>
            <w:r w:rsidRPr="002F2ACF">
              <w:rPr>
                <w:b/>
              </w:rPr>
              <w:t>STATE LEGLASTIVE</w:t>
            </w:r>
            <w:r w:rsidR="00E232EB">
              <w:rPr>
                <w:b/>
              </w:rPr>
              <w:t>.</w:t>
            </w:r>
            <w:bookmarkStart w:id="0" w:name="_GoBack"/>
            <w:bookmarkEnd w:id="0"/>
          </w:p>
        </w:tc>
      </w:tr>
    </w:tbl>
    <w:p w14:paraId="129A1BC4" w14:textId="2FCD6445" w:rsidR="00E400E6" w:rsidRPr="002F2ACF" w:rsidRDefault="00E400E6" w:rsidP="00B4129D">
      <w:pPr>
        <w:rPr>
          <w:b/>
        </w:rPr>
      </w:pPr>
    </w:p>
    <w:sectPr w:rsidR="00E400E6" w:rsidRPr="002F2ACF" w:rsidSect="0026320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5684"/>
    <w:multiLevelType w:val="hybridMultilevel"/>
    <w:tmpl w:val="7F8C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4426"/>
    <w:multiLevelType w:val="hybridMultilevel"/>
    <w:tmpl w:val="422E4E4A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B31FAD"/>
    <w:multiLevelType w:val="hybridMultilevel"/>
    <w:tmpl w:val="D0F4C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12E0A"/>
    <w:multiLevelType w:val="hybridMultilevel"/>
    <w:tmpl w:val="D15402DC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A11556"/>
    <w:multiLevelType w:val="hybridMultilevel"/>
    <w:tmpl w:val="302C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250F0"/>
    <w:multiLevelType w:val="hybridMultilevel"/>
    <w:tmpl w:val="A58C944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7C936D7E"/>
    <w:multiLevelType w:val="hybridMultilevel"/>
    <w:tmpl w:val="6DCE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74"/>
    <w:rsid w:val="00062230"/>
    <w:rsid w:val="000914C3"/>
    <w:rsid w:val="00100296"/>
    <w:rsid w:val="0011453E"/>
    <w:rsid w:val="002401EC"/>
    <w:rsid w:val="00241294"/>
    <w:rsid w:val="00263200"/>
    <w:rsid w:val="002F2ACF"/>
    <w:rsid w:val="0035554E"/>
    <w:rsid w:val="003637A1"/>
    <w:rsid w:val="004A6E01"/>
    <w:rsid w:val="004C008A"/>
    <w:rsid w:val="004C5E82"/>
    <w:rsid w:val="00501868"/>
    <w:rsid w:val="00502584"/>
    <w:rsid w:val="005719F4"/>
    <w:rsid w:val="005957CF"/>
    <w:rsid w:val="005C4DFA"/>
    <w:rsid w:val="005F43ED"/>
    <w:rsid w:val="00607EE4"/>
    <w:rsid w:val="006A4580"/>
    <w:rsid w:val="006B6C94"/>
    <w:rsid w:val="006D5ABF"/>
    <w:rsid w:val="006E23F5"/>
    <w:rsid w:val="00731CD0"/>
    <w:rsid w:val="007530CF"/>
    <w:rsid w:val="008908F3"/>
    <w:rsid w:val="008A44C3"/>
    <w:rsid w:val="008D5174"/>
    <w:rsid w:val="009C071C"/>
    <w:rsid w:val="00A05DCE"/>
    <w:rsid w:val="00A86EFF"/>
    <w:rsid w:val="00A92689"/>
    <w:rsid w:val="00AE626E"/>
    <w:rsid w:val="00AF26A5"/>
    <w:rsid w:val="00B25C1C"/>
    <w:rsid w:val="00B32EDB"/>
    <w:rsid w:val="00B4129D"/>
    <w:rsid w:val="00BF7080"/>
    <w:rsid w:val="00BF7E30"/>
    <w:rsid w:val="00C11597"/>
    <w:rsid w:val="00C425F8"/>
    <w:rsid w:val="00C4356A"/>
    <w:rsid w:val="00C72D8E"/>
    <w:rsid w:val="00C95535"/>
    <w:rsid w:val="00CE0143"/>
    <w:rsid w:val="00D35352"/>
    <w:rsid w:val="00D377AD"/>
    <w:rsid w:val="00D96A1D"/>
    <w:rsid w:val="00DA756C"/>
    <w:rsid w:val="00DD5661"/>
    <w:rsid w:val="00DF2316"/>
    <w:rsid w:val="00E232EB"/>
    <w:rsid w:val="00E27A7A"/>
    <w:rsid w:val="00E400E6"/>
    <w:rsid w:val="00EF64C1"/>
    <w:rsid w:val="00F24B08"/>
    <w:rsid w:val="00F45987"/>
    <w:rsid w:val="00F763EE"/>
    <w:rsid w:val="00FB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756B"/>
  <w15:chartTrackingRefBased/>
  <w15:docId w15:val="{AFD9E3DA-C858-4B51-9343-28CD533F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KITNOTES">
    <w:name w:val="ANKIT NOTES"/>
    <w:basedOn w:val="Normal"/>
    <w:link w:val="ANKITNOTESChar"/>
    <w:qFormat/>
    <w:rsid w:val="002401E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FF" w:themeFill="background1"/>
      <w:spacing w:before="120" w:after="120" w:line="240" w:lineRule="auto"/>
      <w:jc w:val="both"/>
    </w:pPr>
    <w:rPr>
      <w:rFonts w:ascii="Times New Roman" w:hAnsi="Times New Roman"/>
    </w:rPr>
  </w:style>
  <w:style w:type="character" w:customStyle="1" w:styleId="ANKITNOTESChar">
    <w:name w:val="ANKIT NOTES Char"/>
    <w:basedOn w:val="DefaultParagraphFont"/>
    <w:link w:val="ANKITNOTES"/>
    <w:rsid w:val="002401EC"/>
    <w:rPr>
      <w:rFonts w:ascii="Times New Roman" w:hAnsi="Times New Roman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263200"/>
    <w:pPr>
      <w:ind w:left="720"/>
      <w:contextualSpacing/>
    </w:pPr>
  </w:style>
  <w:style w:type="table" w:styleId="TableGrid">
    <w:name w:val="Table Grid"/>
    <w:basedOn w:val="TableNormal"/>
    <w:uiPriority w:val="39"/>
    <w:rsid w:val="002F2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68</cp:revision>
  <dcterms:created xsi:type="dcterms:W3CDTF">2023-02-12T17:37:00Z</dcterms:created>
  <dcterms:modified xsi:type="dcterms:W3CDTF">2023-03-07T10:11:00Z</dcterms:modified>
</cp:coreProperties>
</file>