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BL706</w:t>
      </w:r>
      <w:r>
        <w:t xml:space="preserve"> Firmware Flashing</w:t>
      </w:r>
    </w:p>
    <w:p>
      <w:pPr>
        <w:pStyle w:val="3"/>
        <w:numPr>
          <w:ilvl w:val="1"/>
          <w:numId w:val="1"/>
        </w:numPr>
      </w:pPr>
      <w:r>
        <w:t>Firmware acquisition</w:t>
      </w:r>
    </w:p>
    <w:p>
      <w:pPr>
        <w:rPr>
          <w:rStyle w:val="7"/>
          <w:b w:val="0"/>
          <w:bCs w:val="0"/>
        </w:rPr>
      </w:pPr>
      <w:r>
        <w:rPr>
          <w:rStyle w:val="7"/>
          <w:b w:val="0"/>
          <w:bCs w:val="0"/>
        </w:rPr>
        <w:t xml:space="preserve">Download the firmware of </w:t>
      </w:r>
      <w:r>
        <w:rPr>
          <w:rStyle w:val="7"/>
          <w:rFonts w:hint="eastAsia"/>
          <w:b w:val="0"/>
          <w:bCs w:val="0"/>
          <w:lang w:val="en-US" w:eastAsia="zh-CN"/>
        </w:rPr>
        <w:t>BL706</w:t>
      </w:r>
      <w:r>
        <w:rPr>
          <w:rStyle w:val="7"/>
          <w:b w:val="0"/>
          <w:bCs w:val="0"/>
        </w:rPr>
        <w:t xml:space="preserve"> USB Dongle from the following link:</w:t>
      </w:r>
    </w:p>
    <w:p>
      <w:pPr>
        <w:rPr>
          <w:rStyle w:val="7"/>
          <w:rFonts w:hint="eastAsia"/>
          <w:b w:val="0"/>
          <w:bCs w:val="0"/>
        </w:rPr>
      </w:pPr>
    </w:p>
    <w:p>
      <w:pPr>
        <w:ind w:firstLine="420" w:firstLineChars="0"/>
        <w:rPr>
          <w:rStyle w:val="7"/>
          <w:rFonts w:hint="eastAsia"/>
          <w:b w:val="0"/>
          <w:bCs w:val="0"/>
        </w:rPr>
      </w:pPr>
      <w:r>
        <w:rPr>
          <w:rStyle w:val="7"/>
          <w:rFonts w:hint="eastAsia"/>
          <w:b w:val="0"/>
          <w:bCs w:val="0"/>
        </w:rPr>
        <w:fldChar w:fldCharType="begin"/>
      </w:r>
      <w:r>
        <w:rPr>
          <w:rStyle w:val="7"/>
          <w:rFonts w:hint="eastAsia"/>
          <w:b w:val="0"/>
          <w:bCs w:val="0"/>
        </w:rPr>
        <w:instrText xml:space="preserve"> HYPERLINK "https://github.com/thirdreality/TRy-Zigbee-3.0-USB-dongle" </w:instrText>
      </w:r>
      <w:r>
        <w:rPr>
          <w:rStyle w:val="7"/>
          <w:rFonts w:hint="eastAsia"/>
          <w:b w:val="0"/>
          <w:bCs w:val="0"/>
        </w:rPr>
        <w:fldChar w:fldCharType="separate"/>
      </w:r>
      <w:r>
        <w:rPr>
          <w:rStyle w:val="8"/>
          <w:rFonts w:hint="eastAsia"/>
          <w:b w:val="0"/>
          <w:bCs w:val="0"/>
        </w:rPr>
        <w:t>https://github.com/thirdreality/ThiredReality-Zigbee-3.0-USB-dongle</w:t>
      </w:r>
      <w:r>
        <w:rPr>
          <w:rStyle w:val="7"/>
          <w:rFonts w:hint="eastAsia"/>
          <w:b w:val="0"/>
          <w:bCs w:val="0"/>
        </w:rPr>
        <w:fldChar w:fldCharType="end"/>
      </w:r>
    </w:p>
    <w:p>
      <w:pPr>
        <w:rPr>
          <w:rStyle w:val="7"/>
          <w:rFonts w:hint="eastAsia"/>
          <w:b w:val="0"/>
          <w:bCs w:val="0"/>
        </w:rPr>
      </w:pPr>
    </w:p>
    <w:p>
      <w:pPr>
        <w:rPr>
          <w:rStyle w:val="7"/>
          <w:rFonts w:hint="default" w:eastAsiaTheme="minorEastAsia"/>
          <w:b w:val="0"/>
          <w:bCs w:val="0"/>
          <w:lang w:val="en-US" w:eastAsia="zh-CN"/>
        </w:rPr>
      </w:pPr>
      <w:r>
        <w:rPr>
          <w:rStyle w:val="10"/>
        </w:rPr>
        <w:t xml:space="preserve">Note: </w:t>
      </w:r>
      <w:r>
        <w:rPr>
          <w:rStyle w:val="10"/>
          <w:rFonts w:hint="eastAsia"/>
          <w:lang w:val="en-US" w:eastAsia="zh-CN"/>
        </w:rPr>
        <w:t>Choose the master branch.</w:t>
      </w:r>
    </w:p>
    <w:p>
      <w:pPr>
        <w:pStyle w:val="3"/>
        <w:numPr>
          <w:ilvl w:val="1"/>
          <w:numId w:val="1"/>
        </w:numPr>
      </w:pPr>
      <w:r>
        <w:t>Firmware flashing</w:t>
      </w:r>
      <w:bookmarkStart w:id="0" w:name="_GoBack"/>
      <w:bookmarkEnd w:id="0"/>
    </w:p>
    <w:p>
      <w:pPr>
        <w:rPr>
          <w:rStyle w:val="7"/>
          <w:b w:val="0"/>
          <w:bCs w:val="0"/>
        </w:rPr>
      </w:pPr>
      <w:r>
        <w:rPr>
          <w:rFonts w:hint="eastAsia"/>
          <w:lang w:val="en-US" w:eastAsia="zh-CN"/>
        </w:rPr>
        <w:t>BL706</w:t>
      </w:r>
      <w:r>
        <w:t xml:space="preserve"> USB Dongle supports </w:t>
      </w:r>
      <w:r>
        <w:rPr>
          <w:rFonts w:hint="eastAsia"/>
          <w:lang w:val="en-US" w:eastAsia="zh-CN"/>
        </w:rPr>
        <w:t>USB</w:t>
      </w:r>
      <w:r>
        <w:t xml:space="preserve"> port to flash firmware.</w:t>
      </w:r>
    </w:p>
    <w:p>
      <w:pPr>
        <w:pStyle w:val="4"/>
        <w:numPr>
          <w:ilvl w:val="2"/>
          <w:numId w:val="1"/>
        </w:numPr>
        <w:ind w:left="1080" w:leftChars="0" w:hanging="1080" w:firstLineChars="0"/>
        <w:rPr>
          <w:rStyle w:val="7"/>
          <w:b/>
          <w:bCs/>
        </w:rPr>
      </w:pPr>
      <w:r>
        <w:rPr>
          <w:rStyle w:val="7"/>
          <w:b/>
          <w:bCs/>
        </w:rPr>
        <w:t>Enter the serial port Bootloader</w:t>
      </w:r>
    </w:p>
    <w:p/>
    <w:p>
      <w:pPr>
        <w:pStyle w:val="9"/>
        <w:numPr>
          <w:ilvl w:val="0"/>
          <w:numId w:val="2"/>
        </w:numPr>
        <w:ind w:firstLineChars="0"/>
        <w:rPr>
          <w:rStyle w:val="7"/>
          <w:b w:val="0"/>
          <w:bCs w:val="0"/>
        </w:rPr>
      </w:pPr>
      <w:r>
        <w:rPr>
          <w:rStyle w:val="7"/>
          <w:b w:val="0"/>
          <w:bCs w:val="0"/>
        </w:rPr>
        <w:t xml:space="preserve"> Manual mode</w:t>
      </w:r>
    </w:p>
    <w:p>
      <w:pPr>
        <w:rPr>
          <w:rStyle w:val="7"/>
          <w:b w:val="0"/>
          <w:bCs w:val="0"/>
        </w:rPr>
      </w:pPr>
      <w:r>
        <w:rPr>
          <w:rStyle w:val="7"/>
          <w:b w:val="0"/>
          <w:bCs w:val="0"/>
        </w:rPr>
        <w:t>Keep pressing the Boot button</w:t>
      </w:r>
      <w:r>
        <w:rPr>
          <w:rStyle w:val="7"/>
          <w:rFonts w:hint="eastAsia"/>
          <w:b w:val="0"/>
          <w:bCs w:val="0"/>
          <w:lang w:val="en-US" w:eastAsia="zh-CN"/>
        </w:rPr>
        <w:t xml:space="preserve"> and then power up</w:t>
      </w:r>
      <w:r>
        <w:rPr>
          <w:rStyle w:val="7"/>
          <w:b w:val="0"/>
          <w:bCs w:val="0"/>
        </w:rPr>
        <w:t xml:space="preserve"> the device, and release the Boot button after Dongle enters Boot</w:t>
      </w:r>
      <w:r>
        <w:rPr>
          <w:rStyle w:val="7"/>
          <w:rFonts w:hint="eastAsia"/>
          <w:b w:val="0"/>
          <w:bCs w:val="0"/>
        </w:rPr>
        <w:t>l</w:t>
      </w:r>
      <w:r>
        <w:rPr>
          <w:rStyle w:val="7"/>
          <w:b w:val="0"/>
          <w:bCs w:val="0"/>
        </w:rPr>
        <w:t>oader.</w:t>
      </w:r>
    </w:p>
    <w:p>
      <w:pPr>
        <w:rPr>
          <w:rStyle w:val="10"/>
        </w:rPr>
      </w:pPr>
      <w:r>
        <w:rPr>
          <w:rStyle w:val="10"/>
        </w:rPr>
        <w:t xml:space="preserve">Note: </w:t>
      </w:r>
      <w:r>
        <w:rPr>
          <w:rStyle w:val="10"/>
          <w:rFonts w:hint="eastAsia"/>
          <w:lang w:val="en-US" w:eastAsia="zh-CN"/>
        </w:rPr>
        <w:t>Press the button and insert dongle into the PC USB port, then release button</w:t>
      </w:r>
      <w:r>
        <w:rPr>
          <w:rStyle w:val="10"/>
        </w:rPr>
        <w:t>.</w:t>
      </w:r>
    </w:p>
    <w:p>
      <w:pPr>
        <w:rPr>
          <w:rStyle w:val="7"/>
          <w:b w:val="0"/>
          <w:bCs w:val="0"/>
        </w:rPr>
      </w:pPr>
    </w:p>
    <w:p>
      <w:pPr>
        <w:pStyle w:val="4"/>
        <w:numPr>
          <w:ilvl w:val="2"/>
          <w:numId w:val="1"/>
        </w:numPr>
        <w:ind w:left="1080" w:leftChars="0" w:hanging="1080" w:firstLineChars="0"/>
        <w:rPr>
          <w:rStyle w:val="7"/>
          <w:b/>
          <w:bCs/>
        </w:rPr>
      </w:pPr>
      <w:r>
        <w:rPr>
          <w:rStyle w:val="7"/>
          <w:b/>
          <w:bCs/>
        </w:rPr>
        <w:t xml:space="preserve">Using </w:t>
      </w:r>
      <w:r>
        <w:rPr>
          <w:rStyle w:val="7"/>
          <w:rFonts w:hint="eastAsia"/>
          <w:b/>
          <w:bCs/>
        </w:rPr>
        <w:t>BouffaloLabDevCube</w:t>
      </w:r>
      <w:r>
        <w:rPr>
          <w:rStyle w:val="7"/>
          <w:b/>
          <w:bCs/>
        </w:rPr>
        <w:t xml:space="preserve"> </w:t>
      </w:r>
      <w:r>
        <w:rPr>
          <w:rStyle w:val="7"/>
          <w:rFonts w:hint="eastAsia"/>
          <w:b/>
          <w:bCs/>
        </w:rPr>
        <w:t>flashing</w:t>
      </w:r>
      <w:r>
        <w:rPr>
          <w:rStyle w:val="7"/>
          <w:b/>
          <w:bCs/>
        </w:rPr>
        <w:t xml:space="preserve"> firmware</w:t>
      </w:r>
    </w:p>
    <w:p>
      <w:pPr>
        <w:pStyle w:val="9"/>
        <w:numPr>
          <w:ilvl w:val="0"/>
          <w:numId w:val="3"/>
        </w:numPr>
        <w:ind w:firstLineChars="0"/>
        <w:rPr>
          <w:rStyle w:val="7"/>
          <w:rFonts w:hint="default"/>
          <w:b w:val="0"/>
          <w:bCs w:val="0"/>
          <w:lang w:val="en-US"/>
        </w:rPr>
      </w:pPr>
      <w:r>
        <w:rPr>
          <w:rStyle w:val="7"/>
          <w:b w:val="0"/>
          <w:bCs w:val="0"/>
        </w:rPr>
        <w:t xml:space="preserve"> </w:t>
      </w:r>
      <w:r>
        <w:rPr>
          <w:rStyle w:val="7"/>
          <w:rFonts w:hint="eastAsia"/>
          <w:b w:val="0"/>
          <w:bCs w:val="0"/>
          <w:lang w:val="en-US" w:eastAsia="zh-CN"/>
        </w:rPr>
        <w:t>Unzip the download BouffaloLabDevCube-v1.8.2.zip and Firmware.zip</w:t>
      </w:r>
    </w:p>
    <w:p>
      <w:pPr>
        <w:pStyle w:val="9"/>
        <w:numPr>
          <w:ilvl w:val="0"/>
          <w:numId w:val="3"/>
        </w:numPr>
        <w:ind w:firstLineChars="0"/>
        <w:rPr>
          <w:rStyle w:val="7"/>
          <w:rFonts w:hint="default"/>
          <w:b w:val="0"/>
          <w:bCs w:val="0"/>
          <w:lang w:val="en-US"/>
        </w:rPr>
      </w:pPr>
      <w:r>
        <w:rPr>
          <w:rStyle w:val="7"/>
          <w:rFonts w:hint="eastAsia"/>
          <w:b w:val="0"/>
          <w:bCs w:val="0"/>
          <w:lang w:val="en-US" w:eastAsia="zh-CN"/>
        </w:rPr>
        <w:t xml:space="preserve"> Double click the BLDevCube.exe.</w:t>
      </w:r>
    </w:p>
    <w:p>
      <w:pPr>
        <w:pStyle w:val="9"/>
        <w:numPr>
          <w:ilvl w:val="0"/>
          <w:numId w:val="0"/>
        </w:numPr>
        <w:ind w:leftChars="0"/>
        <w:rPr>
          <w:rStyle w:val="7"/>
          <w:rFonts w:hint="eastAsia" w:eastAsiaTheme="minorEastAsia"/>
          <w:b w:val="0"/>
          <w:bCs w:val="0"/>
          <w:lang w:val="en-US" w:eastAsia="zh-CN"/>
        </w:rPr>
      </w:pPr>
      <w:r>
        <w:rPr>
          <w:rStyle w:val="7"/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69865" cy="1558290"/>
            <wp:effectExtent l="0" t="0" r="6985" b="3810"/>
            <wp:docPr id="7" name="图片 7" descr="微信截图_2023052009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2305200944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default" w:eastAsiaTheme="minorEastAsia"/>
          <w:b w:val="0"/>
          <w:bCs w:val="0"/>
          <w:lang w:val="en-US" w:eastAsia="zh-CN"/>
        </w:rPr>
      </w:pPr>
      <w:r>
        <w:rPr>
          <w:rStyle w:val="10"/>
        </w:rPr>
        <w:t xml:space="preserve">Note: </w:t>
      </w:r>
      <w:r>
        <w:rPr>
          <w:rStyle w:val="10"/>
          <w:rFonts w:hint="eastAsia"/>
        </w:rPr>
        <w:t>Protection may pop up</w:t>
      </w:r>
      <w:r>
        <w:rPr>
          <w:rStyle w:val="10"/>
          <w:rFonts w:hint="eastAsia"/>
          <w:lang w:eastAsia="zh-CN"/>
        </w:rPr>
        <w:t>，</w:t>
      </w:r>
      <w:r>
        <w:rPr>
          <w:rStyle w:val="10"/>
          <w:rFonts w:hint="eastAsia"/>
          <w:lang w:val="en-US" w:eastAsia="zh-CN"/>
        </w:rPr>
        <w:t>clikc more information and then click Still running button.</w:t>
      </w:r>
    </w:p>
    <w:p>
      <w:pPr>
        <w:pStyle w:val="9"/>
        <w:numPr>
          <w:ilvl w:val="0"/>
          <w:numId w:val="0"/>
        </w:numPr>
        <w:ind w:leftChars="0"/>
        <w:rPr>
          <w:rStyle w:val="7"/>
          <w:rFonts w:hint="eastAsia" w:eastAsiaTheme="minorEastAsia"/>
          <w:b w:val="0"/>
          <w:bCs w:val="0"/>
          <w:lang w:val="en-US" w:eastAsia="zh-CN"/>
        </w:rPr>
      </w:pPr>
      <w:r>
        <w:rPr>
          <w:rStyle w:val="7"/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2914650" cy="3648075"/>
            <wp:effectExtent l="0" t="0" r="0" b="9525"/>
            <wp:docPr id="8" name="图片 8" descr="微信截图_2023052009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2305200948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rPr>
          <w:rStyle w:val="7"/>
          <w:rFonts w:hint="eastAsia" w:eastAsiaTheme="minorEastAsia"/>
          <w:b w:val="0"/>
          <w:bCs w:val="0"/>
          <w:lang w:val="en-US" w:eastAsia="zh-CN"/>
        </w:rPr>
      </w:pPr>
      <w:r>
        <w:rPr>
          <w:rStyle w:val="7"/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64785" cy="3632200"/>
            <wp:effectExtent l="0" t="0" r="12065" b="6350"/>
            <wp:docPr id="9" name="图片 9" descr="微信截图_2023052009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2305200957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7"/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69865" cy="3654425"/>
            <wp:effectExtent l="0" t="0" r="6985" b="3175"/>
            <wp:docPr id="10" name="图片 10" descr="微信截图_2023052009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2305200959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7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18996"/>
    <w:multiLevelType w:val="multilevel"/>
    <w:tmpl w:val="DA9189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1C6EEE"/>
    <w:multiLevelType w:val="multilevel"/>
    <w:tmpl w:val="6E1C6EEE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764A3757"/>
    <w:multiLevelType w:val="multilevel"/>
    <w:tmpl w:val="764A37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5MjU2OTE3YzA3MzAzMDkyYTJiNGQ2ZDAzNzAyYmEifQ=="/>
  </w:docVars>
  <w:rsids>
    <w:rsidRoot w:val="00000000"/>
    <w:rsid w:val="051A56AD"/>
    <w:rsid w:val="0BA9054D"/>
    <w:rsid w:val="0C0824E9"/>
    <w:rsid w:val="0F49304D"/>
    <w:rsid w:val="16241F3B"/>
    <w:rsid w:val="1AFC1A94"/>
    <w:rsid w:val="1B657EB9"/>
    <w:rsid w:val="265440B5"/>
    <w:rsid w:val="29E31A75"/>
    <w:rsid w:val="328E70C7"/>
    <w:rsid w:val="32E77BD8"/>
    <w:rsid w:val="34AF0316"/>
    <w:rsid w:val="40BC36F8"/>
    <w:rsid w:val="413B3FCB"/>
    <w:rsid w:val="46E624AF"/>
    <w:rsid w:val="482F57E8"/>
    <w:rsid w:val="4C4E34B3"/>
    <w:rsid w:val="4DB77F9E"/>
    <w:rsid w:val="514A5F59"/>
    <w:rsid w:val="586C7C2E"/>
    <w:rsid w:val="59672B77"/>
    <w:rsid w:val="5E635E19"/>
    <w:rsid w:val="62BD5739"/>
    <w:rsid w:val="637C3F0F"/>
    <w:rsid w:val="654943E2"/>
    <w:rsid w:val="6B70538C"/>
    <w:rsid w:val="73474EC7"/>
    <w:rsid w:val="7CA60D6B"/>
    <w:rsid w:val="7EF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</Words>
  <Characters>660</Characters>
  <Lines>0</Lines>
  <Paragraphs>0</Paragraphs>
  <TotalTime>3</TotalTime>
  <ScaleCrop>false</ScaleCrop>
  <LinksUpToDate>false</LinksUpToDate>
  <CharactersWithSpaces>750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2023-05-20T00:28:00Z</dcterms:created>
  <dc:creator>Administrator</dc:creator>
  <cp:lastModifiedBy>Administrator</cp:lastModifiedBy>
  <dcterms:modified xsi:type="dcterms:W3CDTF">2023-05-25T07:32:56Z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C7A975FE07194BA6952F53D0E6656507_12</vt:lpwstr>
  </property>
</Properties>
</file>