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13BA2" w14:textId="4A7339F3" w:rsidR="002F0DE8" w:rsidRPr="00785190" w:rsidRDefault="009D5750" w:rsidP="00785190">
      <w:pPr>
        <w:rPr>
          <w:sz w:val="28"/>
          <w:szCs w:val="36"/>
        </w:rPr>
      </w:pPr>
      <w:r w:rsidRPr="00785190">
        <w:rPr>
          <w:sz w:val="28"/>
          <w:szCs w:val="36"/>
          <w:cs/>
        </w:rPr>
        <w:t xml:space="preserve">ตลาดหลักทรัพย์ ปิดวันนี้ที่ระดับ </w:t>
      </w:r>
      <w:r w:rsidRPr="00785190">
        <w:rPr>
          <w:sz w:val="28"/>
          <w:szCs w:val="36"/>
        </w:rPr>
        <w:t xml:space="preserve">1,662.72 </w:t>
      </w:r>
      <w:r w:rsidRPr="00785190">
        <w:rPr>
          <w:sz w:val="28"/>
          <w:szCs w:val="36"/>
          <w:cs/>
        </w:rPr>
        <w:t xml:space="preserve">จุด ลดลง </w:t>
      </w:r>
      <w:r w:rsidRPr="00785190">
        <w:rPr>
          <w:sz w:val="28"/>
          <w:szCs w:val="36"/>
        </w:rPr>
        <w:t xml:space="preserve">33.73 </w:t>
      </w:r>
      <w:r w:rsidRPr="00785190">
        <w:rPr>
          <w:sz w:val="28"/>
          <w:szCs w:val="36"/>
          <w:cs/>
        </w:rPr>
        <w:t>จุด (-</w:t>
      </w:r>
      <w:r w:rsidRPr="00785190">
        <w:rPr>
          <w:sz w:val="28"/>
          <w:szCs w:val="36"/>
        </w:rPr>
        <w:t xml:space="preserve">1.99%) </w:t>
      </w:r>
      <w:r w:rsidRPr="00785190">
        <w:rPr>
          <w:sz w:val="28"/>
          <w:szCs w:val="36"/>
          <w:cs/>
        </w:rPr>
        <w:t xml:space="preserve">มูลค่าการซื้อขาย </w:t>
      </w:r>
      <w:r w:rsidRPr="00785190">
        <w:rPr>
          <w:sz w:val="28"/>
          <w:szCs w:val="36"/>
        </w:rPr>
        <w:t xml:space="preserve">126,557.78 </w:t>
      </w:r>
      <w:r w:rsidRPr="00785190">
        <w:rPr>
          <w:sz w:val="28"/>
          <w:szCs w:val="36"/>
          <w:cs/>
        </w:rPr>
        <w:t>ล้านบาท</w:t>
      </w:r>
    </w:p>
    <w:p w14:paraId="3BADC13E" w14:textId="77777777" w:rsidR="009D5750" w:rsidRPr="00785190" w:rsidRDefault="009D5750" w:rsidP="00785190">
      <w:pPr>
        <w:rPr>
          <w:sz w:val="28"/>
          <w:szCs w:val="36"/>
        </w:rPr>
      </w:pPr>
      <w:r w:rsidRPr="00785190">
        <w:rPr>
          <w:sz w:val="28"/>
          <w:szCs w:val="36"/>
          <w:cs/>
        </w:rPr>
        <w:t xml:space="preserve">การซื้อขายหุ้นวันนี้ ดัชนีหุ้นไทยร่วงลงแรงคล้ายกับตลาดภูมิภาค โดยดัชนีทำระดับสูงสุด </w:t>
      </w:r>
      <w:r w:rsidRPr="00785190">
        <w:rPr>
          <w:sz w:val="28"/>
          <w:szCs w:val="36"/>
        </w:rPr>
        <w:t xml:space="preserve">1,690.50 </w:t>
      </w:r>
      <w:r w:rsidRPr="00785190">
        <w:rPr>
          <w:sz w:val="28"/>
          <w:szCs w:val="36"/>
          <w:cs/>
        </w:rPr>
        <w:t xml:space="preserve">จุด และลงไปลึกถึงระดับต่ำสุดที่ </w:t>
      </w:r>
      <w:r w:rsidRPr="00785190">
        <w:rPr>
          <w:sz w:val="28"/>
          <w:szCs w:val="36"/>
        </w:rPr>
        <w:t xml:space="preserve">1,656.62 </w:t>
      </w:r>
      <w:r w:rsidRPr="00785190">
        <w:rPr>
          <w:sz w:val="28"/>
          <w:szCs w:val="36"/>
          <w:cs/>
        </w:rPr>
        <w:t>จุด</w:t>
      </w:r>
    </w:p>
    <w:p w14:paraId="13DB2E7C" w14:textId="77777777" w:rsidR="009D5750" w:rsidRPr="00785190" w:rsidRDefault="009D5750" w:rsidP="00785190">
      <w:pPr>
        <w:rPr>
          <w:sz w:val="28"/>
          <w:szCs w:val="36"/>
        </w:rPr>
      </w:pPr>
      <w:r w:rsidRPr="00785190">
        <w:rPr>
          <w:sz w:val="28"/>
          <w:szCs w:val="36"/>
          <w:cs/>
        </w:rPr>
        <w:t xml:space="preserve">ส่วนหลักทรัพย์เปลี่ยนแปลงวันนี้ เพิ่มขึ้น </w:t>
      </w:r>
      <w:r w:rsidRPr="00785190">
        <w:rPr>
          <w:sz w:val="28"/>
          <w:szCs w:val="36"/>
        </w:rPr>
        <w:t xml:space="preserve">354 </w:t>
      </w:r>
      <w:r w:rsidRPr="00785190">
        <w:rPr>
          <w:sz w:val="28"/>
          <w:szCs w:val="36"/>
          <w:cs/>
        </w:rPr>
        <w:t xml:space="preserve">หลักทรัพย์ ลดลง </w:t>
      </w:r>
      <w:r w:rsidRPr="00785190">
        <w:rPr>
          <w:sz w:val="28"/>
          <w:szCs w:val="36"/>
        </w:rPr>
        <w:t xml:space="preserve">1,897 </w:t>
      </w:r>
      <w:r w:rsidRPr="00785190">
        <w:rPr>
          <w:sz w:val="28"/>
          <w:szCs w:val="36"/>
          <w:cs/>
        </w:rPr>
        <w:t xml:space="preserve">หลักทรัพย์ และไม่เปลี่ยนแปลง </w:t>
      </w:r>
      <w:r w:rsidRPr="00785190">
        <w:rPr>
          <w:sz w:val="28"/>
          <w:szCs w:val="36"/>
        </w:rPr>
        <w:t xml:space="preserve">178 </w:t>
      </w:r>
      <w:r w:rsidRPr="00785190">
        <w:rPr>
          <w:sz w:val="28"/>
          <w:szCs w:val="36"/>
          <w:cs/>
        </w:rPr>
        <w:t>หลัก ทรัพย์</w:t>
      </w:r>
    </w:p>
    <w:p w14:paraId="5A92FF0C" w14:textId="77777777" w:rsidR="009D5750" w:rsidRPr="00785190" w:rsidRDefault="009D5750" w:rsidP="00785190">
      <w:pPr>
        <w:rPr>
          <w:sz w:val="28"/>
          <w:szCs w:val="36"/>
        </w:rPr>
      </w:pPr>
      <w:r w:rsidRPr="00785190">
        <w:rPr>
          <w:sz w:val="28"/>
          <w:szCs w:val="36"/>
          <w:cs/>
        </w:rPr>
        <w:t>น.ส.ธีรดา ชาญยิ่งยงค์ ผู้อำนวยการฝ่ายวิเคราะห์หลักทรัพย์ บล.ฟิลลิป (ประเทศไทย) กล่าวว่า ตลาดหุ้นไทยวันนี้ปรับตัวลงค่อนข้างแรงสอดคล้องกับตลาดหุ้นอื่นในภูมิภาคเอเชีย หลังจากรัสเซียเปิดฉากโจมตียูเครนด้วยการยิงขีปนาวุธถล่มหลายเมือง และวางกำลังทหารบริเวณชายแดนยูเครนในวันนี้ โดยประธานาธิบดีวลาดิเมียร์ ปูติน ผู้นำรัสเซียอนุมัติให้เริ่มปฏิบัติการทางทหารพิเศษในภาคตะวันออกของยูเครน ถือว่าเข้าสู่ภาวะสงคราม จึงเป็นแรงกดดันให้มีการเทขายสินทรัพย์เสี่ยงทั่วโลก</w:t>
      </w:r>
    </w:p>
    <w:p w14:paraId="5B8780AD" w14:textId="77777777" w:rsidR="009D5750" w:rsidRPr="00785190" w:rsidRDefault="009D5750" w:rsidP="00785190">
      <w:pPr>
        <w:rPr>
          <w:sz w:val="28"/>
          <w:szCs w:val="36"/>
        </w:rPr>
      </w:pPr>
      <w:r w:rsidRPr="00785190">
        <w:rPr>
          <w:sz w:val="28"/>
          <w:szCs w:val="36"/>
          <w:cs/>
        </w:rPr>
        <w:t xml:space="preserve">แนวโน้มการลงทุนวันพรุ่งนี้ น.ส.ธีรดา คาดว่า หากสถานการณ์ระหว่างรัสเซียและยูเครนยังคงเดินหน้าต่อไปด้วยปฏิบัติการทางการทหาร ตลาดฯ ก็คงจะปรับตัวลงต่อ ให้แนวรับ </w:t>
      </w:r>
      <w:r w:rsidRPr="00785190">
        <w:rPr>
          <w:sz w:val="28"/>
          <w:szCs w:val="36"/>
        </w:rPr>
        <w:t xml:space="preserve">1,640-1,650 </w:t>
      </w:r>
      <w:r w:rsidRPr="00785190">
        <w:rPr>
          <w:sz w:val="28"/>
          <w:szCs w:val="36"/>
          <w:cs/>
        </w:rPr>
        <w:t xml:space="preserve">จุด และแนวต้าน </w:t>
      </w:r>
      <w:r w:rsidRPr="00785190">
        <w:rPr>
          <w:sz w:val="28"/>
          <w:szCs w:val="36"/>
        </w:rPr>
        <w:t xml:space="preserve">1,670-1,680 </w:t>
      </w:r>
      <w:r w:rsidRPr="00785190">
        <w:rPr>
          <w:sz w:val="28"/>
          <w:szCs w:val="36"/>
          <w:cs/>
        </w:rPr>
        <w:t>จุด แนะนักลงทุนติดตามสถานการณ์ดังกล่าวอย่างใกล้ชิด</w:t>
      </w:r>
    </w:p>
    <w:p w14:paraId="7860458F" w14:textId="77777777" w:rsidR="009D5750" w:rsidRPr="00785190" w:rsidRDefault="009D5750" w:rsidP="00785190">
      <w:pPr>
        <w:rPr>
          <w:sz w:val="28"/>
          <w:szCs w:val="36"/>
        </w:rPr>
      </w:pPr>
      <w:r w:rsidRPr="00785190">
        <w:rPr>
          <w:sz w:val="28"/>
          <w:szCs w:val="36"/>
          <w:cs/>
        </w:rPr>
        <w:t xml:space="preserve">ส่วนหลักทรัพย์ที่มีมูลค่าการซื้อขายสูงสุด </w:t>
      </w:r>
      <w:r w:rsidRPr="00785190">
        <w:rPr>
          <w:sz w:val="28"/>
          <w:szCs w:val="36"/>
        </w:rPr>
        <w:t xml:space="preserve">5 </w:t>
      </w:r>
      <w:r w:rsidRPr="00785190">
        <w:rPr>
          <w:sz w:val="28"/>
          <w:szCs w:val="36"/>
          <w:cs/>
        </w:rPr>
        <w:t>หลักทรัพย์</w:t>
      </w:r>
    </w:p>
    <w:p w14:paraId="2059818D" w14:textId="77777777" w:rsidR="009D5750" w:rsidRPr="00785190" w:rsidRDefault="009D5750" w:rsidP="00785190">
      <w:pPr>
        <w:rPr>
          <w:sz w:val="28"/>
          <w:szCs w:val="36"/>
        </w:rPr>
      </w:pPr>
      <w:r w:rsidRPr="00785190">
        <w:rPr>
          <w:sz w:val="28"/>
          <w:szCs w:val="36"/>
        </w:rPr>
        <w:t xml:space="preserve">KBANK </w:t>
      </w:r>
      <w:r w:rsidRPr="00785190">
        <w:rPr>
          <w:sz w:val="28"/>
          <w:szCs w:val="36"/>
          <w:cs/>
        </w:rPr>
        <w:t xml:space="preserve">มูลค่าการซื้อขาย </w:t>
      </w:r>
      <w:r w:rsidRPr="00785190">
        <w:rPr>
          <w:sz w:val="28"/>
          <w:szCs w:val="36"/>
        </w:rPr>
        <w:t xml:space="preserve">8,226.78 </w:t>
      </w:r>
      <w:r w:rsidRPr="00785190">
        <w:rPr>
          <w:sz w:val="28"/>
          <w:szCs w:val="36"/>
          <w:cs/>
        </w:rPr>
        <w:t xml:space="preserve">ล้านบาท ปิดที่ </w:t>
      </w:r>
      <w:r w:rsidRPr="00785190">
        <w:rPr>
          <w:sz w:val="28"/>
          <w:szCs w:val="36"/>
        </w:rPr>
        <w:t xml:space="preserve">163.00 </w:t>
      </w:r>
      <w:r w:rsidRPr="00785190">
        <w:rPr>
          <w:sz w:val="28"/>
          <w:szCs w:val="36"/>
          <w:cs/>
        </w:rPr>
        <w:t xml:space="preserve">บาท ลดลง </w:t>
      </w:r>
      <w:r w:rsidRPr="00785190">
        <w:rPr>
          <w:sz w:val="28"/>
          <w:szCs w:val="36"/>
        </w:rPr>
        <w:t xml:space="preserve">5.50 </w:t>
      </w:r>
      <w:r w:rsidRPr="00785190">
        <w:rPr>
          <w:sz w:val="28"/>
          <w:szCs w:val="36"/>
          <w:cs/>
        </w:rPr>
        <w:t>บาท</w:t>
      </w:r>
    </w:p>
    <w:p w14:paraId="24CBC8C7" w14:textId="77777777" w:rsidR="009D5750" w:rsidRPr="00785190" w:rsidRDefault="009D5750" w:rsidP="00785190">
      <w:pPr>
        <w:rPr>
          <w:sz w:val="28"/>
          <w:szCs w:val="36"/>
        </w:rPr>
      </w:pPr>
      <w:r w:rsidRPr="00785190">
        <w:rPr>
          <w:sz w:val="28"/>
          <w:szCs w:val="36"/>
        </w:rPr>
        <w:t xml:space="preserve">PTTEP </w:t>
      </w:r>
      <w:r w:rsidRPr="00785190">
        <w:rPr>
          <w:sz w:val="28"/>
          <w:szCs w:val="36"/>
          <w:cs/>
        </w:rPr>
        <w:t xml:space="preserve">มูลค่าการซื้อขาย </w:t>
      </w:r>
      <w:r w:rsidRPr="00785190">
        <w:rPr>
          <w:sz w:val="28"/>
          <w:szCs w:val="36"/>
        </w:rPr>
        <w:t xml:space="preserve">3,968.52 </w:t>
      </w:r>
      <w:r w:rsidRPr="00785190">
        <w:rPr>
          <w:sz w:val="28"/>
          <w:szCs w:val="36"/>
          <w:cs/>
        </w:rPr>
        <w:t xml:space="preserve">ล้านบาท ปิดที่ </w:t>
      </w:r>
      <w:r w:rsidRPr="00785190">
        <w:rPr>
          <w:sz w:val="28"/>
          <w:szCs w:val="36"/>
        </w:rPr>
        <w:t xml:space="preserve">132.50 </w:t>
      </w:r>
      <w:r w:rsidRPr="00785190">
        <w:rPr>
          <w:sz w:val="28"/>
          <w:szCs w:val="36"/>
          <w:cs/>
        </w:rPr>
        <w:t xml:space="preserve">บาท เพิ่มขึ้น </w:t>
      </w:r>
      <w:r w:rsidRPr="00785190">
        <w:rPr>
          <w:sz w:val="28"/>
          <w:szCs w:val="36"/>
        </w:rPr>
        <w:t xml:space="preserve">4.50 </w:t>
      </w:r>
      <w:r w:rsidRPr="00785190">
        <w:rPr>
          <w:sz w:val="28"/>
          <w:szCs w:val="36"/>
          <w:cs/>
        </w:rPr>
        <w:t>บาท</w:t>
      </w:r>
    </w:p>
    <w:p w14:paraId="38E249DE" w14:textId="77777777" w:rsidR="009D5750" w:rsidRPr="00785190" w:rsidRDefault="009D5750" w:rsidP="00785190">
      <w:pPr>
        <w:rPr>
          <w:sz w:val="28"/>
          <w:szCs w:val="36"/>
        </w:rPr>
      </w:pPr>
      <w:r w:rsidRPr="00785190">
        <w:rPr>
          <w:sz w:val="28"/>
          <w:szCs w:val="36"/>
        </w:rPr>
        <w:t xml:space="preserve">BBL </w:t>
      </w:r>
      <w:r w:rsidRPr="00785190">
        <w:rPr>
          <w:sz w:val="28"/>
          <w:szCs w:val="36"/>
          <w:cs/>
        </w:rPr>
        <w:t xml:space="preserve">มูลค่าการซื้อขาย </w:t>
      </w:r>
      <w:r w:rsidRPr="00785190">
        <w:rPr>
          <w:sz w:val="28"/>
          <w:szCs w:val="36"/>
        </w:rPr>
        <w:t xml:space="preserve">3,689.66 </w:t>
      </w:r>
      <w:r w:rsidRPr="00785190">
        <w:rPr>
          <w:sz w:val="28"/>
          <w:szCs w:val="36"/>
          <w:cs/>
        </w:rPr>
        <w:t xml:space="preserve">ล้านบาท ปิดที่ </w:t>
      </w:r>
      <w:r w:rsidRPr="00785190">
        <w:rPr>
          <w:sz w:val="28"/>
          <w:szCs w:val="36"/>
        </w:rPr>
        <w:t xml:space="preserve">139.50 </w:t>
      </w:r>
      <w:r w:rsidRPr="00785190">
        <w:rPr>
          <w:sz w:val="28"/>
          <w:szCs w:val="36"/>
          <w:cs/>
        </w:rPr>
        <w:t xml:space="preserve">บาท ลดลง </w:t>
      </w:r>
      <w:r w:rsidRPr="00785190">
        <w:rPr>
          <w:sz w:val="28"/>
          <w:szCs w:val="36"/>
        </w:rPr>
        <w:t xml:space="preserve">3.50 </w:t>
      </w:r>
      <w:r w:rsidRPr="00785190">
        <w:rPr>
          <w:sz w:val="28"/>
          <w:szCs w:val="36"/>
          <w:cs/>
        </w:rPr>
        <w:t>บาท</w:t>
      </w:r>
    </w:p>
    <w:p w14:paraId="5C389FBD" w14:textId="77777777" w:rsidR="009D5750" w:rsidRPr="00785190" w:rsidRDefault="009D5750" w:rsidP="00785190">
      <w:pPr>
        <w:rPr>
          <w:sz w:val="28"/>
          <w:szCs w:val="36"/>
        </w:rPr>
      </w:pPr>
      <w:r w:rsidRPr="00785190">
        <w:rPr>
          <w:sz w:val="28"/>
          <w:szCs w:val="36"/>
        </w:rPr>
        <w:t xml:space="preserve">CPALL </w:t>
      </w:r>
      <w:r w:rsidRPr="00785190">
        <w:rPr>
          <w:sz w:val="28"/>
          <w:szCs w:val="36"/>
          <w:cs/>
        </w:rPr>
        <w:t xml:space="preserve">มูลค่าการซื้อขาย </w:t>
      </w:r>
      <w:r w:rsidRPr="00785190">
        <w:rPr>
          <w:sz w:val="28"/>
          <w:szCs w:val="36"/>
        </w:rPr>
        <w:t xml:space="preserve">3,265.52 </w:t>
      </w:r>
      <w:r w:rsidRPr="00785190">
        <w:rPr>
          <w:sz w:val="28"/>
          <w:szCs w:val="36"/>
          <w:cs/>
        </w:rPr>
        <w:t xml:space="preserve">ล้านบาท ปิดที่ </w:t>
      </w:r>
      <w:r w:rsidRPr="00785190">
        <w:rPr>
          <w:sz w:val="28"/>
          <w:szCs w:val="36"/>
        </w:rPr>
        <w:t xml:space="preserve">65.75 </w:t>
      </w:r>
      <w:r w:rsidRPr="00785190">
        <w:rPr>
          <w:sz w:val="28"/>
          <w:szCs w:val="36"/>
          <w:cs/>
        </w:rPr>
        <w:t xml:space="preserve">บาท ลดลง </w:t>
      </w:r>
      <w:r w:rsidRPr="00785190">
        <w:rPr>
          <w:sz w:val="28"/>
          <w:szCs w:val="36"/>
        </w:rPr>
        <w:t xml:space="preserve">1.75 </w:t>
      </w:r>
      <w:r w:rsidRPr="00785190">
        <w:rPr>
          <w:sz w:val="28"/>
          <w:szCs w:val="36"/>
          <w:cs/>
        </w:rPr>
        <w:t>บาท</w:t>
      </w:r>
    </w:p>
    <w:p w14:paraId="4182F811" w14:textId="760C1B45" w:rsidR="009D5750" w:rsidRPr="00785190" w:rsidRDefault="009D5750">
      <w:pPr>
        <w:rPr>
          <w:rFonts w:hint="cs"/>
          <w:sz w:val="28"/>
          <w:szCs w:val="36"/>
          <w:cs/>
        </w:rPr>
      </w:pPr>
      <w:r w:rsidRPr="00785190">
        <w:rPr>
          <w:sz w:val="28"/>
          <w:szCs w:val="36"/>
        </w:rPr>
        <w:t xml:space="preserve">BDMS </w:t>
      </w:r>
      <w:r w:rsidRPr="00785190">
        <w:rPr>
          <w:sz w:val="28"/>
          <w:szCs w:val="36"/>
          <w:cs/>
        </w:rPr>
        <w:t xml:space="preserve">มูลค่าการซื้อขาย </w:t>
      </w:r>
      <w:r w:rsidRPr="00785190">
        <w:rPr>
          <w:sz w:val="28"/>
          <w:szCs w:val="36"/>
        </w:rPr>
        <w:t xml:space="preserve">3,100.69 </w:t>
      </w:r>
      <w:r w:rsidRPr="00785190">
        <w:rPr>
          <w:sz w:val="28"/>
          <w:szCs w:val="36"/>
          <w:cs/>
        </w:rPr>
        <w:t xml:space="preserve">ล้านบาท ปิดที่ </w:t>
      </w:r>
      <w:r w:rsidRPr="00785190">
        <w:rPr>
          <w:sz w:val="28"/>
          <w:szCs w:val="36"/>
        </w:rPr>
        <w:t xml:space="preserve">23.80 </w:t>
      </w:r>
      <w:r w:rsidRPr="00785190">
        <w:rPr>
          <w:sz w:val="28"/>
          <w:szCs w:val="36"/>
          <w:cs/>
        </w:rPr>
        <w:t xml:space="preserve">บาท เพิ่มขึ้น </w:t>
      </w:r>
      <w:r w:rsidRPr="00785190">
        <w:rPr>
          <w:sz w:val="28"/>
          <w:szCs w:val="36"/>
        </w:rPr>
        <w:t xml:space="preserve">0.60 </w:t>
      </w:r>
      <w:r w:rsidRPr="00785190">
        <w:rPr>
          <w:sz w:val="28"/>
          <w:szCs w:val="36"/>
          <w:cs/>
        </w:rPr>
        <w:t>บาท</w:t>
      </w:r>
    </w:p>
    <w:sectPr w:rsidR="009D5750" w:rsidRPr="00785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50"/>
    <w:rsid w:val="001D322E"/>
    <w:rsid w:val="00235B5E"/>
    <w:rsid w:val="002602EB"/>
    <w:rsid w:val="00283F4E"/>
    <w:rsid w:val="00466494"/>
    <w:rsid w:val="005651D2"/>
    <w:rsid w:val="005B4520"/>
    <w:rsid w:val="006C1087"/>
    <w:rsid w:val="00785190"/>
    <w:rsid w:val="007C414B"/>
    <w:rsid w:val="009D5750"/>
    <w:rsid w:val="00A3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43BB"/>
  <w15:chartTrackingRefBased/>
  <w15:docId w15:val="{CA7DFF1C-BBDC-45FD-97BE-4DFB9101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5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6574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88155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1560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9152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19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3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Satirawattana</dc:creator>
  <cp:keywords/>
  <dc:description/>
  <cp:lastModifiedBy>Chaiwat Satirawattana</cp:lastModifiedBy>
  <cp:revision>16</cp:revision>
  <dcterms:created xsi:type="dcterms:W3CDTF">2022-02-28T00:54:00Z</dcterms:created>
  <dcterms:modified xsi:type="dcterms:W3CDTF">2022-02-28T01:55:00Z</dcterms:modified>
</cp:coreProperties>
</file>