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D24D" w14:textId="7DFB52D2" w:rsidR="00F54D82" w:rsidRPr="00E50907" w:rsidRDefault="00E50907" w:rsidP="00F54D82">
      <w:pPr>
        <w:rPr>
          <w:b/>
          <w:bCs/>
          <w:sz w:val="36"/>
          <w:szCs w:val="44"/>
        </w:rPr>
      </w:pPr>
      <w:r w:rsidRPr="00E50907">
        <w:rPr>
          <w:b/>
          <w:bCs/>
          <w:sz w:val="36"/>
          <w:szCs w:val="44"/>
          <w:cs/>
        </w:rPr>
        <w:t>แนวโน้มดัชนีเช้าอ่อนตัวลงหลังตึงเครียดยูเครน-รัสเซียมากขึ้น จับตาศบค.ยกระดับ</w:t>
      </w:r>
    </w:p>
    <w:p w14:paraId="1C981385" w14:textId="77777777" w:rsidR="00E50907" w:rsidRPr="00E50907" w:rsidRDefault="00E50907" w:rsidP="00E509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E50907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E50907">
        <w:rPr>
          <w:rFonts w:ascii="Tahoma" w:eastAsia="Times New Roman" w:hAnsi="Tahoma" w:cs="Tahoma"/>
          <w:color w:val="666666"/>
          <w:sz w:val="24"/>
          <w:szCs w:val="24"/>
        </w:rPr>
        <w:t> Tuesday February 22, 2022 09:11 —</w:t>
      </w:r>
      <w:hyperlink r:id="rId6" w:history="1">
        <w:r w:rsidRPr="00E50907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E50907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1131A7F7" w14:textId="77777777" w:rsidR="00E50907" w:rsidRPr="00E50907" w:rsidRDefault="00E50907" w:rsidP="00E5090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>นายอภิชาติ ผู้บรรเจิดกุล ผู้อำนวยการสายงานวิเคระห์หลักทรัพย์ บล.ทิสโก้ กล่าวว่า ตลาดหุ้นไทยเช้ามีโอกาสที่ จะอ่อนตัวลง โดยต้องติดตามว่าศูนย์บริหารสถานการณ์โควิด-</w:t>
      </w:r>
      <w:r w:rsidRPr="00E50907">
        <w:rPr>
          <w:rFonts w:ascii="Tahoma" w:eastAsia="Times New Roman" w:hAnsi="Tahoma" w:cs="Tahoma"/>
          <w:color w:val="4A4A4A"/>
          <w:sz w:val="24"/>
          <w:szCs w:val="24"/>
        </w:rPr>
        <w:t>19 (</w:t>
      </w: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>ศบค.) จะมีการประกาศมาตรการอะไรออกมาเพื่อ ควบคุมเพิ่มเติมหรือไม่ หลังมีการประกาศเตือนภัยโควิด-</w:t>
      </w:r>
      <w:r w:rsidRPr="00E50907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อยู่ที่ระดับ </w:t>
      </w:r>
      <w:r w:rsidRPr="00E50907">
        <w:rPr>
          <w:rFonts w:ascii="Tahoma" w:eastAsia="Times New Roman" w:hAnsi="Tahoma" w:cs="Tahoma"/>
          <w:color w:val="4A4A4A"/>
          <w:sz w:val="24"/>
          <w:szCs w:val="24"/>
        </w:rPr>
        <w:t>4</w:t>
      </w:r>
    </w:p>
    <w:p w14:paraId="2097E5C7" w14:textId="77777777" w:rsidR="00E50907" w:rsidRPr="00E50907" w:rsidRDefault="00E50907" w:rsidP="00E5090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นอกจากนี้ยังมีความกังวลเกี่ยวกับสถานการณ์ความตึงเครียดระหว่างรัฐเซีย และ ยูเครน ที่เพิ่มมากขึ้นด้วย หลัง ประธานาธิบดีวลาดิเมียร์ ปูติน ผู้นำรัสเซีย ได้สั่งการให้กองกำลังทหารรัสเซียเข้าประจำการในสาธารณรัฐประชาชน โดเนตสก์และสาธารณรัฐประชาชนลูฮันสก์ ซึ่งตั้งอยู่ในภูมิภาคดอนบาสของยูเครน โดยคำสั่งดังกล่าวมีขึ้นไม่นาน หลังจากประธานาธิบดีปูตินได้ลงนามในกฤษฎีกาเพื่อรับรองสถานะการเป็นรัฐอิสระและความเป็นเอกราชของทั้ง </w:t>
      </w:r>
      <w:r w:rsidRPr="00E50907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>แคว้น</w:t>
      </w:r>
    </w:p>
    <w:p w14:paraId="7E56D3EA" w14:textId="77777777" w:rsidR="00E50907" w:rsidRPr="00E50907" w:rsidRDefault="00E50907" w:rsidP="00E5090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>ขณะที่ประธานาธิบดีโจ ไบเดนแห่งสหรัฐ ได้ตอบโต้ทันทีโดยได้ลงนามในคำสั่งประธานาธิบดี เพื่อห้ามไม่ให้ชาว อเมริกันทำการค้าและการลงทุนกับสาธารณรัฐประชาชนโดเนตสก์และสาธารณรัฐประชาชนลูฮันสก์ ซึ่งตั้งอยู่ใน ภูมิภาคดอนบาสของยูเครน</w:t>
      </w:r>
    </w:p>
    <w:p w14:paraId="640CA2EE" w14:textId="77777777" w:rsidR="00E50907" w:rsidRPr="00E50907" w:rsidRDefault="00E50907" w:rsidP="00E50907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แต่อย่างไรก็ตามมองว่าตลาดหุ้นไทยจะไม่ปรับลดลงมากนัก เนื่องจากได้รับปัจจัยหนุนจากราคาน้ำมันที่พุ่งตัวขึ้น กว่า </w:t>
      </w:r>
      <w:r w:rsidRPr="00E50907">
        <w:rPr>
          <w:rFonts w:ascii="Tahoma" w:eastAsia="Times New Roman" w:hAnsi="Tahoma" w:cs="Tahoma"/>
          <w:color w:val="4A4A4A"/>
          <w:sz w:val="24"/>
          <w:szCs w:val="24"/>
        </w:rPr>
        <w:t xml:space="preserve">4% </w:t>
      </w:r>
      <w:r w:rsidRPr="00E50907">
        <w:rPr>
          <w:rFonts w:ascii="Tahoma" w:eastAsia="Times New Roman" w:hAnsi="Tahoma" w:cs="Tahoma"/>
          <w:color w:val="4A4A4A"/>
          <w:sz w:val="24"/>
          <w:szCs w:val="24"/>
          <w:cs/>
        </w:rPr>
        <w:t>จากสถานการณ์ความตึงเครียดระหว่างรัสเซีและยูเครนที่เกิดขึ้น</w:t>
      </w:r>
    </w:p>
    <w:p w14:paraId="4182F811" w14:textId="39017491" w:rsidR="009D5750" w:rsidRPr="00F54D82" w:rsidRDefault="009D5750" w:rsidP="00F54D82">
      <w:pPr>
        <w:rPr>
          <w:szCs w:val="22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651D2"/>
    <w:rsid w:val="005B4520"/>
    <w:rsid w:val="006C1087"/>
    <w:rsid w:val="00732702"/>
    <w:rsid w:val="00732AAE"/>
    <w:rsid w:val="00785190"/>
    <w:rsid w:val="007C414B"/>
    <w:rsid w:val="009D5750"/>
    <w:rsid w:val="00A375CA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2022-02-28T02:03:00Z</dcterms:created>
  <dcterms:modified xsi:type="dcterms:W3CDTF">2022-02-28T02:03:00Z</dcterms:modified>
</cp:coreProperties>
</file>