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8232" w14:textId="77777777" w:rsidR="00CF1A6C" w:rsidRPr="00CF1A6C" w:rsidRDefault="00CF1A6C" w:rsidP="00CF1A6C">
      <w:pPr>
        <w:rPr>
          <w:b/>
          <w:bCs/>
          <w:sz w:val="36"/>
          <w:szCs w:val="44"/>
        </w:rPr>
      </w:pPr>
      <w:r w:rsidRPr="00CF1A6C">
        <w:rPr>
          <w:b/>
          <w:bCs/>
          <w:sz w:val="36"/>
          <w:szCs w:val="44"/>
          <w:cs/>
        </w:rPr>
        <w:t>ภาวะตลาดอนุพันธ์: ปรับฐานตามตลาดหุ้นต่างประเทศแต่ไม่มาก หลังได้กลุ่มพลังงานประคอง</w:t>
      </w:r>
    </w:p>
    <w:p w14:paraId="6E39ED5F" w14:textId="77777777" w:rsidR="00CF1A6C" w:rsidRPr="00CF1A6C" w:rsidRDefault="00CF1A6C" w:rsidP="00CF1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CF1A6C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CF1A6C">
        <w:rPr>
          <w:rFonts w:ascii="Tahoma" w:eastAsia="Times New Roman" w:hAnsi="Tahoma" w:cs="Tahoma"/>
          <w:color w:val="666666"/>
          <w:sz w:val="24"/>
          <w:szCs w:val="24"/>
        </w:rPr>
        <w:t> Monday February 14, 2022 18:28 —</w:t>
      </w:r>
      <w:hyperlink r:id="rId6" w:history="1">
        <w:r w:rsidRPr="00CF1A6C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CF1A6C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3F5447C7" w14:textId="77777777" w:rsidR="00CF1A6C" w:rsidRPr="00CF1A6C" w:rsidRDefault="00CF1A6C" w:rsidP="00CF1A6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นายวรุต รุ่งขำ ผู้อำนวยการฝ่ายวิเคราะห์ บริษัท วายแอลจี บูลเลี่ยน ฟิวเจอร์ส กล่าวว่า การซื้อขาย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SET50 Index Futures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วันนี้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S50H22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ปรับฐานลงมาตามทิศทางตลาดหุ้นภูมิภาคที่ย่อตัวตามตลาดหุ้นสหรัฐ ระหว่างวัน ดาวน์โจนส์ฟิวเจอร์สก็ ปรับฐานลง ส่วนตลาดหุ้นยุโรปเปิดตลาดมาก็ย่อตัวลงเช่นกัน แต่ดูภาพรวมตลาดหุ้นไทย โดย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SET50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ย่อตัวน้อยกว่าภูมิภาค และตลาดหุ้น ยุโรป ทั้งนี้ จากความตึงเครียดระหวางยูเครนและรัสเซีย หนุนราคาน้ำมันให้พุ่งขึ้น ซึ่ง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SET50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มีน้ำหนักหุ้นกลุ่มพลังงานอยู่ อย่างเช่น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PTT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>ขยับขึ้นมาทำให้โมเมนตัมหุ้นไทยย่อตัวแต่แรงขายไม่มาก</w:t>
      </w:r>
    </w:p>
    <w:p w14:paraId="39B6E4C4" w14:textId="77777777" w:rsidR="00CF1A6C" w:rsidRPr="00CF1A6C" w:rsidRDefault="00CF1A6C" w:rsidP="00CF1A6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แนะหากรับความเสี่ยงได้ให้เข้าซื้อ ที่แนวรับ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1,007, 1,005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Stop loss 1,005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และทยอยปิดสถานะซื้อที่แนว ต้าน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1,019, 1,022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ถ้ายังไปได้ต่อให้ขายที่แนวต้าน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1,030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3873045A" w14:textId="77777777" w:rsidR="00CF1A6C" w:rsidRPr="00CF1A6C" w:rsidRDefault="00CF1A6C" w:rsidP="00CF1A6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>ส่วนราคาทองคำ ก็อ่อนตัวลงมาหลังวันศุกร์ที่ผ่านมาราคาขึ้นร้อนแรง แม้ว่าสถานการณ์ตึงเครียดยูเครนกับรัสเซียจะเป็นบวก ต่อแรงซื้อทองคำ แต่เนื่องจากความตึงเครียดดังกล่าวกระทบต่อเศรษฐกิจยุโรปค่อนข้างมาก สร้างแรงขายเงินสกุลยูโรให้ย่อตัวลงและเงิน ดอลาร์สหรัฐแข็งค่า ดังนั้นทำให้ทองคำอ่อนตัวลง แต่มองว่า ราคาทองคำย่อตัวไม่มาก เพราะหากเกิดสงครามจริง ทองคำก็จะขยับขึ้น และราคาน้ำมันก็ปรับขึ้นดันเงินเฟ้อพุ่งขึ้น ทำให้ทองคำกลับมาสนใจที่เป็นสินทรัพย์ปลอดภัย</w:t>
      </w:r>
    </w:p>
    <w:p w14:paraId="2F7ABFAC" w14:textId="77777777" w:rsidR="00CF1A6C" w:rsidRPr="00CF1A6C" w:rsidRDefault="00CF1A6C" w:rsidP="00CF1A6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แนะให้ทยอยเก็บสะสมทองคำ ให้แนวรับ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1,844-1,829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เหรียญ/ออนซ์ แบ่งขายทำกำไรที่แนวต้าน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1,865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เหรียญ/ออนซ์ หากผ่านไปได้ให้แนวต้านถัดไปที่ </w:t>
      </w:r>
      <w:r w:rsidRPr="00CF1A6C">
        <w:rPr>
          <w:rFonts w:ascii="Tahoma" w:eastAsia="Times New Roman" w:hAnsi="Tahoma" w:cs="Tahoma"/>
          <w:color w:val="4A4A4A"/>
          <w:sz w:val="24"/>
          <w:szCs w:val="24"/>
        </w:rPr>
        <w:t xml:space="preserve">1,878 </w:t>
      </w:r>
      <w:r w:rsidRPr="00CF1A6C">
        <w:rPr>
          <w:rFonts w:ascii="Tahoma" w:eastAsia="Times New Roman" w:hAnsi="Tahoma" w:cs="Tahoma"/>
          <w:color w:val="4A4A4A"/>
          <w:sz w:val="24"/>
          <w:szCs w:val="24"/>
          <w:cs/>
        </w:rPr>
        <w:t>เหรียญ/ออนซ์</w:t>
      </w:r>
    </w:p>
    <w:p w14:paraId="4182F811" w14:textId="39017491" w:rsidR="009D5750" w:rsidRPr="00F54D82" w:rsidRDefault="009D5750" w:rsidP="00F54D82">
      <w:pPr>
        <w:rPr>
          <w:szCs w:val="22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CF1A6C"/>
    <w:rsid w:val="00DF7577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42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2022-02-28T02:06:00Z</dcterms:created>
  <dcterms:modified xsi:type="dcterms:W3CDTF">2022-02-28T02:06:00Z</dcterms:modified>
</cp:coreProperties>
</file>