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84A6E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Pranesh 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 Mechanical Engineer</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300" w:hanging="360"/>
      </w:pPr>
      <w:hyperlink w:anchor="1g22oksqhh9w">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300" w:hanging="360"/>
      </w:pPr>
      <w:hyperlink w:anchor="wa94xcia6md2">
        <w:r w:rsidDel="00000000" w:rsidR="00000000" w:rsidRPr="00000000">
          <w:rPr>
            <w:color w:val="0000ee"/>
            <w:u w:val="single"/>
            <w:rtl w:val="0"/>
          </w:rPr>
          <w:t xml:space="preserve">Education</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300" w:hanging="360"/>
      </w:pPr>
      <w:hyperlink w:anchor="690u6sdwwty5">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300" w:hanging="360"/>
      </w:pPr>
      <w:hyperlink w:anchor="wrrmrad67h95">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300" w:hanging="360"/>
      </w:pPr>
      <w:hyperlink w:anchor="byetvtwwytyp">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jc w:val="both"/>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jc w:val="both"/>
        <w:rPr>
          <w:highlight w:val="white"/>
        </w:rPr>
      </w:pPr>
      <w:r w:rsidDel="00000000" w:rsidR="00000000" w:rsidRPr="00000000">
        <w:rPr>
          <w:highlight w:val="white"/>
          <w:rtl w:val="0"/>
        </w:rPr>
        <w:t xml:space="preserve">About 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I'm a </w:t>
      </w:r>
      <w:r w:rsidDel="00000000" w:rsidR="00000000" w:rsidRPr="00000000">
        <w:rPr>
          <w:b w:val="1"/>
          <w:highlight w:val="white"/>
          <w:rtl w:val="0"/>
        </w:rPr>
        <w:t xml:space="preserve">web development</w:t>
      </w:r>
      <w:r w:rsidDel="00000000" w:rsidR="00000000" w:rsidRPr="00000000">
        <w:rPr>
          <w:highlight w:val="white"/>
          <w:rtl w:val="0"/>
        </w:rPr>
        <w:t xml:space="preserve"> expert who is passionate about creating dynamic and user-friendly websites. I'm driven by the desire to craft high-performance web applications that enhance user experience and provide seamless digital solutions. With over 7 years of experience in the field, I'm dedicated to staying up to date with the latest trends and innovations in the web development landscape. I'm also committed to helping others learn more about web technologies, best practices, and how to build secure and scalable websites.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jc w:val="both"/>
        <w:rPr>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jc w:val="both"/>
        <w:rPr>
          <w:highlight w:val="white"/>
        </w:rPr>
      </w:pPr>
      <w:r w:rsidDel="00000000" w:rsidR="00000000" w:rsidRPr="00000000">
        <w:rPr>
          <w:highlight w:val="white"/>
          <w:rtl w:val="0"/>
        </w:rPr>
        <w:t xml:space="preserve">Education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Deemed University - Mech</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both"/>
        <w:rPr>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both"/>
        <w:rPr>
          <w:highlight w:val="white"/>
        </w:rPr>
      </w:pPr>
      <w:r w:rsidDel="00000000" w:rsidR="00000000" w:rsidRPr="00000000">
        <w:rPr>
          <w:highlight w:val="white"/>
          <w:rtl w:val="0"/>
        </w:rPr>
        <w:t xml:space="preserve">Skills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React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Mern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Cloud Computing</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Python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Spring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ML &amp; AI</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java</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c++</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300" w:hanging="360"/>
        <w:jc w:val="both"/>
      </w:pPr>
      <w:r w:rsidDel="00000000" w:rsidR="00000000" w:rsidRPr="00000000">
        <w:rPr>
          <w:highlight w:val="white"/>
          <w:rtl w:val="0"/>
        </w:rPr>
        <w:t xml:space="preserve">Java script</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jc w:val="both"/>
        <w:rPr>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jc w:val="both"/>
        <w:rPr>
          <w:highlight w:val="white"/>
        </w:rPr>
      </w:pPr>
      <w:r w:rsidDel="00000000" w:rsidR="00000000" w:rsidRPr="00000000">
        <w:rPr>
          <w:highlight w:val="white"/>
          <w:rtl w:val="0"/>
        </w:rPr>
        <w:t xml:space="preserve">Projects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300" w:hanging="360"/>
        <w:jc w:val="both"/>
      </w:pPr>
      <w:hyperlink w:anchor="1vh87pwgudj4">
        <w:r w:rsidDel="00000000" w:rsidR="00000000" w:rsidRPr="00000000">
          <w:rPr>
            <w:color w:val="0000ee"/>
            <w:highlight w:val="white"/>
            <w:u w:val="single"/>
            <w:rtl w:val="0"/>
          </w:rPr>
          <w:t xml:space="preserve">E Cart website</w:t>
        </w:r>
      </w:hyperlink>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300" w:hanging="360"/>
        <w:jc w:val="both"/>
      </w:pPr>
      <w:hyperlink w:anchor="1vh87pwgudj4">
        <w:r w:rsidDel="00000000" w:rsidR="00000000" w:rsidRPr="00000000">
          <w:rPr>
            <w:color w:val="0000ee"/>
            <w:highlight w:val="white"/>
            <w:u w:val="single"/>
            <w:rtl w:val="0"/>
          </w:rPr>
          <w:t xml:space="preserve">Cloud Security IBM</w:t>
        </w:r>
      </w:hyperlink>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300" w:hanging="360"/>
        <w:jc w:val="both"/>
      </w:pPr>
      <w:hyperlink w:anchor="1vh87pwgudj4">
        <w:r w:rsidDel="00000000" w:rsidR="00000000" w:rsidRPr="00000000">
          <w:rPr>
            <w:color w:val="0000ee"/>
            <w:highlight w:val="white"/>
            <w:u w:val="single"/>
            <w:rtl w:val="0"/>
          </w:rPr>
          <w:t xml:space="preserve">IBM chatbot</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300" w:hanging="360"/>
        <w:jc w:val="both"/>
      </w:pPr>
      <w:hyperlink w:anchor="1vh87pwgudj4">
        <w:r w:rsidDel="00000000" w:rsidR="00000000" w:rsidRPr="00000000">
          <w:rPr>
            <w:color w:val="0000ee"/>
            <w:highlight w:val="white"/>
            <w:u w:val="single"/>
            <w:rtl w:val="0"/>
          </w:rPr>
          <w:t xml:space="preserve">College Portal</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color w:val="0000ee"/>
          <w:highlight w:val="white"/>
          <w:u w:val="single"/>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jc w:val="center"/>
        <w:rPr>
          <w:color w:val="0000ee"/>
          <w:highlight w:val="whit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jc w:val="center"/>
        <w:rPr>
          <w:highlight w:val="white"/>
        </w:rPr>
      </w:pPr>
      <w:r w:rsidDel="00000000" w:rsidR="00000000" w:rsidRPr="00000000">
        <w:rPr>
          <w:highlight w:val="white"/>
          <w:rtl w:val="0"/>
        </w:rPr>
        <w:t xml:space="preserve">Resume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ffffff"/>
          <w:shd w:fill="333333" w:val="clear"/>
        </w:rPr>
      </w:pPr>
      <w:hyperlink r:id="rId7">
        <w:r w:rsidDel="00000000" w:rsidR="00000000" w:rsidRPr="00000000">
          <w:rPr>
            <w:color w:val="ffffff"/>
            <w:shd w:fill="333333" w:val="clear"/>
            <w:rtl w:val="0"/>
          </w:rPr>
          <w:t xml:space="preserve">Download CV</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2025 Pranesh 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