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78" w:rsidRDefault="005F2478">
      <w:pPr>
        <w:jc w:val="center"/>
        <w:rPr>
          <w:rFonts w:ascii="黑体" w:eastAsia="黑体" w:hAnsi="黑体"/>
          <w:i/>
          <w:sz w:val="48"/>
          <w:szCs w:val="48"/>
          <w:u w:val="single"/>
        </w:rPr>
      </w:pPr>
    </w:p>
    <w:p w:rsidR="005F2478" w:rsidRDefault="005F2478">
      <w:pPr>
        <w:jc w:val="center"/>
        <w:rPr>
          <w:rFonts w:ascii="黑体" w:eastAsia="黑体" w:hAnsi="黑体"/>
          <w:i/>
          <w:sz w:val="48"/>
          <w:szCs w:val="48"/>
          <w:u w:val="single"/>
        </w:rPr>
      </w:pPr>
    </w:p>
    <w:p w:rsidR="005F2478" w:rsidRDefault="005F2478">
      <w:pPr>
        <w:jc w:val="center"/>
        <w:rPr>
          <w:rFonts w:ascii="黑体" w:eastAsia="黑体" w:hAnsi="黑体"/>
          <w:i/>
          <w:sz w:val="48"/>
          <w:szCs w:val="48"/>
          <w:u w:val="single"/>
        </w:rPr>
      </w:pPr>
    </w:p>
    <w:p w:rsidR="005F2478" w:rsidRDefault="005F2478">
      <w:pPr>
        <w:jc w:val="center"/>
        <w:rPr>
          <w:rFonts w:ascii="黑体" w:eastAsia="黑体" w:hAnsi="黑体"/>
          <w:i/>
          <w:sz w:val="48"/>
          <w:szCs w:val="48"/>
          <w:u w:val="single"/>
        </w:rPr>
      </w:pPr>
    </w:p>
    <w:p w:rsidR="005F2478" w:rsidRDefault="00801109">
      <w:pPr>
        <w:jc w:val="center"/>
        <w:rPr>
          <w:rFonts w:ascii="黑体" w:eastAsia="黑体" w:hAnsi="黑体"/>
          <w:i/>
          <w:sz w:val="48"/>
          <w:szCs w:val="48"/>
          <w:u w:val="single"/>
        </w:rPr>
      </w:pPr>
      <w:r>
        <w:rPr>
          <w:rFonts w:ascii="黑体" w:eastAsia="黑体" w:hAnsi="黑体" w:hint="eastAsia"/>
          <w:i/>
          <w:sz w:val="48"/>
          <w:szCs w:val="48"/>
          <w:u w:val="single"/>
        </w:rPr>
        <w:t>第二章 数据的容器——变量</w:t>
      </w:r>
    </w:p>
    <w:p w:rsidR="005F2478" w:rsidRDefault="005F2478">
      <w:pPr>
        <w:jc w:val="center"/>
        <w:rPr>
          <w:rFonts w:ascii="宋体" w:hAnsi="宋体"/>
          <w:szCs w:val="21"/>
        </w:rPr>
      </w:pPr>
    </w:p>
    <w:p w:rsidR="005F2478" w:rsidRPr="009F6C0F" w:rsidRDefault="005F2478">
      <w:pPr>
        <w:jc w:val="left"/>
        <w:rPr>
          <w:rFonts w:ascii="黑体" w:eastAsia="黑体" w:hAnsi="黑体"/>
          <w:sz w:val="28"/>
          <w:szCs w:val="28"/>
        </w:rPr>
      </w:pPr>
    </w:p>
    <w:p w:rsidR="005F2478" w:rsidRDefault="009F6C0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</w:t>
      </w:r>
      <w:r w:rsidR="00801109">
        <w:rPr>
          <w:rFonts w:ascii="黑体" w:eastAsia="黑体" w:hAnsi="黑体" w:hint="eastAsia"/>
          <w:sz w:val="28"/>
          <w:szCs w:val="28"/>
        </w:rPr>
        <w:t>节：条件运算符</w:t>
      </w:r>
    </w:p>
    <w:p w:rsidR="005F2478" w:rsidRDefault="005F2478">
      <w:pPr>
        <w:jc w:val="left"/>
        <w:rPr>
          <w:rFonts w:ascii="黑体" w:eastAsia="黑体" w:hAnsi="黑体"/>
          <w:sz w:val="28"/>
          <w:szCs w:val="28"/>
        </w:rPr>
      </w:pPr>
    </w:p>
    <w:p w:rsidR="005F2478" w:rsidRDefault="009F6C0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</w:t>
      </w:r>
      <w:r w:rsidR="00801109">
        <w:rPr>
          <w:rFonts w:ascii="黑体" w:eastAsia="黑体" w:hAnsi="黑体" w:hint="eastAsia"/>
          <w:sz w:val="28"/>
          <w:szCs w:val="28"/>
        </w:rPr>
        <w:t>节：常量</w:t>
      </w:r>
    </w:p>
    <w:p w:rsidR="005F2478" w:rsidRPr="009F6C0F" w:rsidRDefault="005F2478">
      <w:pPr>
        <w:jc w:val="left"/>
        <w:rPr>
          <w:rFonts w:ascii="黑体" w:eastAsia="黑体" w:hAnsi="黑体"/>
          <w:sz w:val="28"/>
          <w:szCs w:val="28"/>
        </w:rPr>
      </w:pPr>
    </w:p>
    <w:p w:rsidR="005F2478" w:rsidRDefault="009F6C0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第三</w:t>
      </w:r>
      <w:r w:rsidR="00801109">
        <w:rPr>
          <w:rFonts w:ascii="黑体" w:eastAsia="黑体" w:hAnsi="黑体" w:hint="eastAsia"/>
          <w:sz w:val="28"/>
          <w:szCs w:val="28"/>
        </w:rPr>
        <w:t>节：变量的运算</w:t>
      </w:r>
    </w:p>
    <w:p w:rsidR="005F2478" w:rsidRDefault="005F2478">
      <w:pPr>
        <w:jc w:val="left"/>
        <w:rPr>
          <w:rFonts w:ascii="黑体" w:eastAsia="黑体" w:hAnsi="黑体"/>
          <w:sz w:val="28"/>
          <w:szCs w:val="28"/>
        </w:rPr>
      </w:pPr>
    </w:p>
    <w:p w:rsidR="005F2478" w:rsidRDefault="009F6C0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第四</w:t>
      </w:r>
      <w:r w:rsidR="00801109">
        <w:rPr>
          <w:rFonts w:ascii="黑体" w:eastAsia="黑体" w:hAnsi="黑体" w:hint="eastAsia"/>
          <w:sz w:val="28"/>
          <w:szCs w:val="28"/>
        </w:rPr>
        <w:t>节：格式化输入输出</w:t>
      </w:r>
    </w:p>
    <w:p w:rsidR="005F2478" w:rsidRPr="009F6C0F" w:rsidRDefault="005F2478">
      <w:pPr>
        <w:jc w:val="left"/>
        <w:rPr>
          <w:rFonts w:ascii="黑体" w:eastAsia="黑体" w:hAnsi="黑体"/>
          <w:sz w:val="28"/>
          <w:szCs w:val="28"/>
        </w:rPr>
      </w:pPr>
    </w:p>
    <w:p w:rsidR="005F2478" w:rsidRDefault="009F6C0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第五</w:t>
      </w:r>
      <w:r w:rsidR="00801109">
        <w:rPr>
          <w:rFonts w:ascii="黑体" w:eastAsia="黑体" w:hAnsi="黑体" w:hint="eastAsia"/>
          <w:sz w:val="28"/>
          <w:szCs w:val="28"/>
        </w:rPr>
        <w:t>节：其它输入输出函数</w:t>
      </w:r>
    </w:p>
    <w:p w:rsidR="005F2478" w:rsidRDefault="0080110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5F2478" w:rsidRDefault="00801109">
      <w:pPr>
        <w:widowControl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2.1变量类型与保留字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前面1.3节展示了一个最简单的C语言程序，它只具有输出的功能。而事实上，大多数的程序都不可能只是输出几句话这么简单。一个具有强大功能的程序需要访问大量的数据，而这些数据中则是用变量（</w:t>
      </w:r>
      <w:r>
        <w:rPr>
          <w:rFonts w:ascii="宋体" w:hAnsi="宋体" w:hint="eastAsia"/>
          <w:b/>
          <w:szCs w:val="21"/>
        </w:rPr>
        <w:t>v</w:t>
      </w:r>
      <w:r>
        <w:rPr>
          <w:rFonts w:ascii="宋体" w:hAnsi="宋体"/>
          <w:b/>
          <w:szCs w:val="21"/>
        </w:rPr>
        <w:t>ariable</w:t>
      </w:r>
      <w:r>
        <w:rPr>
          <w:rFonts w:ascii="宋体" w:hAnsi="宋体" w:hint="eastAsia"/>
          <w:szCs w:val="21"/>
        </w:rPr>
        <w:t>）来保存的。如果把数据比作货物，那么变量就是货物的包装盒，用来容纳数据。C语言的变量和数学上的变量有些类似，都可以理解为“能够改变的量”。变量十分常见，比如某个时刻的气温、一片草地中小动物的数量、甚至某个人银行卡中的存款，这些都可以视为变量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我们知道，现实中的容器分为很多种，每种容器的用途与大小不尽相同。同样地，C语言中的“容器”也有类型与大小之分。比如，储存两个整数的和需要用“整数型”的变量，储存字符应该用字符型变量。下表将列出常见的变量类型</w:t>
      </w:r>
      <w:r w:rsidR="00295EE2">
        <w:rPr>
          <w:rFonts w:ascii="宋体" w:hAnsi="宋体" w:hint="eastAsia"/>
          <w:szCs w:val="21"/>
        </w:rPr>
        <w:t>（并非所有）</w:t>
      </w:r>
      <w:r>
        <w:rPr>
          <w:rFonts w:ascii="宋体" w:hAnsi="宋体" w:hint="eastAsia"/>
          <w:szCs w:val="21"/>
        </w:rPr>
        <w:t>。</w:t>
      </w:r>
    </w:p>
    <w:tbl>
      <w:tblPr>
        <w:tblStyle w:val="a9"/>
        <w:tblW w:w="8761" w:type="dxa"/>
        <w:tblLayout w:type="fixed"/>
        <w:tblLook w:val="04A0" w:firstRow="1" w:lastRow="0" w:firstColumn="1" w:lastColumn="0" w:noHBand="0" w:noVBand="1"/>
      </w:tblPr>
      <w:tblGrid>
        <w:gridCol w:w="1703"/>
        <w:gridCol w:w="1691"/>
        <w:gridCol w:w="1726"/>
        <w:gridCol w:w="1367"/>
        <w:gridCol w:w="2274"/>
      </w:tblGrid>
      <w:tr w:rsidR="005F2478">
        <w:trPr>
          <w:trHeight w:val="334"/>
        </w:trPr>
        <w:tc>
          <w:tcPr>
            <w:tcW w:w="1703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主类型</w:t>
            </w: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分类型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修饰符</w:t>
            </w:r>
          </w:p>
        </w:tc>
        <w:tc>
          <w:tcPr>
            <w:tcW w:w="1367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占用内存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取值范围</w:t>
            </w:r>
          </w:p>
        </w:tc>
      </w:tr>
      <w:tr w:rsidR="005F2478">
        <w:trPr>
          <w:trHeight w:val="318"/>
        </w:trPr>
        <w:tc>
          <w:tcPr>
            <w:tcW w:w="1703" w:type="dxa"/>
            <w:vMerge w:val="restart"/>
            <w:vAlign w:val="center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整形int</w:t>
            </w: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短整型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short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-32768~32767</w:t>
            </w:r>
          </w:p>
        </w:tc>
      </w:tr>
      <w:tr w:rsidR="005F2478">
        <w:trPr>
          <w:trHeight w:val="153"/>
        </w:trPr>
        <w:tc>
          <w:tcPr>
            <w:tcW w:w="1703" w:type="dxa"/>
            <w:vMerge/>
          </w:tcPr>
          <w:p w:rsidR="005F2478" w:rsidRDefault="005F247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长整形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long(可省去)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  <w:vertAlign w:val="superscript"/>
              </w:rPr>
              <w:t>31</w:t>
            </w:r>
            <w:r>
              <w:rPr>
                <w:rFonts w:ascii="宋体" w:hAnsi="宋体" w:hint="eastAsia"/>
                <w:szCs w:val="21"/>
              </w:rPr>
              <w:t>~2</w:t>
            </w:r>
            <w:r>
              <w:rPr>
                <w:rFonts w:ascii="宋体" w:hAnsi="宋体" w:hint="eastAsia"/>
                <w:szCs w:val="21"/>
                <w:vertAlign w:val="superscript"/>
              </w:rPr>
              <w:t>31</w:t>
            </w:r>
            <w:r>
              <w:rPr>
                <w:rFonts w:ascii="宋体" w:hAnsi="宋体" w:hint="eastAsia"/>
                <w:szCs w:val="21"/>
              </w:rPr>
              <w:t>-1</w:t>
            </w:r>
          </w:p>
        </w:tc>
      </w:tr>
      <w:tr w:rsidR="005F2478">
        <w:trPr>
          <w:trHeight w:val="153"/>
        </w:trPr>
        <w:tc>
          <w:tcPr>
            <w:tcW w:w="1703" w:type="dxa"/>
            <w:vMerge/>
          </w:tcPr>
          <w:p w:rsidR="005F2478" w:rsidRDefault="005F247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无符号短整型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unsigned short</w:t>
            </w:r>
          </w:p>
        </w:tc>
        <w:tc>
          <w:tcPr>
            <w:tcW w:w="1367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F426C5"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0~65535</w:t>
            </w:r>
          </w:p>
        </w:tc>
      </w:tr>
      <w:tr w:rsidR="005F2478">
        <w:trPr>
          <w:trHeight w:val="153"/>
        </w:trPr>
        <w:tc>
          <w:tcPr>
            <w:tcW w:w="1703" w:type="dxa"/>
            <w:vMerge/>
          </w:tcPr>
          <w:p w:rsidR="005F2478" w:rsidRDefault="005F247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无符号长整形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unsigned long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0~2</w:t>
            </w:r>
            <w:r>
              <w:rPr>
                <w:rFonts w:ascii="宋体" w:hAnsi="宋体" w:hint="eastAsia"/>
                <w:szCs w:val="21"/>
                <w:vertAlign w:val="superscript"/>
              </w:rPr>
              <w:t>32</w:t>
            </w:r>
            <w:r>
              <w:rPr>
                <w:rFonts w:ascii="宋体" w:hAnsi="宋体" w:hint="eastAsia"/>
                <w:szCs w:val="21"/>
              </w:rPr>
              <w:t>-1</w:t>
            </w:r>
          </w:p>
        </w:tc>
      </w:tr>
      <w:tr w:rsidR="005F2478">
        <w:trPr>
          <w:trHeight w:val="318"/>
        </w:trPr>
        <w:tc>
          <w:tcPr>
            <w:tcW w:w="1703" w:type="dxa"/>
            <w:vMerge w:val="restart"/>
            <w:vAlign w:val="center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实型</w:t>
            </w: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浮点型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-3.4e38~3.4e38</w:t>
            </w:r>
          </w:p>
        </w:tc>
      </w:tr>
      <w:tr w:rsidR="005F2478">
        <w:trPr>
          <w:trHeight w:val="153"/>
        </w:trPr>
        <w:tc>
          <w:tcPr>
            <w:tcW w:w="1703" w:type="dxa"/>
            <w:vMerge/>
          </w:tcPr>
          <w:p w:rsidR="005F2478" w:rsidRDefault="005F247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双精度型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-1.7e308~1.7e308</w:t>
            </w:r>
          </w:p>
        </w:tc>
      </w:tr>
      <w:tr w:rsidR="005F2478">
        <w:trPr>
          <w:trHeight w:val="275"/>
        </w:trPr>
        <w:tc>
          <w:tcPr>
            <w:tcW w:w="1703" w:type="dxa"/>
            <w:vMerge w:val="restart"/>
            <w:vAlign w:val="center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字符型 char</w:t>
            </w: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有符号型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signed(可省去)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-128~127</w:t>
            </w:r>
          </w:p>
        </w:tc>
      </w:tr>
      <w:tr w:rsidR="005F2478">
        <w:trPr>
          <w:trHeight w:val="153"/>
        </w:trPr>
        <w:tc>
          <w:tcPr>
            <w:tcW w:w="1703" w:type="dxa"/>
            <w:vMerge/>
          </w:tcPr>
          <w:p w:rsidR="005F2478" w:rsidRDefault="005F247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无符号型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unsigned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0~255</w:t>
            </w:r>
          </w:p>
        </w:tc>
      </w:tr>
      <w:tr w:rsidR="005F2478">
        <w:trPr>
          <w:trHeight w:val="153"/>
        </w:trPr>
        <w:tc>
          <w:tcPr>
            <w:tcW w:w="1703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布尔型 _Bool</w:t>
            </w:r>
          </w:p>
        </w:tc>
        <w:tc>
          <w:tcPr>
            <w:tcW w:w="169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72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367" w:type="dxa"/>
          </w:tcPr>
          <w:p w:rsidR="005F2478" w:rsidRDefault="00F426C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1Byte</w:t>
            </w:r>
          </w:p>
        </w:tc>
        <w:tc>
          <w:tcPr>
            <w:tcW w:w="2274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 false</w:t>
            </w:r>
          </w:p>
        </w:tc>
      </w:tr>
    </w:tbl>
    <w:p w:rsidR="005F2478" w:rsidRDefault="00801109">
      <w:pPr>
        <w:widowControl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表2-1-1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其中，布尔型数据是C99以后的C语言才有的，0表示false，非0表示true。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想要“制造”一个容器，不仅要知道它是什么类型的，还要知道它叫什么名字。起名是有很多讲究的，其中，最重要的一点就是变量名不能为C语言的保留字（</w:t>
      </w:r>
      <w:r>
        <w:rPr>
          <w:rFonts w:ascii="宋体" w:hAnsi="宋体"/>
          <w:b/>
          <w:szCs w:val="21"/>
        </w:rPr>
        <w:t>reserved word</w:t>
      </w:r>
      <w:r>
        <w:rPr>
          <w:rFonts w:ascii="宋体" w:hAnsi="宋体" w:hint="eastAsia"/>
          <w:szCs w:val="21"/>
        </w:rPr>
        <w:t>）。所谓保留字，是指已经被C语言“使用”的名字，它们有着特定的含义，如果用它们做变量名，就会引起混淆，这和人类起名时遵循的规范类似。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C语言的保留字如下表所示：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81"/>
        <w:gridCol w:w="880"/>
        <w:gridCol w:w="951"/>
        <w:gridCol w:w="1056"/>
        <w:gridCol w:w="1056"/>
        <w:gridCol w:w="811"/>
        <w:gridCol w:w="1056"/>
        <w:gridCol w:w="951"/>
        <w:gridCol w:w="880"/>
      </w:tblGrid>
      <w:tr w:rsidR="005F2478">
        <w:tc>
          <w:tcPr>
            <w:tcW w:w="88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asm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auto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break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case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81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const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continue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defualt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</w:t>
            </w:r>
          </w:p>
        </w:tc>
      </w:tr>
      <w:tr w:rsidR="005F2478">
        <w:tc>
          <w:tcPr>
            <w:tcW w:w="88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else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enum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extern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far</w:t>
            </w:r>
          </w:p>
        </w:tc>
        <w:tc>
          <w:tcPr>
            <w:tcW w:w="81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for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goto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if</w:t>
            </w:r>
          </w:p>
        </w:tc>
      </w:tr>
      <w:tr w:rsidR="005F2478">
        <w:tc>
          <w:tcPr>
            <w:tcW w:w="88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near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register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return</w:t>
            </w:r>
          </w:p>
        </w:tc>
        <w:tc>
          <w:tcPr>
            <w:tcW w:w="81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short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sizeof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static</w:t>
            </w:r>
          </w:p>
        </w:tc>
      </w:tr>
      <w:tr w:rsidR="005F2478">
        <w:tc>
          <w:tcPr>
            <w:tcW w:w="88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struct</w:t>
            </w:r>
          </w:p>
        </w:tc>
        <w:tc>
          <w:tcPr>
            <w:tcW w:w="880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switch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typedef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union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unsigned</w:t>
            </w:r>
          </w:p>
        </w:tc>
        <w:tc>
          <w:tcPr>
            <w:tcW w:w="81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void</w:t>
            </w:r>
          </w:p>
        </w:tc>
        <w:tc>
          <w:tcPr>
            <w:tcW w:w="1056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volatile</w:t>
            </w:r>
          </w:p>
        </w:tc>
        <w:tc>
          <w:tcPr>
            <w:tcW w:w="951" w:type="dxa"/>
          </w:tcPr>
          <w:p w:rsidR="005F2478" w:rsidRDefault="0080110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while</w:t>
            </w:r>
          </w:p>
        </w:tc>
        <w:tc>
          <w:tcPr>
            <w:tcW w:w="880" w:type="dxa"/>
          </w:tcPr>
          <w:p w:rsidR="005F2478" w:rsidRDefault="005F247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F2478" w:rsidRDefault="00801109">
      <w:pPr>
        <w:widowControl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表2-1-2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千万不要尝试现在就记忆这两个表格，而是应该在循序渐进的学习中逐步理解它们，否则只会事倍功半。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从表2-1-1中可以看出，C</w:t>
      </w:r>
      <w:r w:rsidR="00CC5E76">
        <w:rPr>
          <w:rFonts w:ascii="宋体" w:hAnsi="宋体" w:hint="eastAsia"/>
          <w:szCs w:val="21"/>
        </w:rPr>
        <w:t>语言的变量类型分为几</w:t>
      </w:r>
      <w:bookmarkStart w:id="0" w:name="_GoBack"/>
      <w:bookmarkEnd w:id="0"/>
      <w:r>
        <w:rPr>
          <w:rFonts w:ascii="宋体" w:hAnsi="宋体" w:hint="eastAsia"/>
          <w:szCs w:val="21"/>
        </w:rPr>
        <w:t>大类。接下来我们将分析每种类型分别有什么特点。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整形变量用来保存整数，在声明一个整形变量的时候，默认是long型，在需要的时候可以用其它修饰符来修饰。每种分类型都有其使用价值。整形数据不能保存小数，但是整形数据是精确的，不会出现四舍五入的情况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型变量分为浮点型和双精度型，二者的区别在于占用空间的大小与表示范围。C语言中的实型变量有两种表示方式，一种是小数形式，比如3.14、6.02等等。还有一种方式就是指数形式，也就是表2-1-1中使用的方式，比如1.7e308，就等价于1.7×10</w:t>
      </w:r>
      <w:r>
        <w:rPr>
          <w:rFonts w:ascii="宋体" w:hAnsi="宋体" w:hint="eastAsia"/>
          <w:szCs w:val="21"/>
          <w:vertAlign w:val="superscript"/>
        </w:rPr>
        <w:t>308</w:t>
      </w:r>
      <w:r>
        <w:rPr>
          <w:rFonts w:ascii="宋体" w:hAnsi="宋体" w:hint="eastAsia"/>
          <w:szCs w:val="21"/>
        </w:rPr>
        <w:t>，e后面的数字必须是整数。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字符变量在储存字符的时候，本质上也是通过数字来储存的（字符与数字之间的转换依据为ASCII码，字符的ASCII码表请参见附录1）。字符变量可以储存一个半角的西文字符或者一个转义字符（要注意的是，字符型数据在表示的时候需要加上单引号），转义字符是指键盘上没有或者不方便直接表示的字符，下表将给出一些常见的转义字符：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tbl>
      <w:tblPr>
        <w:tblStyle w:val="a9"/>
        <w:tblW w:w="8615" w:type="dxa"/>
        <w:tblLayout w:type="fixed"/>
        <w:tblLook w:val="04A0" w:firstRow="1" w:lastRow="0" w:firstColumn="1" w:lastColumn="0" w:noHBand="0" w:noVBand="1"/>
      </w:tblPr>
      <w:tblGrid>
        <w:gridCol w:w="2153"/>
        <w:gridCol w:w="6462"/>
      </w:tblGrid>
      <w:tr w:rsidR="005F2478">
        <w:trPr>
          <w:trHeight w:val="277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转义字符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功能</w:t>
            </w:r>
          </w:p>
        </w:tc>
      </w:tr>
      <w:tr w:rsidR="005F2478">
        <w:trPr>
          <w:trHeight w:val="277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\a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响铃</w:t>
            </w:r>
          </w:p>
        </w:tc>
      </w:tr>
      <w:tr w:rsidR="005F2478">
        <w:trPr>
          <w:trHeight w:val="285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\n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换行</w:t>
            </w:r>
          </w:p>
        </w:tc>
      </w:tr>
      <w:tr w:rsidR="005F2478">
        <w:trPr>
          <w:trHeight w:val="277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\t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相当于Tab键</w:t>
            </w:r>
          </w:p>
        </w:tc>
      </w:tr>
      <w:tr w:rsidR="005F2478">
        <w:trPr>
          <w:trHeight w:val="277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\’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单引号</w:t>
            </w:r>
          </w:p>
        </w:tc>
      </w:tr>
      <w:tr w:rsidR="005F2478">
        <w:trPr>
          <w:trHeight w:val="277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\”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双引号</w:t>
            </w:r>
          </w:p>
        </w:tc>
      </w:tr>
      <w:tr w:rsidR="005F2478">
        <w:trPr>
          <w:trHeight w:val="285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\?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问号</w:t>
            </w:r>
          </w:p>
        </w:tc>
      </w:tr>
      <w:tr w:rsidR="005F2478">
        <w:trPr>
          <w:trHeight w:val="285"/>
        </w:trPr>
        <w:tc>
          <w:tcPr>
            <w:tcW w:w="2153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\\</w:t>
            </w:r>
          </w:p>
        </w:tc>
        <w:tc>
          <w:tcPr>
            <w:tcW w:w="6462" w:type="dxa"/>
          </w:tcPr>
          <w:p w:rsidR="005F2478" w:rsidRDefault="0080110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反斜杠</w:t>
            </w:r>
          </w:p>
        </w:tc>
      </w:tr>
    </w:tbl>
    <w:p w:rsidR="005F2478" w:rsidRDefault="00801109">
      <w:pPr>
        <w:widowControl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表2-1-3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上表中，响铃和回车是键盘上没有的。Tab则是不方便表示的（Tab产生的结果只是将光标跳到下一个制表位置）。而单引号、双引号、反斜杠、问号有着其它的作用，直接使用将会触发其它的作用，而不能被正常表示，现在看不懂没关系，以后的学习中会逐步加深对它们的理解。</w:t>
      </w:r>
    </w:p>
    <w:p w:rsidR="005F2478" w:rsidRDefault="005F2478">
      <w:pPr>
        <w:widowControl/>
        <w:jc w:val="left"/>
        <w:rPr>
          <w:rFonts w:ascii="楷体" w:eastAsia="楷体" w:hAnsi="楷体"/>
          <w:sz w:val="32"/>
          <w:szCs w:val="32"/>
        </w:rPr>
      </w:pPr>
    </w:p>
    <w:p w:rsidR="005F2478" w:rsidRDefault="00801109">
      <w:pPr>
        <w:widowControl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2.2变量的命名与初始化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楷体" w:eastAsia="楷体" w:hAnsi="楷体" w:hint="eastAsia"/>
          <w:sz w:val="32"/>
          <w:szCs w:val="32"/>
        </w:rPr>
        <w:tab/>
      </w:r>
      <w:r>
        <w:rPr>
          <w:rFonts w:ascii="宋体" w:hAnsi="宋体" w:hint="eastAsia"/>
          <w:szCs w:val="21"/>
        </w:rPr>
        <w:t>前面一节介绍了变量的类型，这一节将讲解如何“制造”一个变量。变量“制造”的过程称为变量的声明（</w:t>
      </w:r>
      <w:r>
        <w:rPr>
          <w:rFonts w:ascii="宋体" w:hAnsi="宋体" w:hint="eastAsia"/>
          <w:b/>
          <w:szCs w:val="21"/>
        </w:rPr>
        <w:t>declare</w:t>
      </w:r>
      <w:r>
        <w:rPr>
          <w:rFonts w:ascii="宋体" w:hAnsi="宋体" w:hint="eastAsia"/>
          <w:szCs w:val="21"/>
        </w:rPr>
        <w:t>），要想使用一个变量，必须在使用之前声明它。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变量的声明格式是：变量类型 变量名;（分号必须带上）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如：int a;、char b;等等。如果要声明多个同类型的变量，需要用逗号隔开，如：int a,b,c;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2.1节说到，变量命名是有讲究的，就好像人类起名也必须遵守一定的规则一样，变量的命名应符合以下的规则：</w:t>
      </w:r>
    </w:p>
    <w:p w:rsidR="005F2478" w:rsidRDefault="00801109">
      <w:pPr>
        <w:pStyle w:val="1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变量名不能是保留字。</w:t>
      </w:r>
    </w:p>
    <w:p w:rsidR="005F2478" w:rsidRDefault="00801109">
      <w:pPr>
        <w:pStyle w:val="1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变量名只能包含字母、数字和下划线，就像中国人起名只能是汉字，不能是带有ABC或者其它特殊符号。</w:t>
      </w:r>
    </w:p>
    <w:p w:rsidR="005F2478" w:rsidRDefault="00801109">
      <w:pPr>
        <w:pStyle w:val="1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变量名的第一个字符必须是字母或下划线（不能是数字）。</w:t>
      </w:r>
    </w:p>
    <w:p w:rsidR="005F2478" w:rsidRDefault="00801109">
      <w:pPr>
        <w:pStyle w:val="1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变量名的字母的大小写是敏感的，对应的大写字母与小写字母被视为不同字符。</w:t>
      </w:r>
    </w:p>
    <w:p w:rsidR="005F2478" w:rsidRDefault="00801109">
      <w:pPr>
        <w:widowControl/>
        <w:ind w:firstLine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此外，变量名还需要符合它所储存的数据的特征。比如说存放学生数量的int型变量就最好命名为numOfStu。这样命名的好处在于阅读代码时能一目了然。试想，如果有一个很长的程序，其中所使用的变量非常多，如果对每个变量都用a,b,c这样的命名方式，那么每个变量的作用就很难被体现出来，这样大大减少了程序的可读性和可维护性。当然，程序足够简单时，用a,b,c也是可以的，但是一定不能养成习惯，否则很难改正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在我们“制造”了一个容器之后，可能马上就需要使用它，也可能暂时不用。如果马上就需要使用，需要对它进行“初始化”，初始化的格式为：变量类型 变量名=初始值;如：int a=10;、char b=</w:t>
      </w:r>
      <w:r>
        <w:rPr>
          <w:rFonts w:ascii="Microsoft MHei" w:hAnsi="Microsoft MHei"/>
          <w:sz w:val="18"/>
          <w:szCs w:val="18"/>
        </w:rPr>
        <w:t>’</w:t>
      </w:r>
      <w:r>
        <w:rPr>
          <w:rFonts w:ascii="Microsoft MHei" w:hAnsi="Microsoft MHei" w:hint="eastAsia"/>
          <w:sz w:val="18"/>
          <w:szCs w:val="18"/>
        </w:rPr>
        <w:t>b</w:t>
      </w:r>
      <w:r>
        <w:rPr>
          <w:rFonts w:ascii="Microsoft MHei" w:hAnsi="Microsoft MHei"/>
          <w:sz w:val="18"/>
          <w:szCs w:val="18"/>
        </w:rPr>
        <w:t>’</w:t>
      </w:r>
      <w:r>
        <w:rPr>
          <w:rFonts w:ascii="宋体" w:hAnsi="宋体" w:hint="eastAsia"/>
          <w:szCs w:val="21"/>
        </w:rPr>
        <w:t>;等，如果没有对变量进行初始化，那么变量储存的数据实际上是不确定的（可能这个容器并不是新制造的，而是原来用过的，容器里面还有其它东西）。=在C语言中是赋值运算符，而不同于数学中的等号。赋值运算符在2.4节会被详细介绍。</w:t>
      </w: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p w:rsidR="005F2478" w:rsidRDefault="00DA28E1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文本框 2" o:spid="_x0000_s1026" style="position:absolute;margin-left:-3.35pt;margin-top:7.35pt;width:425.2pt;height:72.75pt;z-index:251658240" o:preferrelative="t">
            <v:stroke miterlimit="2"/>
            <v:textbox>
              <w:txbxContent>
                <w:p w:rsidR="005F2478" w:rsidRDefault="00801109">
                  <w:pPr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小提示</w:t>
                  </w:r>
                </w:p>
                <w:p w:rsidR="005F2478" w:rsidRDefault="00801109">
                  <w:pPr>
                    <w:ind w:firstLine="420"/>
                  </w:pPr>
                  <w:r>
                    <w:rPr>
                      <w:rFonts w:hint="eastAsia"/>
                    </w:rPr>
                    <w:t>在声明变量的时候，应该注意节约资源。比如要保存学生的数量，用</w:t>
                  </w:r>
                  <w:r>
                    <w:rPr>
                      <w:rFonts w:hint="eastAsia"/>
                    </w:rPr>
                    <w:t>double</w:t>
                  </w:r>
                  <w:r>
                    <w:rPr>
                      <w:rFonts w:hint="eastAsia"/>
                    </w:rPr>
                    <w:t>型数据实在显得浪费，虽说浪费的这点内存对于当今的高性能电脑来说微不足道，但是当这种浪费积累到一定程度之后（比如大型软件），就会大量消耗计算机的性能。</w:t>
                  </w:r>
                </w:p>
              </w:txbxContent>
            </v:textbox>
          </v:rect>
        </w:pict>
      </w: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p w:rsidR="005F2478" w:rsidRDefault="005F2478">
      <w:pPr>
        <w:widowControl/>
        <w:jc w:val="left"/>
        <w:rPr>
          <w:rFonts w:ascii="楷体" w:eastAsia="楷体" w:hAnsi="楷体"/>
          <w:sz w:val="32"/>
          <w:szCs w:val="32"/>
        </w:rPr>
      </w:pP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楷体" w:eastAsia="楷体" w:hAnsi="楷体" w:hint="eastAsia"/>
          <w:sz w:val="32"/>
          <w:szCs w:val="32"/>
        </w:rPr>
        <w:t>2.3常量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如果说变量是可以改变的量，那么常量（</w:t>
      </w:r>
      <w:r>
        <w:rPr>
          <w:rFonts w:ascii="宋体" w:hAnsi="宋体" w:hint="eastAsia"/>
          <w:b/>
          <w:szCs w:val="21"/>
        </w:rPr>
        <w:t>constant</w:t>
      </w:r>
      <w:r>
        <w:rPr>
          <w:rFonts w:ascii="宋体" w:hAnsi="宋体" w:hint="eastAsia"/>
          <w:szCs w:val="21"/>
        </w:rPr>
        <w:t>）就是“经久不变的量”。常量也是很普遍的，比如圆周率π、阿伏伽德罗常数N</w:t>
      </w:r>
      <w:r>
        <w:rPr>
          <w:rFonts w:ascii="宋体" w:hAnsi="宋体" w:hint="eastAsia"/>
          <w:szCs w:val="21"/>
          <w:vertAlign w:val="subscript"/>
        </w:rPr>
        <w:t>A</w:t>
      </w:r>
      <w:r>
        <w:rPr>
          <w:rFonts w:ascii="宋体" w:hAnsi="宋体" w:hint="eastAsia"/>
          <w:szCs w:val="21"/>
        </w:rPr>
        <w:t>、光在真空中的速度c等等。这些量不会发生改变，也不能被改变。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声明一个常量的语法格式与声明变量类似，但是要在数据类型前加上“const”，并且必须对其进行初始化。比如 const int a=10;、const char b=</w:t>
      </w:r>
      <w:r>
        <w:rPr>
          <w:rFonts w:ascii="Microsoft MHei" w:hAnsi="Microsoft MHei"/>
          <w:sz w:val="18"/>
          <w:szCs w:val="18"/>
        </w:rPr>
        <w:t>’</w:t>
      </w:r>
      <w:r>
        <w:rPr>
          <w:rFonts w:ascii="Microsoft MHei" w:hAnsi="Microsoft MHei" w:hint="eastAsia"/>
          <w:sz w:val="18"/>
          <w:szCs w:val="18"/>
        </w:rPr>
        <w:t>b</w:t>
      </w:r>
      <w:r>
        <w:rPr>
          <w:rFonts w:ascii="Microsoft MHei" w:hAnsi="Microsoft MHei"/>
          <w:sz w:val="18"/>
          <w:szCs w:val="18"/>
        </w:rPr>
        <w:t>’</w:t>
      </w:r>
      <w:r>
        <w:rPr>
          <w:rFonts w:ascii="宋体" w:hAnsi="宋体" w:hint="eastAsia"/>
          <w:szCs w:val="21"/>
        </w:rPr>
        <w:t xml:space="preserve"> 在声明了常量之后，就不能再改变常量的值，否则会导致错误。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另外，还有一种通过“宏定义”来“声明”常量的方法。前面1.3节介绍过，“#include &lt;stdio.h&gt;”表示在预编译的时候包含stdio.h这个头文件。其实预编译不只可以包含头文件，还可以定义一些常量。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宏定义的语法格式为：#define 常量名 初始化值（不加分号）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比如#define A 10 就相当于声明了一个常量A，A的值为10。</w:t>
      </w:r>
    </w:p>
    <w:p w:rsidR="005F2478" w:rsidRDefault="005F2478">
      <w:pPr>
        <w:widowControl/>
        <w:jc w:val="left"/>
        <w:rPr>
          <w:rFonts w:ascii="楷体" w:eastAsia="楷体" w:hAnsi="楷体"/>
          <w:sz w:val="32"/>
          <w:szCs w:val="32"/>
        </w:rPr>
      </w:pPr>
    </w:p>
    <w:p w:rsidR="005F2478" w:rsidRDefault="00801109">
      <w:pPr>
        <w:widowControl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2.4变量的运算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变量的运算种类是非常多的，本节只介绍其中相对基础的部分：赋值运算、算术运算、关系运算以及变量的类型转换，更复杂的运算符会在后面章节中被提及。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前面2.2节说到，=并不是是等号，而是一种赋值运算符。其语法格式为：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左值=表达式;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其中，左值（</w:t>
      </w:r>
      <w:r>
        <w:rPr>
          <w:rFonts w:ascii="宋体" w:hAnsi="宋体" w:hint="eastAsia"/>
          <w:b/>
          <w:szCs w:val="21"/>
        </w:rPr>
        <w:t>left value</w:t>
      </w:r>
      <w:r>
        <w:rPr>
          <w:rFonts w:ascii="宋体" w:hAnsi="宋体" w:hint="eastAsia"/>
          <w:szCs w:val="21"/>
        </w:rPr>
        <w:t>）是变量，表达式则可以是常量或者变量甚至是其它运算表达式。假设有一个整形变量a，对a进行如下操作：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a=10;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a=5;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这个过程相当于是先把10赋值给a，然后把5赋值给a,两次运算之后，a的值变成了5（而不是10）。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算术运算符包括四则运算（加减乘除）、取余运算、自增自减运算。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四则运算的运算符分别是：+、-、*、/。乘号和除号与数学中有所不同。一般四则运算都与赋值运算有关，比如a=10+1;就是把10和1相加，然后赋值给a。当然，参与四则运算的不止可以是常量，也可以是变量。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取余运算只能发生于两个整形的量（变量或常量）之间。取余运算符为%。比如10%3的结果是1，也就是用10来除以3，结果为余数1。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自增和自减运算符分别是++和--，如a++;、a--;它的本质是a=a+1;或a=a-1;也就是将a+1或a-1的值赋值给a。而自增自减运算符可以放在变量前面，也可以放在变量后面。两种方法对于变量本身来说产生的结果是一致的，但是如果此变量同时参与了其它运算，那么</w:t>
      </w:r>
      <w:r>
        <w:rPr>
          <w:rFonts w:ascii="宋体" w:hAnsi="宋体" w:hint="eastAsia"/>
          <w:szCs w:val="21"/>
        </w:rPr>
        <w:lastRenderedPageBreak/>
        <w:t>就会有一点区别。比如a=b++;的含义是先把b的值赋给a，然后再自增，而a=++b;则是先将执行自增，然后再把值赋给a。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其实赋值运算符不止有=一种。还有更复杂的复合算术赋值，比如+=、-=、*=、/=。它们的意义也并不复杂，比如a+=b;等效于a=a+b;、a/=b;等效于a=a/b;。</w:t>
      </w:r>
    </w:p>
    <w:p w:rsidR="005F2478" w:rsidRDefault="0080110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除了赋值运算和算术运算，关系运算也是很常见的。关系运算符用来做比较运算，有这么几种：</w:t>
      </w: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tbl>
      <w:tblPr>
        <w:tblStyle w:val="a9"/>
        <w:tblpPr w:leftFromText="180" w:rightFromText="180" w:vertAnchor="text" w:horzAnchor="page" w:tblpX="1952" w:tblpY="-59"/>
        <w:tblW w:w="8330" w:type="dxa"/>
        <w:tblLayout w:type="fixed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0"/>
      </w:tblGrid>
      <w:tr w:rsidR="005F2478"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运算符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&gt;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&gt;=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&lt;=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!=</w:t>
            </w:r>
          </w:p>
        </w:tc>
      </w:tr>
      <w:tr w:rsidR="005F2478"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含义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小于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等于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大于等于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小于等于</w:t>
            </w:r>
          </w:p>
        </w:tc>
        <w:tc>
          <w:tcPr>
            <w:tcW w:w="1190" w:type="dxa"/>
          </w:tcPr>
          <w:p w:rsidR="005F2478" w:rsidRDefault="0080110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不等于</w:t>
            </w:r>
          </w:p>
        </w:tc>
      </w:tr>
    </w:tbl>
    <w:p w:rsidR="005F2478" w:rsidRDefault="00801109">
      <w:pPr>
        <w:widowControl/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表2-4-1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关系运算的结果为一个布尔型数据，如3&gt;2的结果为true，3&lt;2的结果为false。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在赋值运算中，可不可以把double型数据赋值给int型变量，或者将int型数据赋值给double型变量呢？答案是可以的，只是可能导致数据变得更加不精确。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活中，不是所有的容器都用来盛放它本来应该容纳的东西。有时候，我们需要把笔放进裤子口袋里，这时裤子的空间绰绰有余；有时候我们还需要把一大堆杂物放进一个小盒子里，很明显这时候空间就不够了，我们就不得不舍掉一些不必要的物品，把“主干”放进盒子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我们知道，double型是可以表示整数的，但是int型却只能表示浮点数的整数部分。如果我们非要用double型来表示整数，除了浪费空间以外，没有任何问题，但是如果我们试图用int型来表示一个浮点数，就不得不把小数部分去掉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C语言中这种类似于用双精度型数据来表示整型数据被称为类型转换。类型转换的语法格式如下：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(目标类型) 数据名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比如有一个double型的数据a，我们需要把它的整数部分赋值给int型变量b，就应该这么写：b=(int)a;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要注意，在类型转换的过程中，a的数据类型是不会发生改变的，它依然是双精度型。</w:t>
      </w: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p w:rsidR="005F2478" w:rsidRDefault="00801109">
      <w:pPr>
        <w:widowControl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2.5格式化输入输出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绝大多数的程序或软件都不是在后台就解决了所有的事，事实上，要解决问题，需要大量的输入与输出。C语言中的格式化输入输出是最基本的人机交互，没有了输入与输出，就很难写出有强大功能的程序。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我们在1.3节知道了输出要用到printf函数，接下来我们将详细介绍printf函数的基础用法。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Hello World!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);是最简单的输出，只需要改变双引号内的内容就能实现输出不同的字符串，这种输出称为按原样输出，在双引号内的内容，除了一些有“特殊含义”的字符以外，都是按原样输出的。转义字符是一种特殊字符，另外还有一类特殊字符叫格式控制字符。格式控制字符的意义何在呢？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如果有一个int形变量a，我们想要输出a该怎么办呢？可能有的读者会认为这样就行了：printf(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);事实上，这样是不行的。</w:t>
      </w:r>
    </w:p>
    <w:p w:rsidR="005F2478" w:rsidRDefault="00801109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既然是格式化的输出，首先我们要告诉系统，我们要输出的是整数、实数，还是字符。这时候就要用到格式说明符，格式说明字符总是带有%，比如%d、%c等等。下标给出部分常用的格式字符：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F2478"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格式控制字符</w:t>
            </w:r>
          </w:p>
        </w:tc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作用</w:t>
            </w:r>
          </w:p>
        </w:tc>
      </w:tr>
      <w:tr w:rsidR="005F2478"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%d</w:t>
            </w:r>
          </w:p>
        </w:tc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将一个数据按整数的格式输出</w:t>
            </w:r>
          </w:p>
        </w:tc>
      </w:tr>
      <w:tr w:rsidR="005F2478"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%f</w:t>
            </w:r>
          </w:p>
        </w:tc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将一个数据按浮点数的格式输出</w:t>
            </w:r>
          </w:p>
        </w:tc>
      </w:tr>
      <w:tr w:rsidR="005F2478"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%c</w:t>
            </w:r>
          </w:p>
        </w:tc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将一个数据按字符的格式输出</w:t>
            </w:r>
          </w:p>
        </w:tc>
      </w:tr>
      <w:tr w:rsidR="005F2478"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%s</w:t>
            </w:r>
          </w:p>
        </w:tc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将一个数据按字符串的格式输出</w:t>
            </w:r>
          </w:p>
        </w:tc>
      </w:tr>
      <w:tr w:rsidR="005F2478"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%p</w:t>
            </w:r>
          </w:p>
        </w:tc>
        <w:tc>
          <w:tcPr>
            <w:tcW w:w="4261" w:type="dxa"/>
          </w:tcPr>
          <w:p w:rsidR="005F2478" w:rsidRDefault="0080110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将一个数据按地址的格式输出</w:t>
            </w:r>
          </w:p>
        </w:tc>
      </w:tr>
    </w:tbl>
    <w:p w:rsidR="005F2478" w:rsidRDefault="00801109">
      <w:pPr>
        <w:widowControl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表2-5-1</w:t>
      </w:r>
    </w:p>
    <w:p w:rsidR="005F2478" w:rsidRDefault="00201A33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可以看出，要想输出int</w:t>
      </w:r>
      <w:r w:rsidR="00EF503D">
        <w:rPr>
          <w:rFonts w:ascii="宋体" w:hAnsi="宋体" w:hint="eastAsia"/>
          <w:szCs w:val="21"/>
        </w:rPr>
        <w:t>型</w:t>
      </w:r>
      <w:r w:rsidR="00801109">
        <w:rPr>
          <w:rFonts w:ascii="宋体" w:hAnsi="宋体" w:hint="eastAsia"/>
          <w:szCs w:val="21"/>
        </w:rPr>
        <w:t>的变量a，首先要用到%d这个格式控制字符，所以输出的时候至少需要这么写：printf(</w:t>
      </w:r>
      <w:r w:rsidR="00801109">
        <w:rPr>
          <w:rFonts w:ascii="宋体" w:hAnsi="宋体"/>
          <w:szCs w:val="21"/>
        </w:rPr>
        <w:t>“</w:t>
      </w:r>
      <w:r w:rsidR="00801109">
        <w:rPr>
          <w:rFonts w:ascii="宋体" w:hAnsi="宋体" w:hint="eastAsia"/>
          <w:szCs w:val="21"/>
        </w:rPr>
        <w:t>%d</w:t>
      </w:r>
      <w:r w:rsidR="00801109">
        <w:rPr>
          <w:rFonts w:ascii="宋体" w:hAnsi="宋体"/>
          <w:szCs w:val="21"/>
        </w:rPr>
        <w:t>”</w:t>
      </w:r>
      <w:r w:rsidR="00801109">
        <w:rPr>
          <w:rFonts w:ascii="宋体" w:hAnsi="宋体" w:hint="eastAsia"/>
          <w:szCs w:val="21"/>
        </w:rPr>
        <w:t>);，可是，这样写还是有问题的，因为系统只知道要输出一个int形数据，这个int</w:t>
      </w:r>
      <w:r>
        <w:rPr>
          <w:rFonts w:ascii="宋体" w:hAnsi="宋体" w:hint="eastAsia"/>
          <w:szCs w:val="21"/>
        </w:rPr>
        <w:t>型</w:t>
      </w:r>
      <w:r w:rsidR="00801109">
        <w:rPr>
          <w:rFonts w:ascii="宋体" w:hAnsi="宋体" w:hint="eastAsia"/>
          <w:szCs w:val="21"/>
        </w:rPr>
        <w:t>数据是什么系统却不知道，所以我们应该告诉系统，这个int形数据是a。于是正确的写法是这样：printf(</w:t>
      </w:r>
      <w:r w:rsidR="00801109">
        <w:rPr>
          <w:rFonts w:ascii="宋体" w:hAnsi="宋体"/>
          <w:szCs w:val="21"/>
        </w:rPr>
        <w:t>“</w:t>
      </w:r>
      <w:r w:rsidR="00801109">
        <w:rPr>
          <w:rFonts w:ascii="宋体" w:hAnsi="宋体" w:hint="eastAsia"/>
          <w:szCs w:val="21"/>
        </w:rPr>
        <w:t>%d</w:t>
      </w:r>
      <w:r w:rsidR="00801109">
        <w:rPr>
          <w:rFonts w:ascii="宋体" w:hAnsi="宋体"/>
          <w:szCs w:val="21"/>
        </w:rPr>
        <w:t>”</w:t>
      </w:r>
      <w:r w:rsidR="00801109">
        <w:rPr>
          <w:rFonts w:ascii="宋体" w:hAnsi="宋体" w:hint="eastAsia"/>
          <w:szCs w:val="21"/>
        </w:rPr>
        <w:t>,a);。这样，在输出的时候，系统遇到第一个%d之后，就会到双引号之后去寻找%d对应的参数，找到的是a，于是就把a的值按整数的格式输出了。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如果想要用printf输出多个变量怎么办呢？假设要同时输出整形变量a和b，对应的语句就是printf(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%d%d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,a,b);。前面两个%d表示要输出两个整形数据，而这两个整型数据是a和b。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来看一个代码演示：</w:t>
      </w:r>
    </w:p>
    <w:p w:rsidR="005F2478" w:rsidRDefault="00DA28E1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_x0000_s1027" style="position:absolute;left:0;text-align:left;margin-left:-5.75pt;margin-top:4.8pt;width:425.2pt;height:118.85pt;z-index:251662336" o:preferrelative="t">
            <v:stroke miterlimit="2"/>
            <v:textbox>
              <w:txbxContent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t>#include &lt;stdio.h&gt;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t>int main()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t>{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double a=1.25;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printf("%f %.1f %d\n",a,a,a);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return 0;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t>}</w:t>
                  </w:r>
                </w:p>
                <w:p w:rsidR="005F2478" w:rsidRDefault="005F2478"/>
                <w:p w:rsidR="005F2478" w:rsidRDefault="005F2478"/>
                <w:p w:rsidR="005F2478" w:rsidRDefault="005F2478">
                  <w:pPr>
                    <w:pStyle w:val="1"/>
                    <w:numPr>
                      <w:ilvl w:val="0"/>
                      <w:numId w:val="3"/>
                    </w:numPr>
                    <w:ind w:firstLineChars="0"/>
                  </w:pPr>
                </w:p>
              </w:txbxContent>
            </v:textbox>
          </v:rect>
        </w:pic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801109">
      <w:pPr>
        <w:widowControl/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程序2-5-1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运行结果为：1.250000 1.3 0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上面这段代码中，声明了一个双精度型的变量a，并初始化为1.25。分别按浮点型、保留一位小数、整型输出。如果直接按浮点型输出，系统将默认有6位小数，当我们指定了保留一位小数之后，系统就只显示一位小数，多出的部分四舍五入。而按整形输出的时候，由于类型不吻合，所以并没有输出a的整数部分，而是输出了0，如果想要输出整数部分，需要进行类型转换。</w:t>
      </w:r>
    </w:p>
    <w:p w:rsidR="005F2478" w:rsidRDefault="00DA28E1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文本框 1" o:spid="_x0000_s1028" style="position:absolute;left:0;text-align:left;margin-left:-8.25pt;margin-top:4.1pt;width:425.2pt;height:39.75pt;z-index:251659264" o:preferrelative="t">
            <v:stroke miterlimit="2"/>
            <v:textbox>
              <w:txbxContent>
                <w:p w:rsidR="005F2478" w:rsidRDefault="00801109">
                  <w:pPr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想一想</w:t>
                  </w:r>
                </w:p>
                <w:p w:rsidR="005F2478" w:rsidRDefault="00801109">
                  <w:r>
                    <w:rPr>
                      <w:rFonts w:hint="eastAsia"/>
                    </w:rPr>
                    <w:t>如果要输出一个字符型变量，应该用什么格式控制字符？请亲自编写程序测试</w:t>
                  </w:r>
                </w:p>
              </w:txbxContent>
            </v:textbox>
          </v:rect>
        </w:pic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仅仅是控制输出的类型还不能算是格式化输入输出。真正的格式控制还包括对齐和长度的控制。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假设我们要让a在输出的时候右对齐，并且至少占用3个宽度，应该怎么写呢？这时候，就需要在%和d之间增加一个3：printf(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%3d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a);如果a占用的宽度只有1（a大于0小于9），那么在输出的时候，a就会紧贴右边，而在左边留下两个空格，如果a的宽度为4，那么在输出的时候就会占用4个空间（按实际长度输出），不再用空格来占位。如果我们希望a输出的时候左对齐而不是右对齐，就应该在%后面添加这个符号：-。比如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%-3d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,a);。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在输出浮点型数据时，我们还要考虑到有效数字的问题。假设有一个浮点型数据b，我们希望输出1位有效数字，并且输出结果右对齐3个宽度，这时候就需要用这个字符来控制：.1，它的位置在控制对齐的数字的后面：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%3.1f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);。当然，不想要右对齐的话，把3去掉即可。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完整的printf格式为：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printf(</w:t>
      </w:r>
      <w:r>
        <w:rPr>
          <w:rFonts w:ascii="宋体" w:hAnsi="宋体"/>
          <w:b/>
          <w:bCs/>
          <w:szCs w:val="21"/>
        </w:rPr>
        <w:t>“</w:t>
      </w:r>
      <w:r>
        <w:rPr>
          <w:rFonts w:ascii="宋体" w:hAnsi="宋体" w:hint="eastAsia"/>
          <w:b/>
          <w:bCs/>
          <w:szCs w:val="21"/>
        </w:rPr>
        <w:t>格式控制字符</w:t>
      </w:r>
      <w:r>
        <w:rPr>
          <w:rFonts w:ascii="宋体" w:hAnsi="宋体"/>
          <w:b/>
          <w:bCs/>
          <w:szCs w:val="21"/>
        </w:rPr>
        <w:t>”</w:t>
      </w:r>
      <w:r>
        <w:rPr>
          <w:rFonts w:ascii="宋体" w:hAnsi="宋体" w:hint="eastAsia"/>
          <w:b/>
          <w:bCs/>
          <w:szCs w:val="21"/>
        </w:rPr>
        <w:t>,输出列表);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printf的使用技巧非常多，为了降低学习的难度，这里只提到了最核心的部分，有兴趣的读者可以在有一定的基础之后，再去查阅相关资料。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输出时用的函数是printf，而输入的时候则是用scanf函数。scanf函数的格式为：</w:t>
      </w:r>
    </w:p>
    <w:p w:rsidR="005F2478" w:rsidRDefault="00801109">
      <w:pPr>
        <w:widowControl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scanf(</w:t>
      </w:r>
      <w:r>
        <w:rPr>
          <w:rFonts w:ascii="宋体" w:hAnsi="宋体"/>
          <w:b/>
          <w:bCs/>
          <w:szCs w:val="21"/>
        </w:rPr>
        <w:t>“</w:t>
      </w:r>
      <w:r>
        <w:rPr>
          <w:rFonts w:ascii="宋体" w:hAnsi="宋体" w:hint="eastAsia"/>
          <w:b/>
          <w:bCs/>
          <w:szCs w:val="21"/>
        </w:rPr>
        <w:t>格式控制字符</w:t>
      </w:r>
      <w:r>
        <w:rPr>
          <w:rFonts w:ascii="宋体" w:hAnsi="宋体"/>
          <w:b/>
          <w:bCs/>
          <w:szCs w:val="21"/>
        </w:rPr>
        <w:t>”</w:t>
      </w:r>
      <w:r>
        <w:rPr>
          <w:rFonts w:ascii="宋体" w:hAnsi="宋体" w:hint="eastAsia"/>
          <w:b/>
          <w:bCs/>
          <w:szCs w:val="21"/>
        </w:rPr>
        <w:t>，参数地址列表);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scanf函数与printf函数很像，但是它们之间也是有差别的，比如要输出一个int形变量a，用的是printf(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,a);，但是在输入的时候却要写成scanf(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,&amp;a);。多出来的这个&amp;是2.4节没有提到的操作符，它叫做取地址操作符。我们知道a是保存在内存中的某个地方的，&amp;a就表示a在内存中的地址。得到了地址，scanf就能为a赋值了。</w:t>
      </w:r>
    </w:p>
    <w:p w:rsidR="005F2478" w:rsidRDefault="00DA28E1">
      <w:pPr>
        <w:widowControl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文本框 3" o:spid="_x0000_s1029" style="position:absolute;left:0;text-align:left;margin-left:-6.9pt;margin-top:3.05pt;width:425.2pt;height:39.75pt;z-index:251660288" o:preferrelative="t">
            <v:stroke miterlimit="2"/>
            <v:textbox>
              <w:txbxContent>
                <w:p w:rsidR="005F2478" w:rsidRDefault="00801109">
                  <w:pPr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想一想</w:t>
                  </w:r>
                </w:p>
                <w:p w:rsidR="005F2478" w:rsidRDefault="00801109">
                  <w:r>
                    <w:rPr>
                      <w:rFonts w:hint="eastAsia"/>
                    </w:rPr>
                    <w:t>如果要输入一个</w:t>
                  </w:r>
                  <w:r>
                    <w:rPr>
                      <w:rFonts w:hint="eastAsia"/>
                    </w:rPr>
                    <w:t>char</w:t>
                  </w:r>
                  <w:r>
                    <w:rPr>
                      <w:rFonts w:hint="eastAsia"/>
                    </w:rPr>
                    <w:t>型变量，应该怎么编写语句？</w:t>
                  </w:r>
                </w:p>
              </w:txbxContent>
            </v:textbox>
          </v:rect>
        </w:pict>
      </w: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假设我们想要用户输入一个三位数赋值给整形变量a，但是用户在输入的时候可能不小心多输入了一位数，这时候就达不到预期的效果。正确的语句应该是这样：scanf(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%3d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&amp;a);，这里的3是限制最大输入长度的，当输入长度小于3的时候，按实际长度输入，当输入长度大于3的时候，只截取3位数。这一点和格式化输入很类似，只是要注意，在输入的时候，是不可以控制输入“有效数字”的，也就是说，形如scan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%3.1d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,&amp;a);的写法是错误的。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如果要一次性输入多个数据呢？在输入的时候怎么区分它们？scanf函数，还有一个相关概念叫做分隔符，所谓分隔符，就是指在输入的时候分隔每个数据的字符，scanf函数并不会读取这些字符，而是在遇到这些字符时视为分隔的标志。分隔符包括‘\t’、‘\n’以及空格符。比如scan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%d%d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,&amp;a,&amp;b);，如果我们输入1空格2，那么1就会被赋值给a，2会被赋值给b。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此外，如果想要输入一个双精度型的变量b，需要用lf来作为格式控制字符，如：scanf(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%lf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,&amp;b);。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scanf的内容同样是非常多的，为了降低学习难度，我们依然只介绍最核心的部分。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scanf</w:t>
      </w:r>
      <w:r w:rsidR="0090010D">
        <w:rPr>
          <w:rFonts w:ascii="宋体" w:hAnsi="宋体" w:hint="eastAsia"/>
          <w:szCs w:val="21"/>
        </w:rPr>
        <w:t>函数读取数据的方式缓冲读，接下来的学习中我们会逐渐了解到它的机制</w:t>
      </w:r>
      <w:r>
        <w:rPr>
          <w:rFonts w:ascii="宋体" w:hAnsi="宋体" w:hint="eastAsia"/>
          <w:szCs w:val="21"/>
        </w:rPr>
        <w:t>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接下来通过一个程序来演示怎么输入一个双精度型数据：</w:t>
      </w:r>
    </w:p>
    <w:p w:rsidR="005F2478" w:rsidRDefault="00DA28E1">
      <w:pPr>
        <w:widowControl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_x0000_s1030" style="position:absolute;left:0;text-align:left;margin-left:-3.05pt;margin-top:2.75pt;width:425.2pt;height:148.75pt;z-index:251663360" o:preferrelative="t">
            <v:stroke miterlimit="2"/>
            <v:textbox>
              <w:txbxContent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t>#include &lt;stdio.h&gt;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t>int main()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t>{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double a;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printf("</w:t>
                  </w:r>
                  <w:r>
                    <w:rPr>
                      <w:rFonts w:hint="eastAsia"/>
                    </w:rPr>
                    <w:t>请输入一个浮点数：</w:t>
                  </w:r>
                  <w:r>
                    <w:rPr>
                      <w:rFonts w:hint="eastAsia"/>
                    </w:rPr>
                    <w:t>\n");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scanf("%lf",&amp;a);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printf("</w:t>
                  </w:r>
                  <w:r>
                    <w:rPr>
                      <w:rFonts w:hint="eastAsia"/>
                    </w:rPr>
                    <w:t>刚才输入的是</w:t>
                  </w:r>
                  <w:r>
                    <w:rPr>
                      <w:rFonts w:hint="eastAsia"/>
                    </w:rPr>
                    <w:t>%.1f\n",a);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return 0;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4"/>
                    </w:numPr>
                    <w:ind w:firstLineChars="0"/>
                  </w:pPr>
                  <w:r>
                    <w:t>}</w:t>
                  </w:r>
                </w:p>
                <w:p w:rsidR="005F2478" w:rsidRDefault="005F2478"/>
                <w:p w:rsidR="005F2478" w:rsidRDefault="005F2478">
                  <w:pPr>
                    <w:pStyle w:val="1"/>
                    <w:numPr>
                      <w:ilvl w:val="0"/>
                      <w:numId w:val="3"/>
                    </w:numPr>
                    <w:ind w:firstLineChars="0"/>
                  </w:pPr>
                </w:p>
              </w:txbxContent>
            </v:textbox>
          </v:rect>
        </w:pict>
      </w:r>
      <w:r w:rsidR="00801109">
        <w:rPr>
          <w:rFonts w:ascii="宋体" w:hAnsi="宋体" w:hint="eastAsia"/>
          <w:szCs w:val="21"/>
        </w:rPr>
        <w:tab/>
      </w: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801109">
      <w:pPr>
        <w:widowControl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程序2-5-2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在这段代码中，第6行的作用是输入一个double型变量，如果不把格式控制字符写成%lf，就不能正确地输入双精度型数据。</w:t>
      </w:r>
    </w:p>
    <w:p w:rsidR="005F2478" w:rsidRDefault="00DA28E1">
      <w:pPr>
        <w:widowControl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文本框 4" o:spid="_x0000_s1031" style="position:absolute;left:0;text-align:left;margin-left:-.75pt;margin-top:4.5pt;width:425.2pt;height:54pt;z-index:251661312" o:preferrelative="t">
            <v:stroke miterlimit="2"/>
            <v:textbox>
              <w:txbxContent>
                <w:p w:rsidR="005F2478" w:rsidRDefault="00801109">
                  <w:pPr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试一试</w:t>
                  </w:r>
                </w:p>
                <w:p w:rsidR="005F2478" w:rsidRDefault="00801109">
                  <w:pPr>
                    <w:ind w:firstLine="420"/>
                  </w:pPr>
                  <w:r>
                    <w:rPr>
                      <w:rFonts w:hint="eastAsia"/>
                    </w:rPr>
                    <w:t>声明一个</w:t>
                  </w:r>
                  <w:r>
                    <w:rPr>
                      <w:rFonts w:hint="eastAsia"/>
                    </w:rPr>
                    <w:t>int</w:t>
                  </w:r>
                  <w:r>
                    <w:rPr>
                      <w:rFonts w:hint="eastAsia"/>
                    </w:rPr>
                    <w:t>形变量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。提示用户输入一个数，并把这个数赋值给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。要求不管用户输入了几位数，都只读取前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位。</w:t>
                  </w:r>
                </w:p>
              </w:txbxContent>
            </v:textbox>
          </v:rect>
        </w:pict>
      </w: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5F2478">
      <w:pPr>
        <w:widowControl/>
        <w:rPr>
          <w:rFonts w:ascii="宋体" w:hAnsi="宋体"/>
          <w:szCs w:val="21"/>
        </w:rPr>
      </w:pP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</w:p>
    <w:p w:rsidR="005F2478" w:rsidRDefault="00801109">
      <w:pPr>
        <w:widowControl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2.6字符的输入输出函数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在输入输出字符的时候，用scanf和printf函数是没问题的，但是也可以用其它的函数来实现。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如果是输出单个字符，可以用putchar函数，如：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 w:rsidRPr="00560A02">
        <w:rPr>
          <w:rFonts w:hint="eastAsia"/>
        </w:rPr>
        <w:t>putchar(</w:t>
      </w:r>
      <w:r w:rsidR="00560A02">
        <w:t>‘</w:t>
      </w:r>
      <w:r w:rsidRPr="00560A02">
        <w:rPr>
          <w:rFonts w:hint="eastAsia"/>
        </w:rPr>
        <w:t>a</w:t>
      </w:r>
      <w:r w:rsidR="00560A02">
        <w:t>’</w:t>
      </w:r>
      <w:r w:rsidRPr="00560A02">
        <w:rPr>
          <w:rFonts w:hint="eastAsia"/>
        </w:rPr>
        <w:t>);</w:t>
      </w:r>
      <w:r>
        <w:rPr>
          <w:rFonts w:ascii="宋体" w:hAnsi="宋体" w:hint="eastAsia"/>
          <w:szCs w:val="21"/>
        </w:rPr>
        <w:t>表示输出字符</w:t>
      </w:r>
      <w:r w:rsidR="00560A02">
        <w:t>’</w:t>
      </w:r>
      <w:r w:rsidRPr="00560A02">
        <w:rPr>
          <w:rFonts w:hint="eastAsia"/>
        </w:rPr>
        <w:t>a</w:t>
      </w:r>
      <w:r w:rsidR="00560A02">
        <w:t>’</w:t>
      </w:r>
      <w:r>
        <w:rPr>
          <w:rFonts w:ascii="宋体" w:hAnsi="宋体" w:hint="eastAsia"/>
          <w:szCs w:val="21"/>
        </w:rPr>
        <w:t>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 w:rsidRPr="00560A02">
        <w:rPr>
          <w:rFonts w:hint="eastAsia"/>
        </w:rPr>
        <w:t>putchar(a);</w:t>
      </w:r>
      <w:r>
        <w:rPr>
          <w:rFonts w:ascii="宋体" w:hAnsi="宋体" w:hint="eastAsia"/>
          <w:szCs w:val="21"/>
        </w:rPr>
        <w:t>则表示输出char型变量a中所储存的数据（不一定是字符</w:t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）。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而输入单个字符可以用到getchar函数，如：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a=getchar();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要注意，a应该写在=的左边，而不是像putchar(a)一样写在括号内部。</w:t>
      </w:r>
    </w:p>
    <w:p w:rsidR="005F2478" w:rsidRDefault="00801109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要想使用getchar和putchar函数，需要包含stdio.h头文件(在程序开头写上#include &lt;stdio.h&gt;)。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getchar函数和scanf函数都是属于缓冲读。用户在输入字符的过程中，输入的数据首先被保存在一个叫键盘缓冲区的地方，只有在按下回车键之后，getchar函数才会开始从这个缓冲区中读取数据,不管缓冲区中有多少数据，getchar函数都只会读取第一个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缓冲读数据的方式是有好处的。如果当我们按下一个键的时候程序就读取我们输入的信息，那么在输入多位数的时候就很尴尬了。但是缓冲读也有缺点，第一是非要等我们按下回车键程序才会有所响应，第二是缓冲读可能造成部分数据残留在缓冲区中，下次读入数据时就会优先读取残留的数据，从而造成干扰。</w:t>
      </w:r>
    </w:p>
    <w:p w:rsidR="005F2478" w:rsidRDefault="00536CD7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_</w:t>
      </w:r>
      <w:r w:rsidR="00801109">
        <w:rPr>
          <w:rFonts w:ascii="宋体" w:hAnsi="宋体" w:hint="eastAsia"/>
          <w:szCs w:val="21"/>
        </w:rPr>
        <w:t>getch函数和</w:t>
      </w:r>
      <w:r>
        <w:rPr>
          <w:rFonts w:ascii="宋体" w:hAnsi="宋体" w:hint="eastAsia"/>
          <w:szCs w:val="21"/>
        </w:rPr>
        <w:t>_</w:t>
      </w:r>
      <w:r w:rsidR="00801109">
        <w:rPr>
          <w:rFonts w:ascii="宋体" w:hAnsi="宋体" w:hint="eastAsia"/>
          <w:szCs w:val="21"/>
        </w:rPr>
        <w:t>getche函数是非缓冲读数据的，当我们按下一个键之后，程序立马就会响应，不管按下的是否是回车键。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想使用</w:t>
      </w:r>
      <w:r w:rsidR="00536CD7"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getch和</w:t>
      </w:r>
      <w:r w:rsidR="00536CD7"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getche函数首先要预编译conio.h头文件，要注意的是，conio.h并不是C语言的标准头文件，所以并不适用所有编译器，但是在Visual Studio上是可以使用的。</w:t>
      </w:r>
    </w:p>
    <w:p w:rsidR="005F2478" w:rsidRDefault="00536CD7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_</w:t>
      </w:r>
      <w:r w:rsidR="00801109">
        <w:rPr>
          <w:rFonts w:ascii="宋体" w:hAnsi="宋体" w:hint="eastAsia"/>
          <w:szCs w:val="21"/>
        </w:rPr>
        <w:t>getch和</w:t>
      </w:r>
      <w:r>
        <w:rPr>
          <w:rFonts w:ascii="宋体" w:hAnsi="宋体" w:hint="eastAsia"/>
          <w:szCs w:val="21"/>
        </w:rPr>
        <w:t>_</w:t>
      </w:r>
      <w:r w:rsidR="00801109">
        <w:rPr>
          <w:rFonts w:ascii="宋体" w:hAnsi="宋体" w:hint="eastAsia"/>
          <w:szCs w:val="21"/>
        </w:rPr>
        <w:t>getche的用法很类似：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a=_getch();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a=_getche();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二者唯一的区别在于通过_getche输入的字符会在程序窗口中被显示，而通过_getch函数输入的字符则不会被显示。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前面1.3节中，我们说“启动”目标程序的快捷键是Ctrl+F5的组合键。之所以用这个组合键，是为了暂停程序观察结果，事实上，这个暂停的功能是编译器提供的，当我们找到并执行工程文件夹里真正的可执行文件(.exe)的时候，程序会发生“秒退”的现象。系统并不会为我们平时使用的各种程序提供暂停的效果，所以我们需要自己来完成暂停的功能。getchar和getch函数正好可以起到起到暂停函数的作用。通常情况下，getch函数都能完成暂停程序的作用，但是getchar函数却会“灵时不灵”，接下来通过一个程序来展示怎么通过这两个函数来暂停程序，并说明“时灵时不灵”的理由。</w:t>
      </w:r>
    </w:p>
    <w:p w:rsidR="005F2478" w:rsidRDefault="00DA28E1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_x0000_s1032" style="position:absolute;left:0;text-align:left;margin-left:-5.5pt;margin-top:.85pt;width:425.2pt;height:37.75pt;z-index:251664384" o:preferrelative="t">
            <v:stroke miterlimit="2"/>
            <v:textbox>
              <w:txbxContent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t>#include &lt;stdio.h&gt;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t>int main()</w:t>
                  </w:r>
                </w:p>
              </w:txbxContent>
            </v:textbox>
          </v:rect>
        </w:pic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DA28E1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pict>
          <v:rect id="_x0000_s1033" style="position:absolute;left:0;text-align:left;margin-left:-.2pt;margin-top:4.8pt;width:419.25pt;height:148.65pt;z-index:251665408" o:preferrelative="t">
            <v:stroke miterlimit="2"/>
            <v:textbox>
              <w:txbxContent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{ 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char a;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 printf("</w:t>
                  </w:r>
                  <w:r>
                    <w:rPr>
                      <w:rFonts w:hint="eastAsia"/>
                    </w:rPr>
                    <w:t>请输入一个字符：</w:t>
                  </w:r>
                  <w:r>
                    <w:rPr>
                      <w:rFonts w:hint="eastAsia"/>
                    </w:rPr>
                    <w:t>\n");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t>a = getchar();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 printf("</w:t>
                  </w:r>
                  <w:r>
                    <w:rPr>
                      <w:rFonts w:hint="eastAsia"/>
                    </w:rPr>
                    <w:t>输入的是</w:t>
                  </w:r>
                  <w:r>
                    <w:rPr>
                      <w:rFonts w:hint="eastAsia"/>
                    </w:rPr>
                    <w:t>%c,</w:t>
                  </w:r>
                  <w:r>
                    <w:rPr>
                      <w:rFonts w:hint="eastAsia"/>
                    </w:rPr>
                    <w:t>按任意键继续</w:t>
                  </w:r>
                  <w:r>
                    <w:rPr>
                      <w:rFonts w:hint="eastAsia"/>
                    </w:rPr>
                    <w:t>...\n",a);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t>getchar();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t>return 0;</w:t>
                  </w:r>
                </w:p>
                <w:p w:rsidR="005F2478" w:rsidRDefault="0080110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</w:pPr>
                  <w:r>
                    <w:t>}</w:t>
                  </w:r>
                </w:p>
                <w:p w:rsidR="005F2478" w:rsidRDefault="005F2478"/>
              </w:txbxContent>
            </v:textbox>
          </v:rect>
        </w:pic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jc w:val="center"/>
        <w:rPr>
          <w:rFonts w:ascii="宋体" w:hAnsi="宋体"/>
          <w:sz w:val="18"/>
          <w:szCs w:val="18"/>
        </w:rPr>
      </w:pPr>
    </w:p>
    <w:p w:rsidR="005F2478" w:rsidRDefault="005F2478">
      <w:pPr>
        <w:widowControl/>
        <w:rPr>
          <w:rFonts w:ascii="宋体" w:hAnsi="宋体"/>
          <w:sz w:val="18"/>
          <w:szCs w:val="18"/>
        </w:rPr>
      </w:pPr>
    </w:p>
    <w:p w:rsidR="005F2478" w:rsidRDefault="00801109">
      <w:pPr>
        <w:widowControl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程序2-6-1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这次，我们“启动”程序不再是通过Ctrl+F5，而是直接按F5。输入abc回车,观察程序运行结果，很明显，程序“秒退”了。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明明第9行有等待输入的getchar函数，为什么程序还是不能暂停呢？原来，getchar函数读取数据是缓冲读，当我们输入abc回车之后，只有一个数据被a读取，其它的都还残留在缓冲区中。而程序执行到第9行时，便不再等待输入，而是直接读取stdin流中的残留数据，所以程序未能暂停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读者可自行尝试，把第9行的getchar改成_getch，观察程序是否能实现暂停。答案当然是可以的，因为_getch函数并不从缓冲区中读取数据，所以不管之前输入了什么，都不会影响_getch函数的读取。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如果要让第9行的getchar函数起到暂停的效果，需要重置缓冲区，重置缓冲区的语句为：rewind(stdin);。rewind也是一个函数，想要使用它需要包含stdio.h头文件。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请再次尝试在第9行代码之前插入一行清空缓冲区的语句，并观察程序运行结果。</w: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801109">
      <w:pPr>
        <w:widowControl/>
        <w:spacing w:before="24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练习题</w:t>
      </w: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1.声明一个字符型变量，并初始化为小写字母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，将这个字符型变量按字符输出(提示：小写字母a的表示为</w:t>
      </w:r>
      <w:r>
        <w:rPr>
          <w:rFonts w:ascii="Microsoft MHei" w:hAnsi="Microsoft MHei"/>
          <w:szCs w:val="21"/>
        </w:rPr>
        <w:t>’</w:t>
      </w:r>
      <w:r>
        <w:rPr>
          <w:rFonts w:ascii="Microsoft MHei" w:hAnsi="Microsoft MHei" w:hint="eastAsia"/>
          <w:szCs w:val="21"/>
        </w:rPr>
        <w:t>a</w:t>
      </w:r>
      <w:r>
        <w:rPr>
          <w:rFonts w:ascii="Microsoft MHei" w:hAnsi="Microsoft MHei"/>
          <w:szCs w:val="21"/>
        </w:rPr>
        <w:t>’</w:t>
      </w:r>
      <w:r>
        <w:rPr>
          <w:rFonts w:ascii="Microsoft MHei" w:hAnsi="Microsoft MHei" w:hint="eastAsia"/>
          <w:szCs w:val="21"/>
        </w:rPr>
        <w:t>而不是</w:t>
      </w:r>
      <w:r>
        <w:rPr>
          <w:rFonts w:ascii="宋体" w:hAnsi="宋体" w:hint="eastAsia"/>
          <w:szCs w:val="21"/>
        </w:rPr>
        <w:t>a)。</w: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2.声明两个整形变量，提示用户输入两个数据，然后输出这两个数的和。</w: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801109">
      <w:pPr>
        <w:widowControl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3.声明两个字符型变量，先用getchar函数输入其中一个，然后重置缓冲区，再次输入另一个，接着按字符输出两个变量。并用gethchar函数暂停程序。</w:t>
      </w: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ind w:firstLine="420"/>
        <w:rPr>
          <w:rFonts w:ascii="宋体" w:hAnsi="宋体"/>
          <w:szCs w:val="21"/>
        </w:rPr>
      </w:pP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p w:rsidR="005F2478" w:rsidRDefault="005F2478">
      <w:pPr>
        <w:widowControl/>
        <w:jc w:val="left"/>
        <w:rPr>
          <w:rFonts w:ascii="宋体" w:hAnsi="宋体"/>
          <w:szCs w:val="21"/>
        </w:rPr>
      </w:pPr>
    </w:p>
    <w:sectPr w:rsidR="005F24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8E1" w:rsidRDefault="00DA28E1" w:rsidP="00295EE2">
      <w:r>
        <w:separator/>
      </w:r>
    </w:p>
  </w:endnote>
  <w:endnote w:type="continuationSeparator" w:id="0">
    <w:p w:rsidR="00DA28E1" w:rsidRDefault="00DA28E1" w:rsidP="0029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MHei">
    <w:altName w:val="Malgun Gothic Semilight"/>
    <w:charset w:val="88"/>
    <w:family w:val="swiss"/>
    <w:pitch w:val="variable"/>
    <w:sig w:usb0="00000000" w:usb1="3ACF7C7B" w:usb2="00000016" w:usb3="00000000" w:csb0="001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8E1" w:rsidRDefault="00DA28E1" w:rsidP="00295EE2">
      <w:r>
        <w:separator/>
      </w:r>
    </w:p>
  </w:footnote>
  <w:footnote w:type="continuationSeparator" w:id="0">
    <w:p w:rsidR="00DA28E1" w:rsidRDefault="00DA28E1" w:rsidP="0029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1B2"/>
    <w:multiLevelType w:val="multilevel"/>
    <w:tmpl w:val="0B3B01B2"/>
    <w:lvl w:ilvl="0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05FF2"/>
    <w:multiLevelType w:val="multilevel"/>
    <w:tmpl w:val="2D205FF2"/>
    <w:lvl w:ilvl="0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72F8B"/>
    <w:multiLevelType w:val="multilevel"/>
    <w:tmpl w:val="38972F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31915"/>
    <w:multiLevelType w:val="multilevel"/>
    <w:tmpl w:val="5AD31915"/>
    <w:lvl w:ilvl="0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40A2"/>
    <w:multiLevelType w:val="multilevel"/>
    <w:tmpl w:val="758840A2"/>
    <w:lvl w:ilvl="0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F6526"/>
    <w:rsid w:val="00037E96"/>
    <w:rsid w:val="00062D39"/>
    <w:rsid w:val="000A2432"/>
    <w:rsid w:val="000C1945"/>
    <w:rsid w:val="000E57ED"/>
    <w:rsid w:val="000E7C34"/>
    <w:rsid w:val="00106413"/>
    <w:rsid w:val="0011025D"/>
    <w:rsid w:val="001233E4"/>
    <w:rsid w:val="00131C4F"/>
    <w:rsid w:val="00132B18"/>
    <w:rsid w:val="00193BD6"/>
    <w:rsid w:val="00194871"/>
    <w:rsid w:val="00196199"/>
    <w:rsid w:val="001A07F3"/>
    <w:rsid w:val="001C0D9E"/>
    <w:rsid w:val="001D57FF"/>
    <w:rsid w:val="0020075E"/>
    <w:rsid w:val="00201A33"/>
    <w:rsid w:val="002772C5"/>
    <w:rsid w:val="00295EE2"/>
    <w:rsid w:val="002A14E6"/>
    <w:rsid w:val="002C2130"/>
    <w:rsid w:val="002E2EEB"/>
    <w:rsid w:val="002E4B5E"/>
    <w:rsid w:val="00304E1B"/>
    <w:rsid w:val="00340C3C"/>
    <w:rsid w:val="0034616C"/>
    <w:rsid w:val="0035020E"/>
    <w:rsid w:val="00373FB8"/>
    <w:rsid w:val="003A4A74"/>
    <w:rsid w:val="003B093A"/>
    <w:rsid w:val="003E0523"/>
    <w:rsid w:val="0046030A"/>
    <w:rsid w:val="00465BBA"/>
    <w:rsid w:val="00496E56"/>
    <w:rsid w:val="004D5A66"/>
    <w:rsid w:val="004F134E"/>
    <w:rsid w:val="004F2E1F"/>
    <w:rsid w:val="00536CD7"/>
    <w:rsid w:val="00560A02"/>
    <w:rsid w:val="00584845"/>
    <w:rsid w:val="00593964"/>
    <w:rsid w:val="005A0EE1"/>
    <w:rsid w:val="005A1508"/>
    <w:rsid w:val="005A2C6E"/>
    <w:rsid w:val="005A5816"/>
    <w:rsid w:val="005A6511"/>
    <w:rsid w:val="005F2478"/>
    <w:rsid w:val="005F3014"/>
    <w:rsid w:val="00610CDA"/>
    <w:rsid w:val="006234A4"/>
    <w:rsid w:val="006A3A6C"/>
    <w:rsid w:val="006B478E"/>
    <w:rsid w:val="00763907"/>
    <w:rsid w:val="00785179"/>
    <w:rsid w:val="00801109"/>
    <w:rsid w:val="00840FC6"/>
    <w:rsid w:val="008512AC"/>
    <w:rsid w:val="0085453A"/>
    <w:rsid w:val="00873F2B"/>
    <w:rsid w:val="008950C9"/>
    <w:rsid w:val="008F0FA1"/>
    <w:rsid w:val="0090010D"/>
    <w:rsid w:val="009146EC"/>
    <w:rsid w:val="00937CD3"/>
    <w:rsid w:val="00985F38"/>
    <w:rsid w:val="009E6AA2"/>
    <w:rsid w:val="009F6C0F"/>
    <w:rsid w:val="00A03354"/>
    <w:rsid w:val="00A278B8"/>
    <w:rsid w:val="00A35140"/>
    <w:rsid w:val="00A97D63"/>
    <w:rsid w:val="00AA7351"/>
    <w:rsid w:val="00B15E1E"/>
    <w:rsid w:val="00B80E71"/>
    <w:rsid w:val="00BD05F3"/>
    <w:rsid w:val="00BD53DE"/>
    <w:rsid w:val="00BE0BA7"/>
    <w:rsid w:val="00BF6526"/>
    <w:rsid w:val="00BF69F0"/>
    <w:rsid w:val="00C17510"/>
    <w:rsid w:val="00C61372"/>
    <w:rsid w:val="00C82CD8"/>
    <w:rsid w:val="00CC5E76"/>
    <w:rsid w:val="00CD6588"/>
    <w:rsid w:val="00CE50B1"/>
    <w:rsid w:val="00CF2E58"/>
    <w:rsid w:val="00D24E33"/>
    <w:rsid w:val="00D552E0"/>
    <w:rsid w:val="00D766D0"/>
    <w:rsid w:val="00DA28E1"/>
    <w:rsid w:val="00DB1AD3"/>
    <w:rsid w:val="00DB5988"/>
    <w:rsid w:val="00E31B1A"/>
    <w:rsid w:val="00E43876"/>
    <w:rsid w:val="00E44D2A"/>
    <w:rsid w:val="00E64EC6"/>
    <w:rsid w:val="00E73B84"/>
    <w:rsid w:val="00ED71FB"/>
    <w:rsid w:val="00EE1463"/>
    <w:rsid w:val="00EF1258"/>
    <w:rsid w:val="00EF503D"/>
    <w:rsid w:val="00EF55D6"/>
    <w:rsid w:val="00F24952"/>
    <w:rsid w:val="00F30B13"/>
    <w:rsid w:val="00F426C5"/>
    <w:rsid w:val="00F62C45"/>
    <w:rsid w:val="00F70DBA"/>
    <w:rsid w:val="00F74EA7"/>
    <w:rsid w:val="00F95F28"/>
    <w:rsid w:val="00FB64AB"/>
    <w:rsid w:val="00FD2CDE"/>
    <w:rsid w:val="00FD5CD8"/>
    <w:rsid w:val="00FD72B7"/>
    <w:rsid w:val="04CD79D8"/>
    <w:rsid w:val="07BD39EB"/>
    <w:rsid w:val="09891BB3"/>
    <w:rsid w:val="0BC10559"/>
    <w:rsid w:val="0FE454C9"/>
    <w:rsid w:val="10A96DC1"/>
    <w:rsid w:val="12B058B8"/>
    <w:rsid w:val="140826F8"/>
    <w:rsid w:val="14166484"/>
    <w:rsid w:val="17D06220"/>
    <w:rsid w:val="19813FD7"/>
    <w:rsid w:val="1A85418F"/>
    <w:rsid w:val="1AA41B88"/>
    <w:rsid w:val="1B693508"/>
    <w:rsid w:val="1CCF0851"/>
    <w:rsid w:val="1D0F70BC"/>
    <w:rsid w:val="1EF22AD5"/>
    <w:rsid w:val="1F7B1734"/>
    <w:rsid w:val="1F7D4C37"/>
    <w:rsid w:val="1FE26B5A"/>
    <w:rsid w:val="213A3C94"/>
    <w:rsid w:val="216B4463"/>
    <w:rsid w:val="23C50DBF"/>
    <w:rsid w:val="26A37EF2"/>
    <w:rsid w:val="272A364F"/>
    <w:rsid w:val="28167DD4"/>
    <w:rsid w:val="28BB2AE0"/>
    <w:rsid w:val="2AB61621"/>
    <w:rsid w:val="30A45AD9"/>
    <w:rsid w:val="31D574D0"/>
    <w:rsid w:val="33512240"/>
    <w:rsid w:val="33C05D77"/>
    <w:rsid w:val="343C56C0"/>
    <w:rsid w:val="34E03C50"/>
    <w:rsid w:val="34F528F0"/>
    <w:rsid w:val="379850C2"/>
    <w:rsid w:val="393206E7"/>
    <w:rsid w:val="3B3C073C"/>
    <w:rsid w:val="3E8649A0"/>
    <w:rsid w:val="3EA1684F"/>
    <w:rsid w:val="3EA242D1"/>
    <w:rsid w:val="3F314E39"/>
    <w:rsid w:val="3FFE458D"/>
    <w:rsid w:val="42852CB2"/>
    <w:rsid w:val="45F0113F"/>
    <w:rsid w:val="4B8435F5"/>
    <w:rsid w:val="4BD11092"/>
    <w:rsid w:val="4BE25B8D"/>
    <w:rsid w:val="57524C4F"/>
    <w:rsid w:val="598E7DFD"/>
    <w:rsid w:val="59951986"/>
    <w:rsid w:val="59A07D17"/>
    <w:rsid w:val="5F8913CC"/>
    <w:rsid w:val="66E17055"/>
    <w:rsid w:val="6B433D86"/>
    <w:rsid w:val="6B555325"/>
    <w:rsid w:val="6D98205C"/>
    <w:rsid w:val="6E4F0506"/>
    <w:rsid w:val="779C0BC8"/>
    <w:rsid w:val="78A06277"/>
    <w:rsid w:val="7A564644"/>
    <w:rsid w:val="7B1C0B89"/>
    <w:rsid w:val="7C8A0D60"/>
    <w:rsid w:val="7E354FE6"/>
    <w:rsid w:val="7F0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499017E"/>
  <w15:docId w15:val="{4169C6F1-BDB1-42BF-98B4-8D61F1F0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1291</Words>
  <Characters>7365</Characters>
  <Application>Microsoft Office Word</Application>
  <DocSecurity>0</DocSecurity>
  <Lines>61</Lines>
  <Paragraphs>17</Paragraphs>
  <ScaleCrop>false</ScaleCrop>
  <Company>Microsoft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 数据的容器——变量</dc:title>
  <dc:creator>Microsoft</dc:creator>
  <cp:lastModifiedBy>余悦</cp:lastModifiedBy>
  <cp:revision>11</cp:revision>
  <dcterms:created xsi:type="dcterms:W3CDTF">2015-04-21T14:58:00Z</dcterms:created>
  <dcterms:modified xsi:type="dcterms:W3CDTF">2016-10-03T01:55:00Z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