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7785" w14:textId="53155A5F" w:rsidR="00DD695D" w:rsidRPr="00856301" w:rsidRDefault="00DD695D" w:rsidP="00DD695D">
      <w:pPr>
        <w:spacing w:line="480" w:lineRule="auto"/>
        <w:jc w:val="both"/>
        <w:rPr>
          <w:b/>
          <w:bCs/>
          <w:sz w:val="28"/>
          <w:szCs w:val="28"/>
        </w:rPr>
      </w:pPr>
      <w:r w:rsidRPr="00856301">
        <w:rPr>
          <w:b/>
          <w:bCs/>
          <w:sz w:val="28"/>
          <w:szCs w:val="28"/>
        </w:rPr>
        <w:t xml:space="preserve">NAME: </w:t>
      </w:r>
      <w:r w:rsidR="00625CB7" w:rsidRPr="00625CB7">
        <w:rPr>
          <w:b/>
          <w:bCs/>
          <w:sz w:val="28"/>
          <w:szCs w:val="28"/>
        </w:rPr>
        <w:t>Thiru Moorthy</w:t>
      </w:r>
      <w:r w:rsidR="00625CB7">
        <w:rPr>
          <w:b/>
          <w:bCs/>
          <w:sz w:val="28"/>
          <w:szCs w:val="28"/>
        </w:rPr>
        <w:t xml:space="preserve"> M</w:t>
      </w:r>
    </w:p>
    <w:p w14:paraId="710FF3F1" w14:textId="27E638A4" w:rsidR="00DD695D" w:rsidRPr="00856301" w:rsidRDefault="00DD695D" w:rsidP="00DD695D">
      <w:pPr>
        <w:spacing w:line="480" w:lineRule="auto"/>
        <w:jc w:val="both"/>
        <w:rPr>
          <w:b/>
          <w:bCs/>
          <w:sz w:val="28"/>
          <w:szCs w:val="28"/>
        </w:rPr>
      </w:pPr>
      <w:r w:rsidRPr="00856301">
        <w:rPr>
          <w:b/>
          <w:bCs/>
          <w:sz w:val="28"/>
          <w:szCs w:val="28"/>
        </w:rPr>
        <w:t>REG NO:192</w:t>
      </w:r>
      <w:r>
        <w:rPr>
          <w:b/>
          <w:bCs/>
          <w:sz w:val="28"/>
          <w:szCs w:val="28"/>
        </w:rPr>
        <w:t>3</w:t>
      </w:r>
      <w:r w:rsidR="00625CB7">
        <w:rPr>
          <w:b/>
          <w:bCs/>
          <w:sz w:val="28"/>
          <w:szCs w:val="28"/>
        </w:rPr>
        <w:t>21083</w:t>
      </w:r>
    </w:p>
    <w:p w14:paraId="0C0E6176" w14:textId="77777777" w:rsidR="00DD695D" w:rsidRDefault="00DD695D" w:rsidP="00DD695D">
      <w:pPr>
        <w:spacing w:line="480" w:lineRule="auto"/>
        <w:jc w:val="both"/>
        <w:rPr>
          <w:b/>
          <w:bCs/>
          <w:sz w:val="28"/>
          <w:szCs w:val="28"/>
        </w:rPr>
      </w:pPr>
      <w:proofErr w:type="gramStart"/>
      <w:r w:rsidRPr="00856301">
        <w:rPr>
          <w:b/>
          <w:bCs/>
          <w:sz w:val="28"/>
          <w:szCs w:val="28"/>
        </w:rPr>
        <w:t>COURSE:ITA</w:t>
      </w:r>
      <w:proofErr w:type="gramEnd"/>
      <w:r w:rsidRPr="00856301">
        <w:rPr>
          <w:b/>
          <w:bCs/>
          <w:sz w:val="28"/>
          <w:szCs w:val="28"/>
        </w:rPr>
        <w:t>0609-MACHINE LEARNING</w:t>
      </w:r>
    </w:p>
    <w:p w14:paraId="2B16A5C6" w14:textId="77777777" w:rsidR="00DD695D" w:rsidRDefault="00DD695D" w:rsidP="00DD695D">
      <w:pPr>
        <w:spacing w:after="60"/>
        <w:jc w:val="both"/>
        <w:rPr>
          <w:b/>
          <w:bCs/>
          <w:color w:val="1F3864"/>
          <w:sz w:val="32"/>
          <w:szCs w:val="32"/>
        </w:rPr>
      </w:pPr>
    </w:p>
    <w:p w14:paraId="469A82E1" w14:textId="60FB7DD1" w:rsidR="00E15274" w:rsidRPr="00DD695D" w:rsidRDefault="00000000" w:rsidP="00DD695D">
      <w:pPr>
        <w:spacing w:after="60"/>
        <w:jc w:val="center"/>
        <w:rPr>
          <w:color w:val="000000" w:themeColor="text1"/>
        </w:rPr>
      </w:pPr>
      <w:r w:rsidRPr="00DD695D">
        <w:rPr>
          <w:b/>
          <w:bCs/>
          <w:color w:val="000000" w:themeColor="text1"/>
          <w:sz w:val="32"/>
          <w:szCs w:val="32"/>
        </w:rPr>
        <w:t>CO2 – AT3: Scenario Based Questions</w:t>
      </w:r>
    </w:p>
    <w:p w14:paraId="62BB6B7F" w14:textId="77777777" w:rsidR="00E15274" w:rsidRDefault="00E15274" w:rsidP="00DD695D">
      <w:pPr>
        <w:pBdr>
          <w:bottom w:val="single" w:sz="6" w:space="1" w:color="999999"/>
        </w:pBdr>
        <w:spacing w:after="240"/>
        <w:jc w:val="both"/>
      </w:pPr>
    </w:p>
    <w:p w14:paraId="4B17E11F" w14:textId="465B4325" w:rsidR="00E15274" w:rsidRPr="00DD695D" w:rsidRDefault="00000000" w:rsidP="00DD695D">
      <w:pPr>
        <w:pStyle w:val="Heading1"/>
        <w:spacing w:before="320" w:after="160"/>
        <w:jc w:val="both"/>
        <w:rPr>
          <w:color w:val="000000" w:themeColor="text1"/>
          <w:sz w:val="24"/>
          <w:szCs w:val="24"/>
        </w:rPr>
      </w:pPr>
      <w:r w:rsidRPr="00DD695D">
        <w:rPr>
          <w:color w:val="000000" w:themeColor="text1"/>
          <w:sz w:val="24"/>
          <w:szCs w:val="24"/>
        </w:rPr>
        <w:t>1</w:t>
      </w:r>
      <w:r w:rsidR="00DD695D" w:rsidRPr="00DD695D">
        <w:rPr>
          <w:color w:val="000000" w:themeColor="text1"/>
          <w:sz w:val="24"/>
          <w:szCs w:val="24"/>
        </w:rPr>
        <w:t>.</w:t>
      </w:r>
      <w:r w:rsidRPr="00DD695D">
        <w:rPr>
          <w:color w:val="000000" w:themeColor="text1"/>
          <w:sz w:val="24"/>
          <w:szCs w:val="24"/>
        </w:rPr>
        <w:t>Backpropagation in a Multilayer Perceptron (5 Marks)</w:t>
      </w:r>
    </w:p>
    <w:p w14:paraId="6E243102"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A Multilayer Perceptron (MLP) used for binary classification typically consists of an input layer, one or more hidden layers, and an output layer with a single neuron (using a sigmoid activation) that outputs a probability between 0 and 1. The network learns by repeatedly performing a forward pass, calculating the error, and then propagating that error backward to update the weights — this is the backpropagation algorithm.</w:t>
      </w:r>
    </w:p>
    <w:p w14:paraId="7D791641"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1.1 Overview of the Backpropagation Process</w:t>
      </w:r>
    </w:p>
    <w:p w14:paraId="2957B79F"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Forward Pass: Input values are multiplied by weights, summed with a bias, and passed through an activation function at each layer to produce an output.</w:t>
      </w:r>
    </w:p>
    <w:p w14:paraId="252C19EB"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Error Calculation: The predicted output is compared with the actual (target) output using a loss function such as Mean Squared Error or Binary Cross-Entropy.</w:t>
      </w:r>
    </w:p>
    <w:p w14:paraId="27EB06F8"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Backward Propagation: The error is propagated backward from the output layer to the hidden and input layers using the chain rule of calculus, computing the gradient of the loss with respect to each weight.</w:t>
      </w:r>
    </w:p>
    <w:p w14:paraId="7E770D37"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Weight Update: Each weight is adjusted in the direction that reduces the error, scaled by the learning rate.</w:t>
      </w:r>
    </w:p>
    <w:p w14:paraId="3842EEDE"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1.2 Illustrative Example</w:t>
      </w:r>
    </w:p>
    <w:p w14:paraId="7AD28619"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Consider a simple MLP with two inputs (x1, x2), one hidden layer with two neurons (h1, h2), and one output neuron (o), all using the sigmoid activation function.</w:t>
      </w:r>
    </w:p>
    <w:p w14:paraId="796F69E9"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Step 1 — Forward Pass</w:t>
      </w:r>
    </w:p>
    <w:p w14:paraId="423F0129"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Each hidden neuron computes a weighted sum of the inputs plus a bias, then applies the sigmoid function:</w:t>
      </w:r>
    </w:p>
    <w:p w14:paraId="061C62EE" w14:textId="77777777" w:rsidR="00E15274" w:rsidRPr="00DD695D" w:rsidRDefault="00000000" w:rsidP="00DD695D">
      <w:pPr>
        <w:spacing w:after="160" w:line="300" w:lineRule="auto"/>
        <w:jc w:val="both"/>
        <w:rPr>
          <w:color w:val="000000" w:themeColor="text1"/>
          <w:sz w:val="24"/>
          <w:szCs w:val="24"/>
        </w:rPr>
      </w:pPr>
      <w:r w:rsidRPr="00DD695D">
        <w:rPr>
          <w:i/>
          <w:iCs/>
          <w:color w:val="000000" w:themeColor="text1"/>
          <w:sz w:val="24"/>
          <w:szCs w:val="24"/>
        </w:rPr>
        <w:t>net_h1 = (w1·x1 + w2·x2) + b1,   h1 = sigmoid(net_h1)</w:t>
      </w:r>
    </w:p>
    <w:p w14:paraId="0A0C008F" w14:textId="77777777" w:rsidR="00E15274" w:rsidRPr="00DD695D" w:rsidRDefault="00000000" w:rsidP="00DD695D">
      <w:pPr>
        <w:spacing w:after="160" w:line="300" w:lineRule="auto"/>
        <w:jc w:val="both"/>
        <w:rPr>
          <w:color w:val="000000" w:themeColor="text1"/>
          <w:sz w:val="24"/>
          <w:szCs w:val="24"/>
        </w:rPr>
      </w:pPr>
      <w:r w:rsidRPr="00DD695D">
        <w:rPr>
          <w:i/>
          <w:iCs/>
          <w:color w:val="000000" w:themeColor="text1"/>
          <w:sz w:val="24"/>
          <w:szCs w:val="24"/>
        </w:rPr>
        <w:t>net_h2 = (w3·x1 + w4·x2) + b2,   h2 = sigmoid(net_h2)</w:t>
      </w:r>
    </w:p>
    <w:p w14:paraId="097E14FE"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The outputs of the hidden neurons are then combined at the output layer:</w:t>
      </w:r>
    </w:p>
    <w:p w14:paraId="44F7F9BD" w14:textId="77777777" w:rsidR="00E15274" w:rsidRPr="00DD695D" w:rsidRDefault="00000000" w:rsidP="00DD695D">
      <w:pPr>
        <w:spacing w:after="160" w:line="300" w:lineRule="auto"/>
        <w:jc w:val="both"/>
        <w:rPr>
          <w:color w:val="000000" w:themeColor="text1"/>
          <w:sz w:val="24"/>
          <w:szCs w:val="24"/>
        </w:rPr>
      </w:pPr>
      <w:proofErr w:type="spellStart"/>
      <w:r w:rsidRPr="00DD695D">
        <w:rPr>
          <w:i/>
          <w:iCs/>
          <w:color w:val="000000" w:themeColor="text1"/>
          <w:sz w:val="24"/>
          <w:szCs w:val="24"/>
        </w:rPr>
        <w:lastRenderedPageBreak/>
        <w:t>net_o</w:t>
      </w:r>
      <w:proofErr w:type="spellEnd"/>
      <w:r w:rsidRPr="00DD695D">
        <w:rPr>
          <w:i/>
          <w:iCs/>
          <w:color w:val="000000" w:themeColor="text1"/>
          <w:sz w:val="24"/>
          <w:szCs w:val="24"/>
        </w:rPr>
        <w:t xml:space="preserve"> = (w5·h1 + w6·h2) + b3,   ŷ = sigmoid(</w:t>
      </w:r>
      <w:proofErr w:type="spellStart"/>
      <w:r w:rsidRPr="00DD695D">
        <w:rPr>
          <w:i/>
          <w:iCs/>
          <w:color w:val="000000" w:themeColor="text1"/>
          <w:sz w:val="24"/>
          <w:szCs w:val="24"/>
        </w:rPr>
        <w:t>net_o</w:t>
      </w:r>
      <w:proofErr w:type="spellEnd"/>
      <w:r w:rsidRPr="00DD695D">
        <w:rPr>
          <w:i/>
          <w:iCs/>
          <w:color w:val="000000" w:themeColor="text1"/>
          <w:sz w:val="24"/>
          <w:szCs w:val="24"/>
        </w:rPr>
        <w:t>)</w:t>
      </w:r>
    </w:p>
    <w:p w14:paraId="78349A9A"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Here ŷ is the network's predicted probability that the example belongs to the positive class (e.g., "Yes").</w:t>
      </w:r>
    </w:p>
    <w:p w14:paraId="151C0913"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Step 2 — Error Calculation</w:t>
      </w:r>
    </w:p>
    <w:p w14:paraId="6F94CC95"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The error (loss) is computed by comparing the predicted output ŷ with the actual target y (0 or 1). A common choice is the squared error:</w:t>
      </w:r>
    </w:p>
    <w:p w14:paraId="3A795030" w14:textId="77777777" w:rsidR="00E15274" w:rsidRPr="00DD695D" w:rsidRDefault="00000000" w:rsidP="00DD695D">
      <w:pPr>
        <w:spacing w:after="160" w:line="300" w:lineRule="auto"/>
        <w:jc w:val="both"/>
        <w:rPr>
          <w:color w:val="000000" w:themeColor="text1"/>
          <w:sz w:val="24"/>
          <w:szCs w:val="24"/>
        </w:rPr>
      </w:pPr>
      <w:r w:rsidRPr="00DD695D">
        <w:rPr>
          <w:i/>
          <w:iCs/>
          <w:color w:val="000000" w:themeColor="text1"/>
          <w:sz w:val="24"/>
          <w:szCs w:val="24"/>
        </w:rPr>
        <w:t>E = ½ (y − ŷ)²</w:t>
      </w:r>
    </w:p>
    <w:p w14:paraId="5B06162E"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For example, if the actual output y = 1 and the network predicts ŷ = 0.7, the error indicates the network under-predicted the positive class, and this error must be propagated backward to correct the weights.</w:t>
      </w:r>
    </w:p>
    <w:p w14:paraId="138DCD43"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Step 3 — Backward Propagation of Error</w:t>
      </w:r>
    </w:p>
    <w:p w14:paraId="4208420E"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Using the chain rule, the gradient of the error with respect to each weight is calculated, starting at the output layer and moving backward:</w:t>
      </w:r>
    </w:p>
    <w:p w14:paraId="51DAEE33" w14:textId="77777777" w:rsidR="00E15274" w:rsidRPr="00DD695D" w:rsidRDefault="00000000" w:rsidP="00DD695D">
      <w:pPr>
        <w:spacing w:after="160" w:line="300" w:lineRule="auto"/>
        <w:jc w:val="both"/>
        <w:rPr>
          <w:color w:val="000000" w:themeColor="text1"/>
          <w:sz w:val="24"/>
          <w:szCs w:val="24"/>
        </w:rPr>
      </w:pPr>
      <w:proofErr w:type="spellStart"/>
      <w:r w:rsidRPr="00DD695D">
        <w:rPr>
          <w:i/>
          <w:iCs/>
          <w:color w:val="000000" w:themeColor="text1"/>
          <w:sz w:val="24"/>
          <w:szCs w:val="24"/>
        </w:rPr>
        <w:t>δ_o</w:t>
      </w:r>
      <w:proofErr w:type="spellEnd"/>
      <w:r w:rsidRPr="00DD695D">
        <w:rPr>
          <w:i/>
          <w:iCs/>
          <w:color w:val="000000" w:themeColor="text1"/>
          <w:sz w:val="24"/>
          <w:szCs w:val="24"/>
        </w:rPr>
        <w:t xml:space="preserve"> = (ŷ − y) · ŷ · (1 − ŷ)      [output layer gradient, using the sigmoid derivative]</w:t>
      </w:r>
    </w:p>
    <w:p w14:paraId="56F0EF92" w14:textId="77777777" w:rsidR="00E15274" w:rsidRPr="00DD695D" w:rsidRDefault="00000000" w:rsidP="00DD695D">
      <w:pPr>
        <w:spacing w:after="160" w:line="300" w:lineRule="auto"/>
        <w:jc w:val="both"/>
        <w:rPr>
          <w:color w:val="000000" w:themeColor="text1"/>
          <w:sz w:val="24"/>
          <w:szCs w:val="24"/>
        </w:rPr>
      </w:pPr>
      <w:proofErr w:type="spellStart"/>
      <w:r w:rsidRPr="00DD695D">
        <w:rPr>
          <w:i/>
          <w:iCs/>
          <w:color w:val="000000" w:themeColor="text1"/>
          <w:sz w:val="24"/>
          <w:szCs w:val="24"/>
        </w:rPr>
        <w:t>δ_h</w:t>
      </w:r>
      <w:proofErr w:type="spellEnd"/>
      <w:r w:rsidRPr="00DD695D">
        <w:rPr>
          <w:i/>
          <w:iCs/>
          <w:color w:val="000000" w:themeColor="text1"/>
          <w:sz w:val="24"/>
          <w:szCs w:val="24"/>
        </w:rPr>
        <w:t xml:space="preserve"> = </w:t>
      </w:r>
      <w:proofErr w:type="spellStart"/>
      <w:r w:rsidRPr="00DD695D">
        <w:rPr>
          <w:i/>
          <w:iCs/>
          <w:color w:val="000000" w:themeColor="text1"/>
          <w:sz w:val="24"/>
          <w:szCs w:val="24"/>
        </w:rPr>
        <w:t>δ_o</w:t>
      </w:r>
      <w:proofErr w:type="spellEnd"/>
      <w:r w:rsidRPr="00DD695D">
        <w:rPr>
          <w:i/>
          <w:iCs/>
          <w:color w:val="000000" w:themeColor="text1"/>
          <w:sz w:val="24"/>
          <w:szCs w:val="24"/>
        </w:rPr>
        <w:t xml:space="preserve"> · w · h · (1 − h)      [hidden layer gradient, back-propagated through weight w]</w:t>
      </w:r>
    </w:p>
    <w:p w14:paraId="74239418"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These delta (δ) terms represent how much each neuron contributed to the overall error.</w:t>
      </w:r>
    </w:p>
    <w:p w14:paraId="13F557AE"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Step 4 — Weight Update</w:t>
      </w:r>
    </w:p>
    <w:p w14:paraId="46316489"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Each weight is then updated in proportion to its gradient and the learning rate (η):</w:t>
      </w:r>
    </w:p>
    <w:p w14:paraId="6FEAA9B1" w14:textId="77777777" w:rsidR="00E15274" w:rsidRPr="00DD695D" w:rsidRDefault="00000000" w:rsidP="00DD695D">
      <w:pPr>
        <w:spacing w:after="160" w:line="300" w:lineRule="auto"/>
        <w:jc w:val="both"/>
        <w:rPr>
          <w:color w:val="000000" w:themeColor="text1"/>
          <w:sz w:val="24"/>
          <w:szCs w:val="24"/>
        </w:rPr>
      </w:pPr>
      <w:proofErr w:type="spellStart"/>
      <w:r w:rsidRPr="00DD695D">
        <w:rPr>
          <w:i/>
          <w:iCs/>
          <w:color w:val="000000" w:themeColor="text1"/>
          <w:sz w:val="24"/>
          <w:szCs w:val="24"/>
        </w:rPr>
        <w:t>w_new</w:t>
      </w:r>
      <w:proofErr w:type="spellEnd"/>
      <w:r w:rsidRPr="00DD695D">
        <w:rPr>
          <w:i/>
          <w:iCs/>
          <w:color w:val="000000" w:themeColor="text1"/>
          <w:sz w:val="24"/>
          <w:szCs w:val="24"/>
        </w:rPr>
        <w:t xml:space="preserve"> = </w:t>
      </w:r>
      <w:proofErr w:type="spellStart"/>
      <w:r w:rsidRPr="00DD695D">
        <w:rPr>
          <w:i/>
          <w:iCs/>
          <w:color w:val="000000" w:themeColor="text1"/>
          <w:sz w:val="24"/>
          <w:szCs w:val="24"/>
        </w:rPr>
        <w:t>w_old</w:t>
      </w:r>
      <w:proofErr w:type="spellEnd"/>
      <w:r w:rsidRPr="00DD695D">
        <w:rPr>
          <w:i/>
          <w:iCs/>
          <w:color w:val="000000" w:themeColor="text1"/>
          <w:sz w:val="24"/>
          <w:szCs w:val="24"/>
        </w:rPr>
        <w:t xml:space="preserve"> − η · (∂E / ∂w)</w:t>
      </w:r>
    </w:p>
    <w:p w14:paraId="187CE7E9"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This process — forward pass, error calculation, backward pass, and weight update — is repeated over many epochs until the error converges to an acceptably low value.</w:t>
      </w:r>
    </w:p>
    <w:p w14:paraId="0AD98BD2"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1.3 Influence of Learning Rate and Activation Functions</w:t>
      </w:r>
    </w:p>
    <w:p w14:paraId="56D5B747"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Learning Rate: A learning rate that is too high can cause the weight updates to overshoot the minimum of the loss function, leading to oscillation or divergence. A learning rate that is too low results in very slow convergence and the model may get stuck in local minima or take excessively long to train.</w:t>
      </w:r>
    </w:p>
    <w:p w14:paraId="5FE4FD47"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 xml:space="preserve">Activation Functions: Sigmoid and tanh functions can suffer from the vanishing gradient problem in deep networks, since their derivatives become very small for large positive or negative inputs, slowing down learning in earlier layers. </w:t>
      </w:r>
      <w:proofErr w:type="spellStart"/>
      <w:r w:rsidRPr="00DD695D">
        <w:rPr>
          <w:color w:val="000000" w:themeColor="text1"/>
          <w:sz w:val="24"/>
          <w:szCs w:val="24"/>
        </w:rPr>
        <w:t>ReLU</w:t>
      </w:r>
      <w:proofErr w:type="spellEnd"/>
      <w:r w:rsidRPr="00DD695D">
        <w:rPr>
          <w:color w:val="000000" w:themeColor="text1"/>
          <w:sz w:val="24"/>
          <w:szCs w:val="24"/>
        </w:rPr>
        <w:t xml:space="preserve"> (Rectified Linear Unit) mitigates this problem and generally speeds up convergence, though it can suffer from "dying neurons" if too many activations become zero.</w:t>
      </w:r>
    </w:p>
    <w:p w14:paraId="6ED56881"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 xml:space="preserve">Together, an appropriately chosen learning rate (often tuned using techniques like learning rate schedules or adaptive optimizers such as Adam) and a suitable activation function (e.g., </w:t>
      </w:r>
      <w:proofErr w:type="spellStart"/>
      <w:r w:rsidRPr="00DD695D">
        <w:rPr>
          <w:color w:val="000000" w:themeColor="text1"/>
          <w:sz w:val="24"/>
          <w:szCs w:val="24"/>
        </w:rPr>
        <w:t>ReLU</w:t>
      </w:r>
      <w:proofErr w:type="spellEnd"/>
      <w:r w:rsidRPr="00DD695D">
        <w:rPr>
          <w:color w:val="000000" w:themeColor="text1"/>
          <w:sz w:val="24"/>
          <w:szCs w:val="24"/>
        </w:rPr>
        <w:t xml:space="preserve"> in </w:t>
      </w:r>
      <w:r w:rsidRPr="00DD695D">
        <w:rPr>
          <w:color w:val="000000" w:themeColor="text1"/>
          <w:sz w:val="24"/>
          <w:szCs w:val="24"/>
        </w:rPr>
        <w:lastRenderedPageBreak/>
        <w:t>hidden layers, sigmoid in the output layer for binary classification) allow the network to converge faster and achieve higher classification accuracy.</w:t>
      </w:r>
    </w:p>
    <w:p w14:paraId="095DDE66" w14:textId="77777777" w:rsidR="00DD695D" w:rsidRPr="00DD695D" w:rsidRDefault="00DD695D" w:rsidP="00DD695D">
      <w:pPr>
        <w:spacing w:after="100" w:line="300" w:lineRule="auto"/>
        <w:jc w:val="both"/>
        <w:rPr>
          <w:color w:val="000000" w:themeColor="text1"/>
          <w:sz w:val="24"/>
          <w:szCs w:val="24"/>
        </w:rPr>
      </w:pPr>
    </w:p>
    <w:p w14:paraId="17DF3EA2" w14:textId="77777777" w:rsidR="00DD695D" w:rsidRPr="00DD695D" w:rsidRDefault="00DD695D" w:rsidP="00DD695D">
      <w:pPr>
        <w:spacing w:after="100" w:line="300" w:lineRule="auto"/>
        <w:jc w:val="both"/>
        <w:rPr>
          <w:color w:val="000000" w:themeColor="text1"/>
          <w:sz w:val="24"/>
          <w:szCs w:val="24"/>
        </w:rPr>
      </w:pPr>
    </w:p>
    <w:p w14:paraId="45CEBDE6" w14:textId="77777777" w:rsidR="00DD695D" w:rsidRPr="00DD695D" w:rsidRDefault="00DD695D" w:rsidP="00DD695D">
      <w:pPr>
        <w:spacing w:after="100" w:line="300" w:lineRule="auto"/>
        <w:jc w:val="both"/>
        <w:rPr>
          <w:color w:val="000000" w:themeColor="text1"/>
          <w:sz w:val="24"/>
          <w:szCs w:val="24"/>
        </w:rPr>
      </w:pPr>
    </w:p>
    <w:p w14:paraId="73537BB3" w14:textId="77777777" w:rsidR="00DD695D" w:rsidRPr="00DD695D" w:rsidRDefault="00DD695D" w:rsidP="00DD695D">
      <w:pPr>
        <w:spacing w:after="100" w:line="300" w:lineRule="auto"/>
        <w:jc w:val="both"/>
        <w:rPr>
          <w:color w:val="000000" w:themeColor="text1"/>
          <w:sz w:val="24"/>
          <w:szCs w:val="24"/>
        </w:rPr>
      </w:pPr>
    </w:p>
    <w:p w14:paraId="5393561E" w14:textId="77777777" w:rsidR="00DD695D" w:rsidRPr="00DD695D" w:rsidRDefault="00DD695D" w:rsidP="00DD695D">
      <w:pPr>
        <w:spacing w:after="100" w:line="300" w:lineRule="auto"/>
        <w:jc w:val="both"/>
        <w:rPr>
          <w:color w:val="000000" w:themeColor="text1"/>
          <w:sz w:val="24"/>
          <w:szCs w:val="24"/>
        </w:rPr>
      </w:pPr>
    </w:p>
    <w:p w14:paraId="116DD0F3" w14:textId="77777777" w:rsidR="00DD695D" w:rsidRPr="00DD695D" w:rsidRDefault="00DD695D" w:rsidP="00DD695D">
      <w:pPr>
        <w:spacing w:after="100" w:line="300" w:lineRule="auto"/>
        <w:jc w:val="both"/>
        <w:rPr>
          <w:color w:val="000000" w:themeColor="text1"/>
          <w:sz w:val="24"/>
          <w:szCs w:val="24"/>
        </w:rPr>
      </w:pPr>
    </w:p>
    <w:p w14:paraId="38D26E61" w14:textId="77777777" w:rsidR="00DD695D" w:rsidRPr="00DD695D" w:rsidRDefault="00DD695D" w:rsidP="00DD695D">
      <w:pPr>
        <w:spacing w:after="100" w:line="300" w:lineRule="auto"/>
        <w:jc w:val="both"/>
        <w:rPr>
          <w:color w:val="000000" w:themeColor="text1"/>
          <w:sz w:val="24"/>
          <w:szCs w:val="24"/>
        </w:rPr>
      </w:pPr>
    </w:p>
    <w:p w14:paraId="0F2BC58E" w14:textId="77777777" w:rsidR="00DD695D" w:rsidRPr="00DD695D" w:rsidRDefault="00DD695D" w:rsidP="00DD695D">
      <w:pPr>
        <w:spacing w:after="100" w:line="300" w:lineRule="auto"/>
        <w:jc w:val="both"/>
        <w:rPr>
          <w:color w:val="000000" w:themeColor="text1"/>
          <w:sz w:val="24"/>
          <w:szCs w:val="24"/>
        </w:rPr>
      </w:pPr>
    </w:p>
    <w:p w14:paraId="348F6979" w14:textId="77777777" w:rsidR="00DD695D" w:rsidRPr="00DD695D" w:rsidRDefault="00DD695D" w:rsidP="00DD695D">
      <w:pPr>
        <w:spacing w:after="100" w:line="300" w:lineRule="auto"/>
        <w:jc w:val="both"/>
        <w:rPr>
          <w:color w:val="000000" w:themeColor="text1"/>
          <w:sz w:val="24"/>
          <w:szCs w:val="24"/>
        </w:rPr>
      </w:pPr>
    </w:p>
    <w:p w14:paraId="067D3572" w14:textId="77777777" w:rsidR="00DD695D" w:rsidRPr="00DD695D" w:rsidRDefault="00DD695D" w:rsidP="00DD695D">
      <w:pPr>
        <w:spacing w:after="100" w:line="300" w:lineRule="auto"/>
        <w:jc w:val="both"/>
        <w:rPr>
          <w:color w:val="000000" w:themeColor="text1"/>
          <w:sz w:val="24"/>
          <w:szCs w:val="24"/>
        </w:rPr>
      </w:pPr>
    </w:p>
    <w:p w14:paraId="0C17034B" w14:textId="7E98EF54" w:rsidR="00E15274" w:rsidRPr="00DD695D" w:rsidRDefault="00000000" w:rsidP="00DD695D">
      <w:pPr>
        <w:pStyle w:val="Heading1"/>
        <w:spacing w:before="320" w:after="160"/>
        <w:jc w:val="both"/>
        <w:rPr>
          <w:color w:val="000000" w:themeColor="text1"/>
          <w:sz w:val="24"/>
          <w:szCs w:val="24"/>
        </w:rPr>
      </w:pPr>
      <w:r w:rsidRPr="00DD695D">
        <w:rPr>
          <w:color w:val="000000" w:themeColor="text1"/>
          <w:sz w:val="24"/>
          <w:szCs w:val="24"/>
        </w:rPr>
        <w:t>2</w:t>
      </w:r>
      <w:r w:rsidR="00DD695D" w:rsidRPr="00DD695D">
        <w:rPr>
          <w:color w:val="000000" w:themeColor="text1"/>
          <w:sz w:val="24"/>
          <w:szCs w:val="24"/>
        </w:rPr>
        <w:t>.</w:t>
      </w:r>
      <w:r w:rsidRPr="00DD695D">
        <w:rPr>
          <w:color w:val="000000" w:themeColor="text1"/>
          <w:sz w:val="24"/>
          <w:szCs w:val="24"/>
        </w:rPr>
        <w:t xml:space="preserve"> Genetic Algorithm for Maximizing a Fitness Function (5 Marks)</w:t>
      </w:r>
    </w:p>
    <w:p w14:paraId="69E61369"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Genetic Algorithms (GAs) are search and optimization techniques inspired by natural selection. A population of candidate solutions evolves over generations through selection, crossover, and mutation, gradually converging toward an optimal or near-optimal solution.</w:t>
      </w:r>
    </w:p>
    <w:p w14:paraId="3A8381B4"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2.1 Problem Setup and Dataset</w:t>
      </w:r>
    </w:p>
    <w:p w14:paraId="6213B912"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Consider a scenario where each candidate solution is defined by two parameters — Speed and Accuracy, both encoded as values from 0 to 9 (which can be represented in binary as 4-bit strings, e.g., Speed = 6 → 0110). The fitness function is defined as:</w:t>
      </w:r>
    </w:p>
    <w:p w14:paraId="29AFC9D9" w14:textId="77777777" w:rsidR="00E15274" w:rsidRPr="00DD695D" w:rsidRDefault="00000000" w:rsidP="00DD695D">
      <w:pPr>
        <w:spacing w:after="160" w:line="300" w:lineRule="auto"/>
        <w:jc w:val="both"/>
        <w:rPr>
          <w:color w:val="000000" w:themeColor="text1"/>
          <w:sz w:val="24"/>
          <w:szCs w:val="24"/>
        </w:rPr>
      </w:pPr>
      <w:r w:rsidRPr="00DD695D">
        <w:rPr>
          <w:i/>
          <w:iCs/>
          <w:color w:val="000000" w:themeColor="text1"/>
          <w:sz w:val="24"/>
          <w:szCs w:val="24"/>
        </w:rPr>
        <w:t>Fitness = Speed + Accuracy   (higher is better; a solution is "suitable" if Fitness ≥ 14)</w:t>
      </w:r>
    </w:p>
    <w:p w14:paraId="57DF494C"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Initial Population (Generation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238"/>
        <w:gridCol w:w="1437"/>
        <w:gridCol w:w="2183"/>
        <w:gridCol w:w="1217"/>
        <w:gridCol w:w="1325"/>
      </w:tblGrid>
      <w:tr w:rsidR="00E15274" w:rsidRPr="00DD695D" w14:paraId="2B77A996" w14:textId="77777777">
        <w:trPr>
          <w:tblHeader/>
        </w:trPr>
        <w:tc>
          <w:tcPr>
            <w:tcW w:w="2200" w:type="dxa"/>
            <w:shd w:val="clear" w:color="auto" w:fill="2E5395"/>
            <w:tcMar>
              <w:top w:w="80" w:type="dxa"/>
              <w:left w:w="100" w:type="dxa"/>
              <w:bottom w:w="80" w:type="dxa"/>
              <w:right w:w="100" w:type="dxa"/>
            </w:tcMar>
            <w:vAlign w:val="center"/>
          </w:tcPr>
          <w:p w14:paraId="2C0BBCAE" w14:textId="77777777" w:rsidR="00E15274" w:rsidRPr="00DD695D" w:rsidRDefault="00000000" w:rsidP="00DD695D">
            <w:pPr>
              <w:jc w:val="both"/>
              <w:rPr>
                <w:color w:val="000000" w:themeColor="text1"/>
                <w:sz w:val="24"/>
                <w:szCs w:val="24"/>
              </w:rPr>
            </w:pPr>
            <w:r w:rsidRPr="00DD695D">
              <w:rPr>
                <w:b/>
                <w:bCs/>
                <w:color w:val="000000" w:themeColor="text1"/>
                <w:sz w:val="24"/>
                <w:szCs w:val="24"/>
              </w:rPr>
              <w:t>Chromosome ID</w:t>
            </w:r>
          </w:p>
        </w:tc>
        <w:tc>
          <w:tcPr>
            <w:tcW w:w="1500" w:type="dxa"/>
            <w:shd w:val="clear" w:color="auto" w:fill="2E5395"/>
            <w:tcMar>
              <w:top w:w="80" w:type="dxa"/>
              <w:left w:w="100" w:type="dxa"/>
              <w:bottom w:w="80" w:type="dxa"/>
              <w:right w:w="100" w:type="dxa"/>
            </w:tcMar>
            <w:vAlign w:val="center"/>
          </w:tcPr>
          <w:p w14:paraId="59523168" w14:textId="77777777" w:rsidR="00E15274" w:rsidRPr="00DD695D" w:rsidRDefault="00000000" w:rsidP="00DD695D">
            <w:pPr>
              <w:jc w:val="both"/>
              <w:rPr>
                <w:color w:val="000000" w:themeColor="text1"/>
                <w:sz w:val="24"/>
                <w:szCs w:val="24"/>
              </w:rPr>
            </w:pPr>
            <w:r w:rsidRPr="00DD695D">
              <w:rPr>
                <w:b/>
                <w:bCs/>
                <w:color w:val="000000" w:themeColor="text1"/>
                <w:sz w:val="24"/>
                <w:szCs w:val="24"/>
              </w:rPr>
              <w:t>Speed</w:t>
            </w:r>
          </w:p>
        </w:tc>
        <w:tc>
          <w:tcPr>
            <w:tcW w:w="1600" w:type="dxa"/>
            <w:shd w:val="clear" w:color="auto" w:fill="2E5395"/>
            <w:tcMar>
              <w:top w:w="80" w:type="dxa"/>
              <w:left w:w="100" w:type="dxa"/>
              <w:bottom w:w="80" w:type="dxa"/>
              <w:right w:w="100" w:type="dxa"/>
            </w:tcMar>
            <w:vAlign w:val="center"/>
          </w:tcPr>
          <w:p w14:paraId="413E4696" w14:textId="77777777" w:rsidR="00E15274" w:rsidRPr="00DD695D" w:rsidRDefault="00000000" w:rsidP="00DD695D">
            <w:pPr>
              <w:jc w:val="both"/>
              <w:rPr>
                <w:color w:val="000000" w:themeColor="text1"/>
                <w:sz w:val="24"/>
                <w:szCs w:val="24"/>
              </w:rPr>
            </w:pPr>
            <w:r w:rsidRPr="00DD695D">
              <w:rPr>
                <w:b/>
                <w:bCs/>
                <w:color w:val="000000" w:themeColor="text1"/>
                <w:sz w:val="24"/>
                <w:szCs w:val="24"/>
              </w:rPr>
              <w:t>Accuracy</w:t>
            </w:r>
          </w:p>
        </w:tc>
        <w:tc>
          <w:tcPr>
            <w:tcW w:w="2560" w:type="dxa"/>
            <w:shd w:val="clear" w:color="auto" w:fill="2E5395"/>
            <w:tcMar>
              <w:top w:w="80" w:type="dxa"/>
              <w:left w:w="100" w:type="dxa"/>
              <w:bottom w:w="80" w:type="dxa"/>
              <w:right w:w="100" w:type="dxa"/>
            </w:tcMar>
            <w:vAlign w:val="center"/>
          </w:tcPr>
          <w:p w14:paraId="0D26C03D" w14:textId="77777777" w:rsidR="00E15274" w:rsidRPr="00DD695D" w:rsidRDefault="00000000" w:rsidP="00DD695D">
            <w:pPr>
              <w:jc w:val="both"/>
              <w:rPr>
                <w:color w:val="000000" w:themeColor="text1"/>
                <w:sz w:val="24"/>
                <w:szCs w:val="24"/>
              </w:rPr>
            </w:pPr>
            <w:r w:rsidRPr="00DD695D">
              <w:rPr>
                <w:b/>
                <w:bCs/>
                <w:color w:val="000000" w:themeColor="text1"/>
                <w:sz w:val="24"/>
                <w:szCs w:val="24"/>
              </w:rPr>
              <w:t>Chromosome (Speed | Accuracy)</w:t>
            </w:r>
          </w:p>
        </w:tc>
        <w:tc>
          <w:tcPr>
            <w:tcW w:w="1400" w:type="dxa"/>
            <w:shd w:val="clear" w:color="auto" w:fill="2E5395"/>
            <w:tcMar>
              <w:top w:w="80" w:type="dxa"/>
              <w:left w:w="100" w:type="dxa"/>
              <w:bottom w:w="80" w:type="dxa"/>
              <w:right w:w="100" w:type="dxa"/>
            </w:tcMar>
            <w:vAlign w:val="center"/>
          </w:tcPr>
          <w:p w14:paraId="22A98C2D" w14:textId="77777777" w:rsidR="00E15274" w:rsidRPr="00DD695D" w:rsidRDefault="00000000" w:rsidP="00DD695D">
            <w:pPr>
              <w:jc w:val="both"/>
              <w:rPr>
                <w:color w:val="000000" w:themeColor="text1"/>
                <w:sz w:val="24"/>
                <w:szCs w:val="24"/>
              </w:rPr>
            </w:pPr>
            <w:r w:rsidRPr="00DD695D">
              <w:rPr>
                <w:b/>
                <w:bCs/>
                <w:color w:val="000000" w:themeColor="text1"/>
                <w:sz w:val="24"/>
                <w:szCs w:val="24"/>
              </w:rPr>
              <w:t>Fitness</w:t>
            </w:r>
          </w:p>
        </w:tc>
        <w:tc>
          <w:tcPr>
            <w:tcW w:w="1500" w:type="dxa"/>
            <w:shd w:val="clear" w:color="auto" w:fill="2E5395"/>
            <w:tcMar>
              <w:top w:w="80" w:type="dxa"/>
              <w:left w:w="100" w:type="dxa"/>
              <w:bottom w:w="80" w:type="dxa"/>
              <w:right w:w="100" w:type="dxa"/>
            </w:tcMar>
            <w:vAlign w:val="center"/>
          </w:tcPr>
          <w:p w14:paraId="5D734DAC" w14:textId="77777777" w:rsidR="00E15274" w:rsidRPr="00DD695D" w:rsidRDefault="00000000" w:rsidP="00DD695D">
            <w:pPr>
              <w:jc w:val="both"/>
              <w:rPr>
                <w:color w:val="000000" w:themeColor="text1"/>
                <w:sz w:val="24"/>
                <w:szCs w:val="24"/>
              </w:rPr>
            </w:pPr>
            <w:r w:rsidRPr="00DD695D">
              <w:rPr>
                <w:b/>
                <w:bCs/>
                <w:color w:val="000000" w:themeColor="text1"/>
                <w:sz w:val="24"/>
                <w:szCs w:val="24"/>
              </w:rPr>
              <w:t>Suitable</w:t>
            </w:r>
          </w:p>
        </w:tc>
      </w:tr>
      <w:tr w:rsidR="00E15274" w:rsidRPr="00DD695D" w14:paraId="67DCD265" w14:textId="77777777">
        <w:tc>
          <w:tcPr>
            <w:tcW w:w="2200" w:type="dxa"/>
            <w:shd w:val="clear" w:color="auto" w:fill="F2F2F2"/>
            <w:tcMar>
              <w:top w:w="80" w:type="dxa"/>
              <w:left w:w="100" w:type="dxa"/>
              <w:bottom w:w="80" w:type="dxa"/>
              <w:right w:w="100" w:type="dxa"/>
            </w:tcMar>
            <w:vAlign w:val="center"/>
          </w:tcPr>
          <w:p w14:paraId="28B19AC3" w14:textId="77777777" w:rsidR="00E15274" w:rsidRPr="00DD695D" w:rsidRDefault="00000000" w:rsidP="00DD695D">
            <w:pPr>
              <w:jc w:val="both"/>
              <w:rPr>
                <w:color w:val="000000" w:themeColor="text1"/>
                <w:sz w:val="24"/>
                <w:szCs w:val="24"/>
              </w:rPr>
            </w:pPr>
            <w:r w:rsidRPr="00DD695D">
              <w:rPr>
                <w:color w:val="000000" w:themeColor="text1"/>
                <w:sz w:val="24"/>
                <w:szCs w:val="24"/>
              </w:rPr>
              <w:t>C1</w:t>
            </w:r>
          </w:p>
        </w:tc>
        <w:tc>
          <w:tcPr>
            <w:tcW w:w="1500" w:type="dxa"/>
            <w:shd w:val="clear" w:color="auto" w:fill="F2F2F2"/>
            <w:tcMar>
              <w:top w:w="80" w:type="dxa"/>
              <w:left w:w="100" w:type="dxa"/>
              <w:bottom w:w="80" w:type="dxa"/>
              <w:right w:w="100" w:type="dxa"/>
            </w:tcMar>
            <w:vAlign w:val="center"/>
          </w:tcPr>
          <w:p w14:paraId="408AF851" w14:textId="77777777" w:rsidR="00E15274" w:rsidRPr="00DD695D" w:rsidRDefault="00000000" w:rsidP="00DD695D">
            <w:pPr>
              <w:jc w:val="both"/>
              <w:rPr>
                <w:color w:val="000000" w:themeColor="text1"/>
                <w:sz w:val="24"/>
                <w:szCs w:val="24"/>
              </w:rPr>
            </w:pPr>
            <w:r w:rsidRPr="00DD695D">
              <w:rPr>
                <w:color w:val="000000" w:themeColor="text1"/>
                <w:sz w:val="24"/>
                <w:szCs w:val="24"/>
              </w:rPr>
              <w:t>5</w:t>
            </w:r>
          </w:p>
        </w:tc>
        <w:tc>
          <w:tcPr>
            <w:tcW w:w="1600" w:type="dxa"/>
            <w:shd w:val="clear" w:color="auto" w:fill="F2F2F2"/>
            <w:tcMar>
              <w:top w:w="80" w:type="dxa"/>
              <w:left w:w="100" w:type="dxa"/>
              <w:bottom w:w="80" w:type="dxa"/>
              <w:right w:w="100" w:type="dxa"/>
            </w:tcMar>
            <w:vAlign w:val="center"/>
          </w:tcPr>
          <w:p w14:paraId="2E650E39" w14:textId="77777777" w:rsidR="00E15274" w:rsidRPr="00DD695D" w:rsidRDefault="00000000" w:rsidP="00DD695D">
            <w:pPr>
              <w:jc w:val="both"/>
              <w:rPr>
                <w:color w:val="000000" w:themeColor="text1"/>
                <w:sz w:val="24"/>
                <w:szCs w:val="24"/>
              </w:rPr>
            </w:pPr>
            <w:r w:rsidRPr="00DD695D">
              <w:rPr>
                <w:color w:val="000000" w:themeColor="text1"/>
                <w:sz w:val="24"/>
                <w:szCs w:val="24"/>
              </w:rPr>
              <w:t>7</w:t>
            </w:r>
          </w:p>
        </w:tc>
        <w:tc>
          <w:tcPr>
            <w:tcW w:w="2560" w:type="dxa"/>
            <w:shd w:val="clear" w:color="auto" w:fill="F2F2F2"/>
            <w:tcMar>
              <w:top w:w="80" w:type="dxa"/>
              <w:left w:w="100" w:type="dxa"/>
              <w:bottom w:w="80" w:type="dxa"/>
              <w:right w:w="100" w:type="dxa"/>
            </w:tcMar>
            <w:vAlign w:val="center"/>
          </w:tcPr>
          <w:p w14:paraId="75DF6F87" w14:textId="77777777" w:rsidR="00E15274" w:rsidRPr="00DD695D" w:rsidRDefault="00000000" w:rsidP="00DD695D">
            <w:pPr>
              <w:jc w:val="both"/>
              <w:rPr>
                <w:color w:val="000000" w:themeColor="text1"/>
                <w:sz w:val="24"/>
                <w:szCs w:val="24"/>
              </w:rPr>
            </w:pPr>
            <w:r w:rsidRPr="00DD695D">
              <w:rPr>
                <w:color w:val="000000" w:themeColor="text1"/>
                <w:sz w:val="24"/>
                <w:szCs w:val="24"/>
              </w:rPr>
              <w:t>0101 | 0111</w:t>
            </w:r>
          </w:p>
        </w:tc>
        <w:tc>
          <w:tcPr>
            <w:tcW w:w="1400" w:type="dxa"/>
            <w:shd w:val="clear" w:color="auto" w:fill="F2F2F2"/>
            <w:tcMar>
              <w:top w:w="80" w:type="dxa"/>
              <w:left w:w="100" w:type="dxa"/>
              <w:bottom w:w="80" w:type="dxa"/>
              <w:right w:w="100" w:type="dxa"/>
            </w:tcMar>
            <w:vAlign w:val="center"/>
          </w:tcPr>
          <w:p w14:paraId="17C6918B" w14:textId="77777777" w:rsidR="00E15274" w:rsidRPr="00DD695D" w:rsidRDefault="00000000" w:rsidP="00DD695D">
            <w:pPr>
              <w:jc w:val="both"/>
              <w:rPr>
                <w:color w:val="000000" w:themeColor="text1"/>
                <w:sz w:val="24"/>
                <w:szCs w:val="24"/>
              </w:rPr>
            </w:pPr>
            <w:r w:rsidRPr="00DD695D">
              <w:rPr>
                <w:color w:val="000000" w:themeColor="text1"/>
                <w:sz w:val="24"/>
                <w:szCs w:val="24"/>
              </w:rPr>
              <w:t>12</w:t>
            </w:r>
          </w:p>
        </w:tc>
        <w:tc>
          <w:tcPr>
            <w:tcW w:w="1500" w:type="dxa"/>
            <w:shd w:val="clear" w:color="auto" w:fill="F2F2F2"/>
            <w:tcMar>
              <w:top w:w="80" w:type="dxa"/>
              <w:left w:w="100" w:type="dxa"/>
              <w:bottom w:w="80" w:type="dxa"/>
              <w:right w:w="100" w:type="dxa"/>
            </w:tcMar>
            <w:vAlign w:val="center"/>
          </w:tcPr>
          <w:p w14:paraId="37CA52F2"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r>
      <w:tr w:rsidR="00E15274" w:rsidRPr="00DD695D" w14:paraId="43A03C27" w14:textId="77777777">
        <w:tc>
          <w:tcPr>
            <w:tcW w:w="2200" w:type="dxa"/>
            <w:shd w:val="clear" w:color="auto" w:fill="FFFFFF"/>
            <w:tcMar>
              <w:top w:w="80" w:type="dxa"/>
              <w:left w:w="100" w:type="dxa"/>
              <w:bottom w:w="80" w:type="dxa"/>
              <w:right w:w="100" w:type="dxa"/>
            </w:tcMar>
            <w:vAlign w:val="center"/>
          </w:tcPr>
          <w:p w14:paraId="1D806DA5" w14:textId="77777777" w:rsidR="00E15274" w:rsidRPr="00DD695D" w:rsidRDefault="00000000" w:rsidP="00DD695D">
            <w:pPr>
              <w:jc w:val="both"/>
              <w:rPr>
                <w:color w:val="000000" w:themeColor="text1"/>
                <w:sz w:val="24"/>
                <w:szCs w:val="24"/>
              </w:rPr>
            </w:pPr>
            <w:r w:rsidRPr="00DD695D">
              <w:rPr>
                <w:color w:val="000000" w:themeColor="text1"/>
                <w:sz w:val="24"/>
                <w:szCs w:val="24"/>
              </w:rPr>
              <w:t>C2</w:t>
            </w:r>
          </w:p>
        </w:tc>
        <w:tc>
          <w:tcPr>
            <w:tcW w:w="1500" w:type="dxa"/>
            <w:shd w:val="clear" w:color="auto" w:fill="FFFFFF"/>
            <w:tcMar>
              <w:top w:w="80" w:type="dxa"/>
              <w:left w:w="100" w:type="dxa"/>
              <w:bottom w:w="80" w:type="dxa"/>
              <w:right w:w="100" w:type="dxa"/>
            </w:tcMar>
            <w:vAlign w:val="center"/>
          </w:tcPr>
          <w:p w14:paraId="62FB1D91" w14:textId="77777777" w:rsidR="00E15274" w:rsidRPr="00DD695D" w:rsidRDefault="00000000" w:rsidP="00DD695D">
            <w:pPr>
              <w:jc w:val="both"/>
              <w:rPr>
                <w:color w:val="000000" w:themeColor="text1"/>
                <w:sz w:val="24"/>
                <w:szCs w:val="24"/>
              </w:rPr>
            </w:pPr>
            <w:r w:rsidRPr="00DD695D">
              <w:rPr>
                <w:color w:val="000000" w:themeColor="text1"/>
                <w:sz w:val="24"/>
                <w:szCs w:val="24"/>
              </w:rPr>
              <w:t>8</w:t>
            </w:r>
          </w:p>
        </w:tc>
        <w:tc>
          <w:tcPr>
            <w:tcW w:w="1600" w:type="dxa"/>
            <w:shd w:val="clear" w:color="auto" w:fill="FFFFFF"/>
            <w:tcMar>
              <w:top w:w="80" w:type="dxa"/>
              <w:left w:w="100" w:type="dxa"/>
              <w:bottom w:w="80" w:type="dxa"/>
              <w:right w:w="100" w:type="dxa"/>
            </w:tcMar>
            <w:vAlign w:val="center"/>
          </w:tcPr>
          <w:p w14:paraId="56AA4095" w14:textId="77777777" w:rsidR="00E15274" w:rsidRPr="00DD695D" w:rsidRDefault="00000000" w:rsidP="00DD695D">
            <w:pPr>
              <w:jc w:val="both"/>
              <w:rPr>
                <w:color w:val="000000" w:themeColor="text1"/>
                <w:sz w:val="24"/>
                <w:szCs w:val="24"/>
              </w:rPr>
            </w:pPr>
            <w:r w:rsidRPr="00DD695D">
              <w:rPr>
                <w:color w:val="000000" w:themeColor="text1"/>
                <w:sz w:val="24"/>
                <w:szCs w:val="24"/>
              </w:rPr>
              <w:t>6</w:t>
            </w:r>
          </w:p>
        </w:tc>
        <w:tc>
          <w:tcPr>
            <w:tcW w:w="2560" w:type="dxa"/>
            <w:shd w:val="clear" w:color="auto" w:fill="FFFFFF"/>
            <w:tcMar>
              <w:top w:w="80" w:type="dxa"/>
              <w:left w:w="100" w:type="dxa"/>
              <w:bottom w:w="80" w:type="dxa"/>
              <w:right w:w="100" w:type="dxa"/>
            </w:tcMar>
            <w:vAlign w:val="center"/>
          </w:tcPr>
          <w:p w14:paraId="5C7C6619" w14:textId="77777777" w:rsidR="00E15274" w:rsidRPr="00DD695D" w:rsidRDefault="00000000" w:rsidP="00DD695D">
            <w:pPr>
              <w:jc w:val="both"/>
              <w:rPr>
                <w:color w:val="000000" w:themeColor="text1"/>
                <w:sz w:val="24"/>
                <w:szCs w:val="24"/>
              </w:rPr>
            </w:pPr>
            <w:r w:rsidRPr="00DD695D">
              <w:rPr>
                <w:color w:val="000000" w:themeColor="text1"/>
                <w:sz w:val="24"/>
                <w:szCs w:val="24"/>
              </w:rPr>
              <w:t>1000 | 0110</w:t>
            </w:r>
          </w:p>
        </w:tc>
        <w:tc>
          <w:tcPr>
            <w:tcW w:w="1400" w:type="dxa"/>
            <w:shd w:val="clear" w:color="auto" w:fill="FFFFFF"/>
            <w:tcMar>
              <w:top w:w="80" w:type="dxa"/>
              <w:left w:w="100" w:type="dxa"/>
              <w:bottom w:w="80" w:type="dxa"/>
              <w:right w:w="100" w:type="dxa"/>
            </w:tcMar>
            <w:vAlign w:val="center"/>
          </w:tcPr>
          <w:p w14:paraId="2B65C259" w14:textId="77777777" w:rsidR="00E15274" w:rsidRPr="00DD695D" w:rsidRDefault="00000000" w:rsidP="00DD695D">
            <w:pPr>
              <w:jc w:val="both"/>
              <w:rPr>
                <w:color w:val="000000" w:themeColor="text1"/>
                <w:sz w:val="24"/>
                <w:szCs w:val="24"/>
              </w:rPr>
            </w:pPr>
            <w:r w:rsidRPr="00DD695D">
              <w:rPr>
                <w:color w:val="000000" w:themeColor="text1"/>
                <w:sz w:val="24"/>
                <w:szCs w:val="24"/>
              </w:rPr>
              <w:t>14</w:t>
            </w:r>
          </w:p>
        </w:tc>
        <w:tc>
          <w:tcPr>
            <w:tcW w:w="1500" w:type="dxa"/>
            <w:shd w:val="clear" w:color="auto" w:fill="FFFFFF"/>
            <w:tcMar>
              <w:top w:w="80" w:type="dxa"/>
              <w:left w:w="100" w:type="dxa"/>
              <w:bottom w:w="80" w:type="dxa"/>
              <w:right w:w="100" w:type="dxa"/>
            </w:tcMar>
            <w:vAlign w:val="center"/>
          </w:tcPr>
          <w:p w14:paraId="79DD8E12"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r w:rsidR="00E15274" w:rsidRPr="00DD695D" w14:paraId="73083319" w14:textId="77777777">
        <w:tc>
          <w:tcPr>
            <w:tcW w:w="2200" w:type="dxa"/>
            <w:shd w:val="clear" w:color="auto" w:fill="F2F2F2"/>
            <w:tcMar>
              <w:top w:w="80" w:type="dxa"/>
              <w:left w:w="100" w:type="dxa"/>
              <w:bottom w:w="80" w:type="dxa"/>
              <w:right w:w="100" w:type="dxa"/>
            </w:tcMar>
            <w:vAlign w:val="center"/>
          </w:tcPr>
          <w:p w14:paraId="7530887E" w14:textId="77777777" w:rsidR="00E15274" w:rsidRPr="00DD695D" w:rsidRDefault="00000000" w:rsidP="00DD695D">
            <w:pPr>
              <w:jc w:val="both"/>
              <w:rPr>
                <w:color w:val="000000" w:themeColor="text1"/>
                <w:sz w:val="24"/>
                <w:szCs w:val="24"/>
              </w:rPr>
            </w:pPr>
            <w:r w:rsidRPr="00DD695D">
              <w:rPr>
                <w:color w:val="000000" w:themeColor="text1"/>
                <w:sz w:val="24"/>
                <w:szCs w:val="24"/>
              </w:rPr>
              <w:t>C3</w:t>
            </w:r>
          </w:p>
        </w:tc>
        <w:tc>
          <w:tcPr>
            <w:tcW w:w="1500" w:type="dxa"/>
            <w:shd w:val="clear" w:color="auto" w:fill="F2F2F2"/>
            <w:tcMar>
              <w:top w:w="80" w:type="dxa"/>
              <w:left w:w="100" w:type="dxa"/>
              <w:bottom w:w="80" w:type="dxa"/>
              <w:right w:w="100" w:type="dxa"/>
            </w:tcMar>
            <w:vAlign w:val="center"/>
          </w:tcPr>
          <w:p w14:paraId="61F1524B" w14:textId="77777777" w:rsidR="00E15274" w:rsidRPr="00DD695D" w:rsidRDefault="00000000" w:rsidP="00DD695D">
            <w:pPr>
              <w:jc w:val="both"/>
              <w:rPr>
                <w:color w:val="000000" w:themeColor="text1"/>
                <w:sz w:val="24"/>
                <w:szCs w:val="24"/>
              </w:rPr>
            </w:pPr>
            <w:r w:rsidRPr="00DD695D">
              <w:rPr>
                <w:color w:val="000000" w:themeColor="text1"/>
                <w:sz w:val="24"/>
                <w:szCs w:val="24"/>
              </w:rPr>
              <w:t>3</w:t>
            </w:r>
          </w:p>
        </w:tc>
        <w:tc>
          <w:tcPr>
            <w:tcW w:w="1600" w:type="dxa"/>
            <w:shd w:val="clear" w:color="auto" w:fill="F2F2F2"/>
            <w:tcMar>
              <w:top w:w="80" w:type="dxa"/>
              <w:left w:w="100" w:type="dxa"/>
              <w:bottom w:w="80" w:type="dxa"/>
              <w:right w:w="100" w:type="dxa"/>
            </w:tcMar>
            <w:vAlign w:val="center"/>
          </w:tcPr>
          <w:p w14:paraId="01EEDF4A" w14:textId="77777777" w:rsidR="00E15274" w:rsidRPr="00DD695D" w:rsidRDefault="00000000" w:rsidP="00DD695D">
            <w:pPr>
              <w:jc w:val="both"/>
              <w:rPr>
                <w:color w:val="000000" w:themeColor="text1"/>
                <w:sz w:val="24"/>
                <w:szCs w:val="24"/>
              </w:rPr>
            </w:pPr>
            <w:r w:rsidRPr="00DD695D">
              <w:rPr>
                <w:color w:val="000000" w:themeColor="text1"/>
                <w:sz w:val="24"/>
                <w:szCs w:val="24"/>
              </w:rPr>
              <w:t>4</w:t>
            </w:r>
          </w:p>
        </w:tc>
        <w:tc>
          <w:tcPr>
            <w:tcW w:w="2560" w:type="dxa"/>
            <w:shd w:val="clear" w:color="auto" w:fill="F2F2F2"/>
            <w:tcMar>
              <w:top w:w="80" w:type="dxa"/>
              <w:left w:w="100" w:type="dxa"/>
              <w:bottom w:w="80" w:type="dxa"/>
              <w:right w:w="100" w:type="dxa"/>
            </w:tcMar>
            <w:vAlign w:val="center"/>
          </w:tcPr>
          <w:p w14:paraId="43F8DDC5" w14:textId="77777777" w:rsidR="00E15274" w:rsidRPr="00DD695D" w:rsidRDefault="00000000" w:rsidP="00DD695D">
            <w:pPr>
              <w:jc w:val="both"/>
              <w:rPr>
                <w:color w:val="000000" w:themeColor="text1"/>
                <w:sz w:val="24"/>
                <w:szCs w:val="24"/>
              </w:rPr>
            </w:pPr>
            <w:r w:rsidRPr="00DD695D">
              <w:rPr>
                <w:color w:val="000000" w:themeColor="text1"/>
                <w:sz w:val="24"/>
                <w:szCs w:val="24"/>
              </w:rPr>
              <w:t>0011 | 0100</w:t>
            </w:r>
          </w:p>
        </w:tc>
        <w:tc>
          <w:tcPr>
            <w:tcW w:w="1400" w:type="dxa"/>
            <w:shd w:val="clear" w:color="auto" w:fill="F2F2F2"/>
            <w:tcMar>
              <w:top w:w="80" w:type="dxa"/>
              <w:left w:w="100" w:type="dxa"/>
              <w:bottom w:w="80" w:type="dxa"/>
              <w:right w:w="100" w:type="dxa"/>
            </w:tcMar>
            <w:vAlign w:val="center"/>
          </w:tcPr>
          <w:p w14:paraId="3D6097C6" w14:textId="77777777" w:rsidR="00E15274" w:rsidRPr="00DD695D" w:rsidRDefault="00000000" w:rsidP="00DD695D">
            <w:pPr>
              <w:jc w:val="both"/>
              <w:rPr>
                <w:color w:val="000000" w:themeColor="text1"/>
                <w:sz w:val="24"/>
                <w:szCs w:val="24"/>
              </w:rPr>
            </w:pPr>
            <w:r w:rsidRPr="00DD695D">
              <w:rPr>
                <w:color w:val="000000" w:themeColor="text1"/>
                <w:sz w:val="24"/>
                <w:szCs w:val="24"/>
              </w:rPr>
              <w:t>7</w:t>
            </w:r>
          </w:p>
        </w:tc>
        <w:tc>
          <w:tcPr>
            <w:tcW w:w="1500" w:type="dxa"/>
            <w:shd w:val="clear" w:color="auto" w:fill="F2F2F2"/>
            <w:tcMar>
              <w:top w:w="80" w:type="dxa"/>
              <w:left w:w="100" w:type="dxa"/>
              <w:bottom w:w="80" w:type="dxa"/>
              <w:right w:w="100" w:type="dxa"/>
            </w:tcMar>
            <w:vAlign w:val="center"/>
          </w:tcPr>
          <w:p w14:paraId="3DAB632B"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r>
      <w:tr w:rsidR="00E15274" w:rsidRPr="00DD695D" w14:paraId="23F8D4C2" w14:textId="77777777">
        <w:tc>
          <w:tcPr>
            <w:tcW w:w="2200" w:type="dxa"/>
            <w:shd w:val="clear" w:color="auto" w:fill="FFFFFF"/>
            <w:tcMar>
              <w:top w:w="80" w:type="dxa"/>
              <w:left w:w="100" w:type="dxa"/>
              <w:bottom w:w="80" w:type="dxa"/>
              <w:right w:w="100" w:type="dxa"/>
            </w:tcMar>
            <w:vAlign w:val="center"/>
          </w:tcPr>
          <w:p w14:paraId="1C9D350E" w14:textId="77777777" w:rsidR="00E15274" w:rsidRPr="00DD695D" w:rsidRDefault="00000000" w:rsidP="00DD695D">
            <w:pPr>
              <w:jc w:val="both"/>
              <w:rPr>
                <w:color w:val="000000" w:themeColor="text1"/>
                <w:sz w:val="24"/>
                <w:szCs w:val="24"/>
              </w:rPr>
            </w:pPr>
            <w:r w:rsidRPr="00DD695D">
              <w:rPr>
                <w:color w:val="000000" w:themeColor="text1"/>
                <w:sz w:val="24"/>
                <w:szCs w:val="24"/>
              </w:rPr>
              <w:t>C4</w:t>
            </w:r>
          </w:p>
        </w:tc>
        <w:tc>
          <w:tcPr>
            <w:tcW w:w="1500" w:type="dxa"/>
            <w:shd w:val="clear" w:color="auto" w:fill="FFFFFF"/>
            <w:tcMar>
              <w:top w:w="80" w:type="dxa"/>
              <w:left w:w="100" w:type="dxa"/>
              <w:bottom w:w="80" w:type="dxa"/>
              <w:right w:w="100" w:type="dxa"/>
            </w:tcMar>
            <w:vAlign w:val="center"/>
          </w:tcPr>
          <w:p w14:paraId="56090E03" w14:textId="77777777" w:rsidR="00E15274" w:rsidRPr="00DD695D" w:rsidRDefault="00000000" w:rsidP="00DD695D">
            <w:pPr>
              <w:jc w:val="both"/>
              <w:rPr>
                <w:color w:val="000000" w:themeColor="text1"/>
                <w:sz w:val="24"/>
                <w:szCs w:val="24"/>
              </w:rPr>
            </w:pPr>
            <w:r w:rsidRPr="00DD695D">
              <w:rPr>
                <w:color w:val="000000" w:themeColor="text1"/>
                <w:sz w:val="24"/>
                <w:szCs w:val="24"/>
              </w:rPr>
              <w:t>7</w:t>
            </w:r>
          </w:p>
        </w:tc>
        <w:tc>
          <w:tcPr>
            <w:tcW w:w="1600" w:type="dxa"/>
            <w:shd w:val="clear" w:color="auto" w:fill="FFFFFF"/>
            <w:tcMar>
              <w:top w:w="80" w:type="dxa"/>
              <w:left w:w="100" w:type="dxa"/>
              <w:bottom w:w="80" w:type="dxa"/>
              <w:right w:w="100" w:type="dxa"/>
            </w:tcMar>
            <w:vAlign w:val="center"/>
          </w:tcPr>
          <w:p w14:paraId="346B5E36" w14:textId="77777777" w:rsidR="00E15274" w:rsidRPr="00DD695D" w:rsidRDefault="00000000" w:rsidP="00DD695D">
            <w:pPr>
              <w:jc w:val="both"/>
              <w:rPr>
                <w:color w:val="000000" w:themeColor="text1"/>
                <w:sz w:val="24"/>
                <w:szCs w:val="24"/>
              </w:rPr>
            </w:pPr>
            <w:r w:rsidRPr="00DD695D">
              <w:rPr>
                <w:color w:val="000000" w:themeColor="text1"/>
                <w:sz w:val="24"/>
                <w:szCs w:val="24"/>
              </w:rPr>
              <w:t>9</w:t>
            </w:r>
          </w:p>
        </w:tc>
        <w:tc>
          <w:tcPr>
            <w:tcW w:w="2560" w:type="dxa"/>
            <w:shd w:val="clear" w:color="auto" w:fill="FFFFFF"/>
            <w:tcMar>
              <w:top w:w="80" w:type="dxa"/>
              <w:left w:w="100" w:type="dxa"/>
              <w:bottom w:w="80" w:type="dxa"/>
              <w:right w:w="100" w:type="dxa"/>
            </w:tcMar>
            <w:vAlign w:val="center"/>
          </w:tcPr>
          <w:p w14:paraId="1609FE48" w14:textId="77777777" w:rsidR="00E15274" w:rsidRPr="00DD695D" w:rsidRDefault="00000000" w:rsidP="00DD695D">
            <w:pPr>
              <w:jc w:val="both"/>
              <w:rPr>
                <w:color w:val="000000" w:themeColor="text1"/>
                <w:sz w:val="24"/>
                <w:szCs w:val="24"/>
              </w:rPr>
            </w:pPr>
            <w:r w:rsidRPr="00DD695D">
              <w:rPr>
                <w:color w:val="000000" w:themeColor="text1"/>
                <w:sz w:val="24"/>
                <w:szCs w:val="24"/>
              </w:rPr>
              <w:t>0111 | 1001</w:t>
            </w:r>
          </w:p>
        </w:tc>
        <w:tc>
          <w:tcPr>
            <w:tcW w:w="1400" w:type="dxa"/>
            <w:shd w:val="clear" w:color="auto" w:fill="FFFFFF"/>
            <w:tcMar>
              <w:top w:w="80" w:type="dxa"/>
              <w:left w:w="100" w:type="dxa"/>
              <w:bottom w:w="80" w:type="dxa"/>
              <w:right w:w="100" w:type="dxa"/>
            </w:tcMar>
            <w:vAlign w:val="center"/>
          </w:tcPr>
          <w:p w14:paraId="186CE0A2" w14:textId="77777777" w:rsidR="00E15274" w:rsidRPr="00DD695D" w:rsidRDefault="00000000" w:rsidP="00DD695D">
            <w:pPr>
              <w:jc w:val="both"/>
              <w:rPr>
                <w:color w:val="000000" w:themeColor="text1"/>
                <w:sz w:val="24"/>
                <w:szCs w:val="24"/>
              </w:rPr>
            </w:pPr>
            <w:r w:rsidRPr="00DD695D">
              <w:rPr>
                <w:color w:val="000000" w:themeColor="text1"/>
                <w:sz w:val="24"/>
                <w:szCs w:val="24"/>
              </w:rPr>
              <w:t>16</w:t>
            </w:r>
          </w:p>
        </w:tc>
        <w:tc>
          <w:tcPr>
            <w:tcW w:w="1500" w:type="dxa"/>
            <w:shd w:val="clear" w:color="auto" w:fill="FFFFFF"/>
            <w:tcMar>
              <w:top w:w="80" w:type="dxa"/>
              <w:left w:w="100" w:type="dxa"/>
              <w:bottom w:w="80" w:type="dxa"/>
              <w:right w:w="100" w:type="dxa"/>
            </w:tcMar>
            <w:vAlign w:val="center"/>
          </w:tcPr>
          <w:p w14:paraId="23F25D7A"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bl>
    <w:p w14:paraId="1C06DC3D"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2.2 Selection</w:t>
      </w:r>
    </w:p>
    <w:p w14:paraId="4E3BC7C2"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 xml:space="preserve">Selection identifies the fittest individuals to act as parents for the next generation, typically using roulette-wheel or tournament selection, where individuals with higher fitness have a proportionally higher chance of being selected. Based on the fitness values above, C4 (fitness = 16) and C2 (fitness </w:t>
      </w:r>
      <w:r w:rsidRPr="00DD695D">
        <w:rPr>
          <w:color w:val="000000" w:themeColor="text1"/>
          <w:sz w:val="24"/>
          <w:szCs w:val="24"/>
        </w:rPr>
        <w:lastRenderedPageBreak/>
        <w:t>= 14) are the strongest candidates and are selected as parents, since they already meet the suitability threshold, while low-fitness individuals such as C3 are eliminated.</w:t>
      </w:r>
    </w:p>
    <w:p w14:paraId="666B2EC6"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2.3 Crossover</w:t>
      </w:r>
    </w:p>
    <w:p w14:paraId="38EE3ED7"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Crossover combines genetic material from two parent chromosomes to produce offspring, introducing new combinations of traits. Using single-point crossover on the parents C2 (1000|0110) and C4 (0111|1001) at the midpoint of the chromosome: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15274" w:rsidRPr="00DD695D" w14:paraId="181E26C4" w14:textId="77777777">
        <w:trPr>
          <w:tblHeader/>
        </w:trPr>
        <w:tc>
          <w:tcPr>
            <w:tcW w:w="3120" w:type="dxa"/>
            <w:shd w:val="clear" w:color="auto" w:fill="2E5395"/>
            <w:tcMar>
              <w:top w:w="80" w:type="dxa"/>
              <w:left w:w="100" w:type="dxa"/>
              <w:bottom w:w="80" w:type="dxa"/>
              <w:right w:w="100" w:type="dxa"/>
            </w:tcMar>
            <w:vAlign w:val="center"/>
          </w:tcPr>
          <w:p w14:paraId="26EDA0F0" w14:textId="77777777" w:rsidR="00E15274" w:rsidRPr="00DD695D" w:rsidRDefault="00000000" w:rsidP="00DD695D">
            <w:pPr>
              <w:jc w:val="both"/>
              <w:rPr>
                <w:color w:val="000000" w:themeColor="text1"/>
                <w:sz w:val="24"/>
                <w:szCs w:val="24"/>
              </w:rPr>
            </w:pPr>
            <w:r w:rsidRPr="00DD695D">
              <w:rPr>
                <w:b/>
                <w:bCs/>
                <w:color w:val="000000" w:themeColor="text1"/>
                <w:sz w:val="24"/>
                <w:szCs w:val="24"/>
              </w:rPr>
              <w:t>Parent</w:t>
            </w:r>
          </w:p>
        </w:tc>
        <w:tc>
          <w:tcPr>
            <w:tcW w:w="6240" w:type="dxa"/>
            <w:shd w:val="clear" w:color="auto" w:fill="2E5395"/>
            <w:tcMar>
              <w:top w:w="80" w:type="dxa"/>
              <w:left w:w="100" w:type="dxa"/>
              <w:bottom w:w="80" w:type="dxa"/>
              <w:right w:w="100" w:type="dxa"/>
            </w:tcMar>
            <w:vAlign w:val="center"/>
          </w:tcPr>
          <w:p w14:paraId="0543E112" w14:textId="77777777" w:rsidR="00E15274" w:rsidRPr="00DD695D" w:rsidRDefault="00000000" w:rsidP="00DD695D">
            <w:pPr>
              <w:jc w:val="both"/>
              <w:rPr>
                <w:color w:val="000000" w:themeColor="text1"/>
                <w:sz w:val="24"/>
                <w:szCs w:val="24"/>
              </w:rPr>
            </w:pPr>
            <w:r w:rsidRPr="00DD695D">
              <w:rPr>
                <w:b/>
                <w:bCs/>
                <w:color w:val="000000" w:themeColor="text1"/>
                <w:sz w:val="24"/>
                <w:szCs w:val="24"/>
              </w:rPr>
              <w:t>Chromosome</w:t>
            </w:r>
          </w:p>
        </w:tc>
      </w:tr>
      <w:tr w:rsidR="00E15274" w:rsidRPr="00DD695D" w14:paraId="0B52B4D2" w14:textId="77777777">
        <w:tc>
          <w:tcPr>
            <w:tcW w:w="3120" w:type="dxa"/>
            <w:shd w:val="clear" w:color="auto" w:fill="F2F2F2"/>
            <w:tcMar>
              <w:top w:w="80" w:type="dxa"/>
              <w:left w:w="100" w:type="dxa"/>
              <w:bottom w:w="80" w:type="dxa"/>
              <w:right w:w="100" w:type="dxa"/>
            </w:tcMar>
            <w:vAlign w:val="center"/>
          </w:tcPr>
          <w:p w14:paraId="57C1DBA8" w14:textId="77777777" w:rsidR="00E15274" w:rsidRPr="00DD695D" w:rsidRDefault="00000000" w:rsidP="00DD695D">
            <w:pPr>
              <w:jc w:val="both"/>
              <w:rPr>
                <w:color w:val="000000" w:themeColor="text1"/>
                <w:sz w:val="24"/>
                <w:szCs w:val="24"/>
              </w:rPr>
            </w:pPr>
            <w:r w:rsidRPr="00DD695D">
              <w:rPr>
                <w:color w:val="000000" w:themeColor="text1"/>
                <w:sz w:val="24"/>
                <w:szCs w:val="24"/>
              </w:rPr>
              <w:t>C2 (Parent 1)</w:t>
            </w:r>
          </w:p>
        </w:tc>
        <w:tc>
          <w:tcPr>
            <w:tcW w:w="6240" w:type="dxa"/>
            <w:shd w:val="clear" w:color="auto" w:fill="F2F2F2"/>
            <w:tcMar>
              <w:top w:w="80" w:type="dxa"/>
              <w:left w:w="100" w:type="dxa"/>
              <w:bottom w:w="80" w:type="dxa"/>
              <w:right w:w="100" w:type="dxa"/>
            </w:tcMar>
            <w:vAlign w:val="center"/>
          </w:tcPr>
          <w:p w14:paraId="4314AD8C" w14:textId="77777777" w:rsidR="00E15274" w:rsidRPr="00DD695D" w:rsidRDefault="00000000" w:rsidP="00DD695D">
            <w:pPr>
              <w:jc w:val="both"/>
              <w:rPr>
                <w:color w:val="000000" w:themeColor="text1"/>
                <w:sz w:val="24"/>
                <w:szCs w:val="24"/>
              </w:rPr>
            </w:pPr>
            <w:r w:rsidRPr="00DD695D">
              <w:rPr>
                <w:color w:val="000000" w:themeColor="text1"/>
                <w:sz w:val="24"/>
                <w:szCs w:val="24"/>
              </w:rPr>
              <w:t>1000 | 0110</w:t>
            </w:r>
          </w:p>
        </w:tc>
      </w:tr>
      <w:tr w:rsidR="00E15274" w:rsidRPr="00DD695D" w14:paraId="6E593B5B" w14:textId="77777777">
        <w:tc>
          <w:tcPr>
            <w:tcW w:w="3120" w:type="dxa"/>
            <w:shd w:val="clear" w:color="auto" w:fill="FFFFFF"/>
            <w:tcMar>
              <w:top w:w="80" w:type="dxa"/>
              <w:left w:w="100" w:type="dxa"/>
              <w:bottom w:w="80" w:type="dxa"/>
              <w:right w:w="100" w:type="dxa"/>
            </w:tcMar>
            <w:vAlign w:val="center"/>
          </w:tcPr>
          <w:p w14:paraId="7EEF9169" w14:textId="77777777" w:rsidR="00E15274" w:rsidRPr="00DD695D" w:rsidRDefault="00000000" w:rsidP="00DD695D">
            <w:pPr>
              <w:jc w:val="both"/>
              <w:rPr>
                <w:color w:val="000000" w:themeColor="text1"/>
                <w:sz w:val="24"/>
                <w:szCs w:val="24"/>
              </w:rPr>
            </w:pPr>
            <w:r w:rsidRPr="00DD695D">
              <w:rPr>
                <w:color w:val="000000" w:themeColor="text1"/>
                <w:sz w:val="24"/>
                <w:szCs w:val="24"/>
              </w:rPr>
              <w:t>C4 (Parent 2)</w:t>
            </w:r>
          </w:p>
        </w:tc>
        <w:tc>
          <w:tcPr>
            <w:tcW w:w="6240" w:type="dxa"/>
            <w:shd w:val="clear" w:color="auto" w:fill="FFFFFF"/>
            <w:tcMar>
              <w:top w:w="80" w:type="dxa"/>
              <w:left w:w="100" w:type="dxa"/>
              <w:bottom w:w="80" w:type="dxa"/>
              <w:right w:w="100" w:type="dxa"/>
            </w:tcMar>
            <w:vAlign w:val="center"/>
          </w:tcPr>
          <w:p w14:paraId="47AA6108" w14:textId="77777777" w:rsidR="00E15274" w:rsidRPr="00DD695D" w:rsidRDefault="00000000" w:rsidP="00DD695D">
            <w:pPr>
              <w:jc w:val="both"/>
              <w:rPr>
                <w:color w:val="000000" w:themeColor="text1"/>
                <w:sz w:val="24"/>
                <w:szCs w:val="24"/>
              </w:rPr>
            </w:pPr>
            <w:r w:rsidRPr="00DD695D">
              <w:rPr>
                <w:color w:val="000000" w:themeColor="text1"/>
                <w:sz w:val="24"/>
                <w:szCs w:val="24"/>
              </w:rPr>
              <w:t>0111 | 1001</w:t>
            </w:r>
          </w:p>
        </w:tc>
      </w:tr>
      <w:tr w:rsidR="00E15274" w:rsidRPr="00DD695D" w14:paraId="02BF7D38" w14:textId="77777777">
        <w:tc>
          <w:tcPr>
            <w:tcW w:w="3120" w:type="dxa"/>
            <w:shd w:val="clear" w:color="auto" w:fill="F2F2F2"/>
            <w:tcMar>
              <w:top w:w="80" w:type="dxa"/>
              <w:left w:w="100" w:type="dxa"/>
              <w:bottom w:w="80" w:type="dxa"/>
              <w:right w:w="100" w:type="dxa"/>
            </w:tcMar>
            <w:vAlign w:val="center"/>
          </w:tcPr>
          <w:p w14:paraId="70470EE3" w14:textId="77777777" w:rsidR="00E15274" w:rsidRPr="00DD695D" w:rsidRDefault="00000000" w:rsidP="00DD695D">
            <w:pPr>
              <w:jc w:val="both"/>
              <w:rPr>
                <w:color w:val="000000" w:themeColor="text1"/>
                <w:sz w:val="24"/>
                <w:szCs w:val="24"/>
              </w:rPr>
            </w:pPr>
            <w:r w:rsidRPr="00DD695D">
              <w:rPr>
                <w:color w:val="000000" w:themeColor="text1"/>
                <w:sz w:val="24"/>
                <w:szCs w:val="24"/>
              </w:rPr>
              <w:t>Offspring O1</w:t>
            </w:r>
          </w:p>
        </w:tc>
        <w:tc>
          <w:tcPr>
            <w:tcW w:w="6240" w:type="dxa"/>
            <w:shd w:val="clear" w:color="auto" w:fill="F2F2F2"/>
            <w:tcMar>
              <w:top w:w="80" w:type="dxa"/>
              <w:left w:w="100" w:type="dxa"/>
              <w:bottom w:w="80" w:type="dxa"/>
              <w:right w:w="100" w:type="dxa"/>
            </w:tcMar>
            <w:vAlign w:val="center"/>
          </w:tcPr>
          <w:p w14:paraId="71130BFB" w14:textId="77777777" w:rsidR="00E15274" w:rsidRPr="00DD695D" w:rsidRDefault="00000000" w:rsidP="00DD695D">
            <w:pPr>
              <w:jc w:val="both"/>
              <w:rPr>
                <w:color w:val="000000" w:themeColor="text1"/>
                <w:sz w:val="24"/>
                <w:szCs w:val="24"/>
              </w:rPr>
            </w:pPr>
            <w:r w:rsidRPr="00DD695D">
              <w:rPr>
                <w:color w:val="000000" w:themeColor="text1"/>
                <w:sz w:val="24"/>
                <w:szCs w:val="24"/>
              </w:rPr>
              <w:t>1000 | 1001</w:t>
            </w:r>
          </w:p>
        </w:tc>
      </w:tr>
      <w:tr w:rsidR="00E15274" w:rsidRPr="00DD695D" w14:paraId="31F5CE12" w14:textId="77777777">
        <w:tc>
          <w:tcPr>
            <w:tcW w:w="3120" w:type="dxa"/>
            <w:shd w:val="clear" w:color="auto" w:fill="FFFFFF"/>
            <w:tcMar>
              <w:top w:w="80" w:type="dxa"/>
              <w:left w:w="100" w:type="dxa"/>
              <w:bottom w:w="80" w:type="dxa"/>
              <w:right w:w="100" w:type="dxa"/>
            </w:tcMar>
            <w:vAlign w:val="center"/>
          </w:tcPr>
          <w:p w14:paraId="07338984" w14:textId="77777777" w:rsidR="00E15274" w:rsidRPr="00DD695D" w:rsidRDefault="00000000" w:rsidP="00DD695D">
            <w:pPr>
              <w:jc w:val="both"/>
              <w:rPr>
                <w:color w:val="000000" w:themeColor="text1"/>
                <w:sz w:val="24"/>
                <w:szCs w:val="24"/>
              </w:rPr>
            </w:pPr>
            <w:r w:rsidRPr="00DD695D">
              <w:rPr>
                <w:color w:val="000000" w:themeColor="text1"/>
                <w:sz w:val="24"/>
                <w:szCs w:val="24"/>
              </w:rPr>
              <w:t>Offspring O2</w:t>
            </w:r>
          </w:p>
        </w:tc>
        <w:tc>
          <w:tcPr>
            <w:tcW w:w="6240" w:type="dxa"/>
            <w:shd w:val="clear" w:color="auto" w:fill="FFFFFF"/>
            <w:tcMar>
              <w:top w:w="80" w:type="dxa"/>
              <w:left w:w="100" w:type="dxa"/>
              <w:bottom w:w="80" w:type="dxa"/>
              <w:right w:w="100" w:type="dxa"/>
            </w:tcMar>
            <w:vAlign w:val="center"/>
          </w:tcPr>
          <w:p w14:paraId="5F2F3AF6" w14:textId="77777777" w:rsidR="00E15274" w:rsidRPr="00DD695D" w:rsidRDefault="00000000" w:rsidP="00DD695D">
            <w:pPr>
              <w:jc w:val="both"/>
              <w:rPr>
                <w:color w:val="000000" w:themeColor="text1"/>
                <w:sz w:val="24"/>
                <w:szCs w:val="24"/>
              </w:rPr>
            </w:pPr>
            <w:r w:rsidRPr="00DD695D">
              <w:rPr>
                <w:color w:val="000000" w:themeColor="text1"/>
                <w:sz w:val="24"/>
                <w:szCs w:val="24"/>
              </w:rPr>
              <w:t>0111 | 0110</w:t>
            </w:r>
          </w:p>
        </w:tc>
      </w:tr>
    </w:tbl>
    <w:p w14:paraId="3DEF4382"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Decoding the offspring: O1 → Speed = 8, Accuracy = 9 → Fitness = 17. O2 → Speed = 7, Accuracy = 6 → Fitness = 13. O1 already exceeds both parents in fitness, showing how crossover can generate stronger offspring by recombining favorable traits.</w:t>
      </w:r>
    </w:p>
    <w:p w14:paraId="1EFDAA32"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2.4 Mutation</w:t>
      </w:r>
    </w:p>
    <w:p w14:paraId="0476FD16"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Mutation introduces small random changes (typically flipping a bit) to maintain genetic diversity and allow the algorithm to explore regions of the search space that selection and crossover alone might miss, helping avoid premature convergence to a local optimum. For example, flipping the last bit of O2's Accuracy gene (0110 → 0111) changes Accuracy from 6 to 7:</w:t>
      </w:r>
    </w:p>
    <w:p w14:paraId="63D7DBF4" w14:textId="77777777" w:rsidR="00E15274" w:rsidRPr="00DD695D" w:rsidRDefault="00000000" w:rsidP="00DD695D">
      <w:pPr>
        <w:spacing w:after="160" w:line="300" w:lineRule="auto"/>
        <w:jc w:val="both"/>
        <w:rPr>
          <w:color w:val="000000" w:themeColor="text1"/>
          <w:sz w:val="24"/>
          <w:szCs w:val="24"/>
        </w:rPr>
      </w:pPr>
      <w:r w:rsidRPr="00DD695D">
        <w:rPr>
          <w:i/>
          <w:iCs/>
          <w:color w:val="000000" w:themeColor="text1"/>
          <w:sz w:val="24"/>
          <w:szCs w:val="24"/>
        </w:rPr>
        <w:t>O2 (mutated): Speed = 7, Accuracy = 7 → Fitness = 14 (now "Suitable")</w:t>
      </w:r>
    </w:p>
    <w:p w14:paraId="6B1E0ADC"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Generation 1 — Resulting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700"/>
        <w:gridCol w:w="1900"/>
        <w:gridCol w:w="1860"/>
      </w:tblGrid>
      <w:tr w:rsidR="00E15274" w:rsidRPr="00DD695D" w14:paraId="38B7781C" w14:textId="77777777">
        <w:trPr>
          <w:tblHeader/>
        </w:trPr>
        <w:tc>
          <w:tcPr>
            <w:tcW w:w="2400" w:type="dxa"/>
            <w:shd w:val="clear" w:color="auto" w:fill="2E5395"/>
            <w:tcMar>
              <w:top w:w="80" w:type="dxa"/>
              <w:left w:w="100" w:type="dxa"/>
              <w:bottom w:w="80" w:type="dxa"/>
              <w:right w:w="100" w:type="dxa"/>
            </w:tcMar>
            <w:vAlign w:val="center"/>
          </w:tcPr>
          <w:p w14:paraId="7A939759" w14:textId="77777777" w:rsidR="00E15274" w:rsidRPr="00DD695D" w:rsidRDefault="00000000" w:rsidP="00DD695D">
            <w:pPr>
              <w:jc w:val="both"/>
              <w:rPr>
                <w:color w:val="000000" w:themeColor="text1"/>
                <w:sz w:val="24"/>
                <w:szCs w:val="24"/>
              </w:rPr>
            </w:pPr>
            <w:r w:rsidRPr="00DD695D">
              <w:rPr>
                <w:b/>
                <w:bCs/>
                <w:color w:val="000000" w:themeColor="text1"/>
                <w:sz w:val="24"/>
                <w:szCs w:val="24"/>
              </w:rPr>
              <w:t>Chromosome ID</w:t>
            </w:r>
          </w:p>
        </w:tc>
        <w:tc>
          <w:tcPr>
            <w:tcW w:w="1500" w:type="dxa"/>
            <w:shd w:val="clear" w:color="auto" w:fill="2E5395"/>
            <w:tcMar>
              <w:top w:w="80" w:type="dxa"/>
              <w:left w:w="100" w:type="dxa"/>
              <w:bottom w:w="80" w:type="dxa"/>
              <w:right w:w="100" w:type="dxa"/>
            </w:tcMar>
            <w:vAlign w:val="center"/>
          </w:tcPr>
          <w:p w14:paraId="0B22343C" w14:textId="77777777" w:rsidR="00E15274" w:rsidRPr="00DD695D" w:rsidRDefault="00000000" w:rsidP="00DD695D">
            <w:pPr>
              <w:jc w:val="both"/>
              <w:rPr>
                <w:color w:val="000000" w:themeColor="text1"/>
                <w:sz w:val="24"/>
                <w:szCs w:val="24"/>
              </w:rPr>
            </w:pPr>
            <w:r w:rsidRPr="00DD695D">
              <w:rPr>
                <w:b/>
                <w:bCs/>
                <w:color w:val="000000" w:themeColor="text1"/>
                <w:sz w:val="24"/>
                <w:szCs w:val="24"/>
              </w:rPr>
              <w:t>Speed</w:t>
            </w:r>
          </w:p>
        </w:tc>
        <w:tc>
          <w:tcPr>
            <w:tcW w:w="1700" w:type="dxa"/>
            <w:shd w:val="clear" w:color="auto" w:fill="2E5395"/>
            <w:tcMar>
              <w:top w:w="80" w:type="dxa"/>
              <w:left w:w="100" w:type="dxa"/>
              <w:bottom w:w="80" w:type="dxa"/>
              <w:right w:w="100" w:type="dxa"/>
            </w:tcMar>
            <w:vAlign w:val="center"/>
          </w:tcPr>
          <w:p w14:paraId="3A3AA1DC" w14:textId="77777777" w:rsidR="00E15274" w:rsidRPr="00DD695D" w:rsidRDefault="00000000" w:rsidP="00DD695D">
            <w:pPr>
              <w:jc w:val="both"/>
              <w:rPr>
                <w:color w:val="000000" w:themeColor="text1"/>
                <w:sz w:val="24"/>
                <w:szCs w:val="24"/>
              </w:rPr>
            </w:pPr>
            <w:r w:rsidRPr="00DD695D">
              <w:rPr>
                <w:b/>
                <w:bCs/>
                <w:color w:val="000000" w:themeColor="text1"/>
                <w:sz w:val="24"/>
                <w:szCs w:val="24"/>
              </w:rPr>
              <w:t>Accuracy</w:t>
            </w:r>
          </w:p>
        </w:tc>
        <w:tc>
          <w:tcPr>
            <w:tcW w:w="1900" w:type="dxa"/>
            <w:shd w:val="clear" w:color="auto" w:fill="2E5395"/>
            <w:tcMar>
              <w:top w:w="80" w:type="dxa"/>
              <w:left w:w="100" w:type="dxa"/>
              <w:bottom w:w="80" w:type="dxa"/>
              <w:right w:w="100" w:type="dxa"/>
            </w:tcMar>
            <w:vAlign w:val="center"/>
          </w:tcPr>
          <w:p w14:paraId="76605A5F" w14:textId="77777777" w:rsidR="00E15274" w:rsidRPr="00DD695D" w:rsidRDefault="00000000" w:rsidP="00DD695D">
            <w:pPr>
              <w:jc w:val="both"/>
              <w:rPr>
                <w:color w:val="000000" w:themeColor="text1"/>
                <w:sz w:val="24"/>
                <w:szCs w:val="24"/>
              </w:rPr>
            </w:pPr>
            <w:r w:rsidRPr="00DD695D">
              <w:rPr>
                <w:b/>
                <w:bCs/>
                <w:color w:val="000000" w:themeColor="text1"/>
                <w:sz w:val="24"/>
                <w:szCs w:val="24"/>
              </w:rPr>
              <w:t>Fitness</w:t>
            </w:r>
          </w:p>
        </w:tc>
        <w:tc>
          <w:tcPr>
            <w:tcW w:w="1860" w:type="dxa"/>
            <w:shd w:val="clear" w:color="auto" w:fill="2E5395"/>
            <w:tcMar>
              <w:top w:w="80" w:type="dxa"/>
              <w:left w:w="100" w:type="dxa"/>
              <w:bottom w:w="80" w:type="dxa"/>
              <w:right w:w="100" w:type="dxa"/>
            </w:tcMar>
            <w:vAlign w:val="center"/>
          </w:tcPr>
          <w:p w14:paraId="6977EC77" w14:textId="77777777" w:rsidR="00E15274" w:rsidRPr="00DD695D" w:rsidRDefault="00000000" w:rsidP="00DD695D">
            <w:pPr>
              <w:jc w:val="both"/>
              <w:rPr>
                <w:color w:val="000000" w:themeColor="text1"/>
                <w:sz w:val="24"/>
                <w:szCs w:val="24"/>
              </w:rPr>
            </w:pPr>
            <w:r w:rsidRPr="00DD695D">
              <w:rPr>
                <w:b/>
                <w:bCs/>
                <w:color w:val="000000" w:themeColor="text1"/>
                <w:sz w:val="24"/>
                <w:szCs w:val="24"/>
              </w:rPr>
              <w:t>Suitable</w:t>
            </w:r>
          </w:p>
        </w:tc>
      </w:tr>
      <w:tr w:rsidR="00E15274" w:rsidRPr="00DD695D" w14:paraId="4EC271F9" w14:textId="77777777">
        <w:tc>
          <w:tcPr>
            <w:tcW w:w="2400" w:type="dxa"/>
            <w:shd w:val="clear" w:color="auto" w:fill="F2F2F2"/>
            <w:tcMar>
              <w:top w:w="80" w:type="dxa"/>
              <w:left w:w="100" w:type="dxa"/>
              <w:bottom w:w="80" w:type="dxa"/>
              <w:right w:w="100" w:type="dxa"/>
            </w:tcMar>
            <w:vAlign w:val="center"/>
          </w:tcPr>
          <w:p w14:paraId="71878CB5" w14:textId="77777777" w:rsidR="00E15274" w:rsidRPr="00DD695D" w:rsidRDefault="00000000" w:rsidP="00DD695D">
            <w:pPr>
              <w:jc w:val="both"/>
              <w:rPr>
                <w:color w:val="000000" w:themeColor="text1"/>
                <w:sz w:val="24"/>
                <w:szCs w:val="24"/>
              </w:rPr>
            </w:pPr>
            <w:r w:rsidRPr="00DD695D">
              <w:rPr>
                <w:color w:val="000000" w:themeColor="text1"/>
                <w:sz w:val="24"/>
                <w:szCs w:val="24"/>
              </w:rPr>
              <w:t>O1</w:t>
            </w:r>
          </w:p>
        </w:tc>
        <w:tc>
          <w:tcPr>
            <w:tcW w:w="1500" w:type="dxa"/>
            <w:shd w:val="clear" w:color="auto" w:fill="F2F2F2"/>
            <w:tcMar>
              <w:top w:w="80" w:type="dxa"/>
              <w:left w:w="100" w:type="dxa"/>
              <w:bottom w:w="80" w:type="dxa"/>
              <w:right w:w="100" w:type="dxa"/>
            </w:tcMar>
            <w:vAlign w:val="center"/>
          </w:tcPr>
          <w:p w14:paraId="782DE0FB" w14:textId="77777777" w:rsidR="00E15274" w:rsidRPr="00DD695D" w:rsidRDefault="00000000" w:rsidP="00DD695D">
            <w:pPr>
              <w:jc w:val="both"/>
              <w:rPr>
                <w:color w:val="000000" w:themeColor="text1"/>
                <w:sz w:val="24"/>
                <w:szCs w:val="24"/>
              </w:rPr>
            </w:pPr>
            <w:r w:rsidRPr="00DD695D">
              <w:rPr>
                <w:color w:val="000000" w:themeColor="text1"/>
                <w:sz w:val="24"/>
                <w:szCs w:val="24"/>
              </w:rPr>
              <w:t>8</w:t>
            </w:r>
          </w:p>
        </w:tc>
        <w:tc>
          <w:tcPr>
            <w:tcW w:w="1700" w:type="dxa"/>
            <w:shd w:val="clear" w:color="auto" w:fill="F2F2F2"/>
            <w:tcMar>
              <w:top w:w="80" w:type="dxa"/>
              <w:left w:w="100" w:type="dxa"/>
              <w:bottom w:w="80" w:type="dxa"/>
              <w:right w:w="100" w:type="dxa"/>
            </w:tcMar>
            <w:vAlign w:val="center"/>
          </w:tcPr>
          <w:p w14:paraId="131CE650" w14:textId="77777777" w:rsidR="00E15274" w:rsidRPr="00DD695D" w:rsidRDefault="00000000" w:rsidP="00DD695D">
            <w:pPr>
              <w:jc w:val="both"/>
              <w:rPr>
                <w:color w:val="000000" w:themeColor="text1"/>
                <w:sz w:val="24"/>
                <w:szCs w:val="24"/>
              </w:rPr>
            </w:pPr>
            <w:r w:rsidRPr="00DD695D">
              <w:rPr>
                <w:color w:val="000000" w:themeColor="text1"/>
                <w:sz w:val="24"/>
                <w:szCs w:val="24"/>
              </w:rPr>
              <w:t>9</w:t>
            </w:r>
          </w:p>
        </w:tc>
        <w:tc>
          <w:tcPr>
            <w:tcW w:w="1900" w:type="dxa"/>
            <w:shd w:val="clear" w:color="auto" w:fill="F2F2F2"/>
            <w:tcMar>
              <w:top w:w="80" w:type="dxa"/>
              <w:left w:w="100" w:type="dxa"/>
              <w:bottom w:w="80" w:type="dxa"/>
              <w:right w:w="100" w:type="dxa"/>
            </w:tcMar>
            <w:vAlign w:val="center"/>
          </w:tcPr>
          <w:p w14:paraId="56BC388B" w14:textId="77777777" w:rsidR="00E15274" w:rsidRPr="00DD695D" w:rsidRDefault="00000000" w:rsidP="00DD695D">
            <w:pPr>
              <w:jc w:val="both"/>
              <w:rPr>
                <w:color w:val="000000" w:themeColor="text1"/>
                <w:sz w:val="24"/>
                <w:szCs w:val="24"/>
              </w:rPr>
            </w:pPr>
            <w:r w:rsidRPr="00DD695D">
              <w:rPr>
                <w:color w:val="000000" w:themeColor="text1"/>
                <w:sz w:val="24"/>
                <w:szCs w:val="24"/>
              </w:rPr>
              <w:t>17</w:t>
            </w:r>
          </w:p>
        </w:tc>
        <w:tc>
          <w:tcPr>
            <w:tcW w:w="1860" w:type="dxa"/>
            <w:shd w:val="clear" w:color="auto" w:fill="F2F2F2"/>
            <w:tcMar>
              <w:top w:w="80" w:type="dxa"/>
              <w:left w:w="100" w:type="dxa"/>
              <w:bottom w:w="80" w:type="dxa"/>
              <w:right w:w="100" w:type="dxa"/>
            </w:tcMar>
            <w:vAlign w:val="center"/>
          </w:tcPr>
          <w:p w14:paraId="0DD21027"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r w:rsidR="00E15274" w:rsidRPr="00DD695D" w14:paraId="2624B964" w14:textId="77777777">
        <w:tc>
          <w:tcPr>
            <w:tcW w:w="2400" w:type="dxa"/>
            <w:shd w:val="clear" w:color="auto" w:fill="FFFFFF"/>
            <w:tcMar>
              <w:top w:w="80" w:type="dxa"/>
              <w:left w:w="100" w:type="dxa"/>
              <w:bottom w:w="80" w:type="dxa"/>
              <w:right w:w="100" w:type="dxa"/>
            </w:tcMar>
            <w:vAlign w:val="center"/>
          </w:tcPr>
          <w:p w14:paraId="149B3414" w14:textId="77777777" w:rsidR="00E15274" w:rsidRPr="00DD695D" w:rsidRDefault="00000000" w:rsidP="00DD695D">
            <w:pPr>
              <w:jc w:val="both"/>
              <w:rPr>
                <w:color w:val="000000" w:themeColor="text1"/>
                <w:sz w:val="24"/>
                <w:szCs w:val="24"/>
              </w:rPr>
            </w:pPr>
            <w:r w:rsidRPr="00DD695D">
              <w:rPr>
                <w:color w:val="000000" w:themeColor="text1"/>
                <w:sz w:val="24"/>
                <w:szCs w:val="24"/>
              </w:rPr>
              <w:t>O2 (mutated)</w:t>
            </w:r>
          </w:p>
        </w:tc>
        <w:tc>
          <w:tcPr>
            <w:tcW w:w="1500" w:type="dxa"/>
            <w:shd w:val="clear" w:color="auto" w:fill="FFFFFF"/>
            <w:tcMar>
              <w:top w:w="80" w:type="dxa"/>
              <w:left w:w="100" w:type="dxa"/>
              <w:bottom w:w="80" w:type="dxa"/>
              <w:right w:w="100" w:type="dxa"/>
            </w:tcMar>
            <w:vAlign w:val="center"/>
          </w:tcPr>
          <w:p w14:paraId="212995D8" w14:textId="77777777" w:rsidR="00E15274" w:rsidRPr="00DD695D" w:rsidRDefault="00000000" w:rsidP="00DD695D">
            <w:pPr>
              <w:jc w:val="both"/>
              <w:rPr>
                <w:color w:val="000000" w:themeColor="text1"/>
                <w:sz w:val="24"/>
                <w:szCs w:val="24"/>
              </w:rPr>
            </w:pPr>
            <w:r w:rsidRPr="00DD695D">
              <w:rPr>
                <w:color w:val="000000" w:themeColor="text1"/>
                <w:sz w:val="24"/>
                <w:szCs w:val="24"/>
              </w:rPr>
              <w:t>7</w:t>
            </w:r>
          </w:p>
        </w:tc>
        <w:tc>
          <w:tcPr>
            <w:tcW w:w="1700" w:type="dxa"/>
            <w:shd w:val="clear" w:color="auto" w:fill="FFFFFF"/>
            <w:tcMar>
              <w:top w:w="80" w:type="dxa"/>
              <w:left w:w="100" w:type="dxa"/>
              <w:bottom w:w="80" w:type="dxa"/>
              <w:right w:w="100" w:type="dxa"/>
            </w:tcMar>
            <w:vAlign w:val="center"/>
          </w:tcPr>
          <w:p w14:paraId="53664A3F" w14:textId="77777777" w:rsidR="00E15274" w:rsidRPr="00DD695D" w:rsidRDefault="00000000" w:rsidP="00DD695D">
            <w:pPr>
              <w:jc w:val="both"/>
              <w:rPr>
                <w:color w:val="000000" w:themeColor="text1"/>
                <w:sz w:val="24"/>
                <w:szCs w:val="24"/>
              </w:rPr>
            </w:pPr>
            <w:r w:rsidRPr="00DD695D">
              <w:rPr>
                <w:color w:val="000000" w:themeColor="text1"/>
                <w:sz w:val="24"/>
                <w:szCs w:val="24"/>
              </w:rPr>
              <w:t>7</w:t>
            </w:r>
          </w:p>
        </w:tc>
        <w:tc>
          <w:tcPr>
            <w:tcW w:w="1900" w:type="dxa"/>
            <w:shd w:val="clear" w:color="auto" w:fill="FFFFFF"/>
            <w:tcMar>
              <w:top w:w="80" w:type="dxa"/>
              <w:left w:w="100" w:type="dxa"/>
              <w:bottom w:w="80" w:type="dxa"/>
              <w:right w:w="100" w:type="dxa"/>
            </w:tcMar>
            <w:vAlign w:val="center"/>
          </w:tcPr>
          <w:p w14:paraId="163B375E" w14:textId="77777777" w:rsidR="00E15274" w:rsidRPr="00DD695D" w:rsidRDefault="00000000" w:rsidP="00DD695D">
            <w:pPr>
              <w:jc w:val="both"/>
              <w:rPr>
                <w:color w:val="000000" w:themeColor="text1"/>
                <w:sz w:val="24"/>
                <w:szCs w:val="24"/>
              </w:rPr>
            </w:pPr>
            <w:r w:rsidRPr="00DD695D">
              <w:rPr>
                <w:color w:val="000000" w:themeColor="text1"/>
                <w:sz w:val="24"/>
                <w:szCs w:val="24"/>
              </w:rPr>
              <w:t>14</w:t>
            </w:r>
          </w:p>
        </w:tc>
        <w:tc>
          <w:tcPr>
            <w:tcW w:w="1860" w:type="dxa"/>
            <w:shd w:val="clear" w:color="auto" w:fill="FFFFFF"/>
            <w:tcMar>
              <w:top w:w="80" w:type="dxa"/>
              <w:left w:w="100" w:type="dxa"/>
              <w:bottom w:w="80" w:type="dxa"/>
              <w:right w:w="100" w:type="dxa"/>
            </w:tcMar>
            <w:vAlign w:val="center"/>
          </w:tcPr>
          <w:p w14:paraId="78C7DAE0"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r w:rsidR="00E15274" w:rsidRPr="00DD695D" w14:paraId="35968F9A" w14:textId="77777777">
        <w:tc>
          <w:tcPr>
            <w:tcW w:w="2400" w:type="dxa"/>
            <w:shd w:val="clear" w:color="auto" w:fill="F2F2F2"/>
            <w:tcMar>
              <w:top w:w="80" w:type="dxa"/>
              <w:left w:w="100" w:type="dxa"/>
              <w:bottom w:w="80" w:type="dxa"/>
              <w:right w:w="100" w:type="dxa"/>
            </w:tcMar>
            <w:vAlign w:val="center"/>
          </w:tcPr>
          <w:p w14:paraId="69E8E819" w14:textId="77777777" w:rsidR="00E15274" w:rsidRPr="00DD695D" w:rsidRDefault="00000000" w:rsidP="00DD695D">
            <w:pPr>
              <w:jc w:val="both"/>
              <w:rPr>
                <w:color w:val="000000" w:themeColor="text1"/>
                <w:sz w:val="24"/>
                <w:szCs w:val="24"/>
              </w:rPr>
            </w:pPr>
            <w:r w:rsidRPr="00DD695D">
              <w:rPr>
                <w:color w:val="000000" w:themeColor="text1"/>
                <w:sz w:val="24"/>
                <w:szCs w:val="24"/>
              </w:rPr>
              <w:t>C2 (retained)</w:t>
            </w:r>
          </w:p>
        </w:tc>
        <w:tc>
          <w:tcPr>
            <w:tcW w:w="1500" w:type="dxa"/>
            <w:shd w:val="clear" w:color="auto" w:fill="F2F2F2"/>
            <w:tcMar>
              <w:top w:w="80" w:type="dxa"/>
              <w:left w:w="100" w:type="dxa"/>
              <w:bottom w:w="80" w:type="dxa"/>
              <w:right w:w="100" w:type="dxa"/>
            </w:tcMar>
            <w:vAlign w:val="center"/>
          </w:tcPr>
          <w:p w14:paraId="271CFED2" w14:textId="77777777" w:rsidR="00E15274" w:rsidRPr="00DD695D" w:rsidRDefault="00000000" w:rsidP="00DD695D">
            <w:pPr>
              <w:jc w:val="both"/>
              <w:rPr>
                <w:color w:val="000000" w:themeColor="text1"/>
                <w:sz w:val="24"/>
                <w:szCs w:val="24"/>
              </w:rPr>
            </w:pPr>
            <w:r w:rsidRPr="00DD695D">
              <w:rPr>
                <w:color w:val="000000" w:themeColor="text1"/>
                <w:sz w:val="24"/>
                <w:szCs w:val="24"/>
              </w:rPr>
              <w:t>8</w:t>
            </w:r>
          </w:p>
        </w:tc>
        <w:tc>
          <w:tcPr>
            <w:tcW w:w="1700" w:type="dxa"/>
            <w:shd w:val="clear" w:color="auto" w:fill="F2F2F2"/>
            <w:tcMar>
              <w:top w:w="80" w:type="dxa"/>
              <w:left w:w="100" w:type="dxa"/>
              <w:bottom w:w="80" w:type="dxa"/>
              <w:right w:w="100" w:type="dxa"/>
            </w:tcMar>
            <w:vAlign w:val="center"/>
          </w:tcPr>
          <w:p w14:paraId="1E687BCF" w14:textId="77777777" w:rsidR="00E15274" w:rsidRPr="00DD695D" w:rsidRDefault="00000000" w:rsidP="00DD695D">
            <w:pPr>
              <w:jc w:val="both"/>
              <w:rPr>
                <w:color w:val="000000" w:themeColor="text1"/>
                <w:sz w:val="24"/>
                <w:szCs w:val="24"/>
              </w:rPr>
            </w:pPr>
            <w:r w:rsidRPr="00DD695D">
              <w:rPr>
                <w:color w:val="000000" w:themeColor="text1"/>
                <w:sz w:val="24"/>
                <w:szCs w:val="24"/>
              </w:rPr>
              <w:t>6</w:t>
            </w:r>
          </w:p>
        </w:tc>
        <w:tc>
          <w:tcPr>
            <w:tcW w:w="1900" w:type="dxa"/>
            <w:shd w:val="clear" w:color="auto" w:fill="F2F2F2"/>
            <w:tcMar>
              <w:top w:w="80" w:type="dxa"/>
              <w:left w:w="100" w:type="dxa"/>
              <w:bottom w:w="80" w:type="dxa"/>
              <w:right w:w="100" w:type="dxa"/>
            </w:tcMar>
            <w:vAlign w:val="center"/>
          </w:tcPr>
          <w:p w14:paraId="29626C8C" w14:textId="77777777" w:rsidR="00E15274" w:rsidRPr="00DD695D" w:rsidRDefault="00000000" w:rsidP="00DD695D">
            <w:pPr>
              <w:jc w:val="both"/>
              <w:rPr>
                <w:color w:val="000000" w:themeColor="text1"/>
                <w:sz w:val="24"/>
                <w:szCs w:val="24"/>
              </w:rPr>
            </w:pPr>
            <w:r w:rsidRPr="00DD695D">
              <w:rPr>
                <w:color w:val="000000" w:themeColor="text1"/>
                <w:sz w:val="24"/>
                <w:szCs w:val="24"/>
              </w:rPr>
              <w:t>14</w:t>
            </w:r>
          </w:p>
        </w:tc>
        <w:tc>
          <w:tcPr>
            <w:tcW w:w="1860" w:type="dxa"/>
            <w:shd w:val="clear" w:color="auto" w:fill="F2F2F2"/>
            <w:tcMar>
              <w:top w:w="80" w:type="dxa"/>
              <w:left w:w="100" w:type="dxa"/>
              <w:bottom w:w="80" w:type="dxa"/>
              <w:right w:w="100" w:type="dxa"/>
            </w:tcMar>
            <w:vAlign w:val="center"/>
          </w:tcPr>
          <w:p w14:paraId="3FEB011D"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r w:rsidR="00E15274" w:rsidRPr="00DD695D" w14:paraId="2A234916" w14:textId="77777777">
        <w:tc>
          <w:tcPr>
            <w:tcW w:w="2400" w:type="dxa"/>
            <w:shd w:val="clear" w:color="auto" w:fill="FFFFFF"/>
            <w:tcMar>
              <w:top w:w="80" w:type="dxa"/>
              <w:left w:w="100" w:type="dxa"/>
              <w:bottom w:w="80" w:type="dxa"/>
              <w:right w:w="100" w:type="dxa"/>
            </w:tcMar>
            <w:vAlign w:val="center"/>
          </w:tcPr>
          <w:p w14:paraId="6C0FC728" w14:textId="77777777" w:rsidR="00E15274" w:rsidRPr="00DD695D" w:rsidRDefault="00000000" w:rsidP="00DD695D">
            <w:pPr>
              <w:jc w:val="both"/>
              <w:rPr>
                <w:color w:val="000000" w:themeColor="text1"/>
                <w:sz w:val="24"/>
                <w:szCs w:val="24"/>
              </w:rPr>
            </w:pPr>
            <w:r w:rsidRPr="00DD695D">
              <w:rPr>
                <w:color w:val="000000" w:themeColor="text1"/>
                <w:sz w:val="24"/>
                <w:szCs w:val="24"/>
              </w:rPr>
              <w:t>C4 (retained)</w:t>
            </w:r>
          </w:p>
        </w:tc>
        <w:tc>
          <w:tcPr>
            <w:tcW w:w="1500" w:type="dxa"/>
            <w:shd w:val="clear" w:color="auto" w:fill="FFFFFF"/>
            <w:tcMar>
              <w:top w:w="80" w:type="dxa"/>
              <w:left w:w="100" w:type="dxa"/>
              <w:bottom w:w="80" w:type="dxa"/>
              <w:right w:w="100" w:type="dxa"/>
            </w:tcMar>
            <w:vAlign w:val="center"/>
          </w:tcPr>
          <w:p w14:paraId="34583CEC" w14:textId="77777777" w:rsidR="00E15274" w:rsidRPr="00DD695D" w:rsidRDefault="00000000" w:rsidP="00DD695D">
            <w:pPr>
              <w:jc w:val="both"/>
              <w:rPr>
                <w:color w:val="000000" w:themeColor="text1"/>
                <w:sz w:val="24"/>
                <w:szCs w:val="24"/>
              </w:rPr>
            </w:pPr>
            <w:r w:rsidRPr="00DD695D">
              <w:rPr>
                <w:color w:val="000000" w:themeColor="text1"/>
                <w:sz w:val="24"/>
                <w:szCs w:val="24"/>
              </w:rPr>
              <w:t>7</w:t>
            </w:r>
          </w:p>
        </w:tc>
        <w:tc>
          <w:tcPr>
            <w:tcW w:w="1700" w:type="dxa"/>
            <w:shd w:val="clear" w:color="auto" w:fill="FFFFFF"/>
            <w:tcMar>
              <w:top w:w="80" w:type="dxa"/>
              <w:left w:w="100" w:type="dxa"/>
              <w:bottom w:w="80" w:type="dxa"/>
              <w:right w:w="100" w:type="dxa"/>
            </w:tcMar>
            <w:vAlign w:val="center"/>
          </w:tcPr>
          <w:p w14:paraId="3825F916" w14:textId="77777777" w:rsidR="00E15274" w:rsidRPr="00DD695D" w:rsidRDefault="00000000" w:rsidP="00DD695D">
            <w:pPr>
              <w:jc w:val="both"/>
              <w:rPr>
                <w:color w:val="000000" w:themeColor="text1"/>
                <w:sz w:val="24"/>
                <w:szCs w:val="24"/>
              </w:rPr>
            </w:pPr>
            <w:r w:rsidRPr="00DD695D">
              <w:rPr>
                <w:color w:val="000000" w:themeColor="text1"/>
                <w:sz w:val="24"/>
                <w:szCs w:val="24"/>
              </w:rPr>
              <w:t>9</w:t>
            </w:r>
          </w:p>
        </w:tc>
        <w:tc>
          <w:tcPr>
            <w:tcW w:w="1900" w:type="dxa"/>
            <w:shd w:val="clear" w:color="auto" w:fill="FFFFFF"/>
            <w:tcMar>
              <w:top w:w="80" w:type="dxa"/>
              <w:left w:w="100" w:type="dxa"/>
              <w:bottom w:w="80" w:type="dxa"/>
              <w:right w:w="100" w:type="dxa"/>
            </w:tcMar>
            <w:vAlign w:val="center"/>
          </w:tcPr>
          <w:p w14:paraId="23D1822F" w14:textId="77777777" w:rsidR="00E15274" w:rsidRPr="00DD695D" w:rsidRDefault="00000000" w:rsidP="00DD695D">
            <w:pPr>
              <w:jc w:val="both"/>
              <w:rPr>
                <w:color w:val="000000" w:themeColor="text1"/>
                <w:sz w:val="24"/>
                <w:szCs w:val="24"/>
              </w:rPr>
            </w:pPr>
            <w:r w:rsidRPr="00DD695D">
              <w:rPr>
                <w:color w:val="000000" w:themeColor="text1"/>
                <w:sz w:val="24"/>
                <w:szCs w:val="24"/>
              </w:rPr>
              <w:t>16</w:t>
            </w:r>
          </w:p>
        </w:tc>
        <w:tc>
          <w:tcPr>
            <w:tcW w:w="1860" w:type="dxa"/>
            <w:shd w:val="clear" w:color="auto" w:fill="FFFFFF"/>
            <w:tcMar>
              <w:top w:w="80" w:type="dxa"/>
              <w:left w:w="100" w:type="dxa"/>
              <w:bottom w:w="80" w:type="dxa"/>
              <w:right w:w="100" w:type="dxa"/>
            </w:tcMar>
            <w:vAlign w:val="center"/>
          </w:tcPr>
          <w:p w14:paraId="377BF99A"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bl>
    <w:p w14:paraId="26B7970D"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2.5 Evolution Across Generations and Optimal Solution</w:t>
      </w:r>
    </w:p>
    <w:p w14:paraId="6C2AA131"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Across successive generations, the average and maximum fitness of the population steadily increase as weaker individuals (like C3, fitness = 7) are replaced by fitter offspring (like O1, fitness = 17). Repeating selection, crossover, and mutation over further generations continues to push the population toward chromosomes with Speed and Accuracy close to their maximum values.</w:t>
      </w:r>
    </w:p>
    <w:p w14:paraId="3A76BBFA" w14:textId="77777777" w:rsidR="00E15274" w:rsidRPr="00DD695D" w:rsidRDefault="00000000" w:rsidP="00DD695D">
      <w:pPr>
        <w:spacing w:after="160" w:line="300" w:lineRule="auto"/>
        <w:jc w:val="both"/>
        <w:rPr>
          <w:b/>
          <w:bCs/>
          <w:color w:val="000000" w:themeColor="text1"/>
          <w:sz w:val="24"/>
          <w:szCs w:val="24"/>
        </w:rPr>
      </w:pPr>
      <w:r w:rsidRPr="00DD695D">
        <w:rPr>
          <w:b/>
          <w:bCs/>
          <w:color w:val="000000" w:themeColor="text1"/>
          <w:sz w:val="24"/>
          <w:szCs w:val="24"/>
        </w:rPr>
        <w:lastRenderedPageBreak/>
        <w:t>Final Optimal Solution: Chromosome O1, with Speed = 8 and Accuracy = 9 (Fitness = 17), emerges as the best solution found in this evolution, closely approaching the theoretical maximum fitness of 18 (Speed = 9, Accuracy = 9). Further generations would be expected to converge even closer to this global optimum.</w:t>
      </w:r>
    </w:p>
    <w:p w14:paraId="48589704" w14:textId="77777777" w:rsidR="00DD695D" w:rsidRPr="00DD695D" w:rsidRDefault="00DD695D" w:rsidP="00DD695D">
      <w:pPr>
        <w:spacing w:after="160" w:line="300" w:lineRule="auto"/>
        <w:jc w:val="both"/>
        <w:rPr>
          <w:b/>
          <w:bCs/>
          <w:color w:val="000000" w:themeColor="text1"/>
          <w:sz w:val="24"/>
          <w:szCs w:val="24"/>
        </w:rPr>
      </w:pPr>
    </w:p>
    <w:p w14:paraId="4C38E35E" w14:textId="77777777" w:rsidR="00DD695D" w:rsidRPr="00DD695D" w:rsidRDefault="00DD695D" w:rsidP="00DD695D">
      <w:pPr>
        <w:spacing w:after="160" w:line="300" w:lineRule="auto"/>
        <w:jc w:val="both"/>
        <w:rPr>
          <w:b/>
          <w:bCs/>
          <w:color w:val="000000" w:themeColor="text1"/>
          <w:sz w:val="24"/>
          <w:szCs w:val="24"/>
        </w:rPr>
      </w:pPr>
    </w:p>
    <w:p w14:paraId="26FC1D80" w14:textId="77777777" w:rsidR="00DD695D" w:rsidRPr="00DD695D" w:rsidRDefault="00DD695D" w:rsidP="00DD695D">
      <w:pPr>
        <w:spacing w:after="160" w:line="300" w:lineRule="auto"/>
        <w:jc w:val="both"/>
        <w:rPr>
          <w:b/>
          <w:bCs/>
          <w:color w:val="000000" w:themeColor="text1"/>
          <w:sz w:val="24"/>
          <w:szCs w:val="24"/>
        </w:rPr>
      </w:pPr>
    </w:p>
    <w:p w14:paraId="1496A752" w14:textId="77777777" w:rsidR="00DD695D" w:rsidRPr="00DD695D" w:rsidRDefault="00DD695D" w:rsidP="00DD695D">
      <w:pPr>
        <w:spacing w:after="160" w:line="300" w:lineRule="auto"/>
        <w:jc w:val="both"/>
        <w:rPr>
          <w:b/>
          <w:bCs/>
          <w:color w:val="000000" w:themeColor="text1"/>
          <w:sz w:val="24"/>
          <w:szCs w:val="24"/>
        </w:rPr>
      </w:pPr>
    </w:p>
    <w:p w14:paraId="23F9D9A3" w14:textId="77777777" w:rsidR="00DD695D" w:rsidRPr="00DD695D" w:rsidRDefault="00DD695D" w:rsidP="00DD695D">
      <w:pPr>
        <w:spacing w:after="160" w:line="300" w:lineRule="auto"/>
        <w:jc w:val="both"/>
        <w:rPr>
          <w:b/>
          <w:bCs/>
          <w:color w:val="000000" w:themeColor="text1"/>
          <w:sz w:val="24"/>
          <w:szCs w:val="24"/>
        </w:rPr>
      </w:pPr>
    </w:p>
    <w:p w14:paraId="1995AD01" w14:textId="77777777" w:rsidR="00DD695D" w:rsidRPr="00DD695D" w:rsidRDefault="00DD695D" w:rsidP="00DD695D">
      <w:pPr>
        <w:spacing w:after="160" w:line="300" w:lineRule="auto"/>
        <w:jc w:val="both"/>
        <w:rPr>
          <w:b/>
          <w:bCs/>
          <w:color w:val="000000" w:themeColor="text1"/>
          <w:sz w:val="24"/>
          <w:szCs w:val="24"/>
        </w:rPr>
      </w:pPr>
    </w:p>
    <w:p w14:paraId="03F7D500" w14:textId="77777777" w:rsidR="00DD695D" w:rsidRPr="00DD695D" w:rsidRDefault="00DD695D" w:rsidP="00DD695D">
      <w:pPr>
        <w:spacing w:after="160" w:line="300" w:lineRule="auto"/>
        <w:jc w:val="both"/>
        <w:rPr>
          <w:b/>
          <w:bCs/>
          <w:color w:val="000000" w:themeColor="text1"/>
          <w:sz w:val="24"/>
          <w:szCs w:val="24"/>
        </w:rPr>
      </w:pPr>
    </w:p>
    <w:p w14:paraId="5492420F" w14:textId="77777777" w:rsidR="00DD695D" w:rsidRPr="00DD695D" w:rsidRDefault="00DD695D" w:rsidP="00DD695D">
      <w:pPr>
        <w:spacing w:after="160" w:line="300" w:lineRule="auto"/>
        <w:jc w:val="both"/>
        <w:rPr>
          <w:b/>
          <w:bCs/>
          <w:color w:val="000000" w:themeColor="text1"/>
          <w:sz w:val="24"/>
          <w:szCs w:val="24"/>
        </w:rPr>
      </w:pPr>
    </w:p>
    <w:p w14:paraId="4B9D9DC8" w14:textId="77777777" w:rsidR="00DD695D" w:rsidRPr="00DD695D" w:rsidRDefault="00DD695D" w:rsidP="00DD695D">
      <w:pPr>
        <w:spacing w:after="160" w:line="300" w:lineRule="auto"/>
        <w:jc w:val="both"/>
        <w:rPr>
          <w:b/>
          <w:bCs/>
          <w:color w:val="000000" w:themeColor="text1"/>
          <w:sz w:val="24"/>
          <w:szCs w:val="24"/>
        </w:rPr>
      </w:pPr>
    </w:p>
    <w:p w14:paraId="3263F5BE" w14:textId="77777777" w:rsidR="00DD695D" w:rsidRPr="00DD695D" w:rsidRDefault="00DD695D" w:rsidP="00DD695D">
      <w:pPr>
        <w:spacing w:after="160" w:line="300" w:lineRule="auto"/>
        <w:jc w:val="both"/>
        <w:rPr>
          <w:b/>
          <w:bCs/>
          <w:color w:val="000000" w:themeColor="text1"/>
          <w:sz w:val="24"/>
          <w:szCs w:val="24"/>
        </w:rPr>
      </w:pPr>
    </w:p>
    <w:p w14:paraId="4132288C" w14:textId="77777777" w:rsidR="00DD695D" w:rsidRPr="00DD695D" w:rsidRDefault="00DD695D" w:rsidP="00DD695D">
      <w:pPr>
        <w:spacing w:after="160" w:line="300" w:lineRule="auto"/>
        <w:jc w:val="both"/>
        <w:rPr>
          <w:b/>
          <w:bCs/>
          <w:color w:val="000000" w:themeColor="text1"/>
          <w:sz w:val="24"/>
          <w:szCs w:val="24"/>
        </w:rPr>
      </w:pPr>
    </w:p>
    <w:p w14:paraId="0982EB58" w14:textId="77777777" w:rsidR="00DD695D" w:rsidRPr="00DD695D" w:rsidRDefault="00DD695D" w:rsidP="00DD695D">
      <w:pPr>
        <w:spacing w:after="160" w:line="300" w:lineRule="auto"/>
        <w:jc w:val="both"/>
        <w:rPr>
          <w:b/>
          <w:bCs/>
          <w:color w:val="000000" w:themeColor="text1"/>
          <w:sz w:val="24"/>
          <w:szCs w:val="24"/>
        </w:rPr>
      </w:pPr>
    </w:p>
    <w:p w14:paraId="402D5954" w14:textId="77777777" w:rsidR="00DD695D" w:rsidRPr="00DD695D" w:rsidRDefault="00DD695D" w:rsidP="00DD695D">
      <w:pPr>
        <w:spacing w:after="160" w:line="300" w:lineRule="auto"/>
        <w:jc w:val="both"/>
        <w:rPr>
          <w:b/>
          <w:bCs/>
          <w:color w:val="000000" w:themeColor="text1"/>
          <w:sz w:val="24"/>
          <w:szCs w:val="24"/>
        </w:rPr>
      </w:pPr>
    </w:p>
    <w:p w14:paraId="7CAD23BB" w14:textId="77777777" w:rsidR="00DD695D" w:rsidRPr="00DD695D" w:rsidRDefault="00DD695D" w:rsidP="00DD695D">
      <w:pPr>
        <w:spacing w:after="160" w:line="300" w:lineRule="auto"/>
        <w:jc w:val="both"/>
        <w:rPr>
          <w:b/>
          <w:bCs/>
          <w:color w:val="000000" w:themeColor="text1"/>
          <w:sz w:val="24"/>
          <w:szCs w:val="24"/>
        </w:rPr>
      </w:pPr>
    </w:p>
    <w:p w14:paraId="63207F69" w14:textId="77777777" w:rsidR="00DD695D" w:rsidRPr="00DD695D" w:rsidRDefault="00DD695D" w:rsidP="00DD695D">
      <w:pPr>
        <w:spacing w:after="160" w:line="300" w:lineRule="auto"/>
        <w:jc w:val="both"/>
        <w:rPr>
          <w:b/>
          <w:bCs/>
          <w:color w:val="000000" w:themeColor="text1"/>
          <w:sz w:val="24"/>
          <w:szCs w:val="24"/>
        </w:rPr>
      </w:pPr>
    </w:p>
    <w:p w14:paraId="53C95AEF" w14:textId="77777777" w:rsidR="00DD695D" w:rsidRPr="00DD695D" w:rsidRDefault="00DD695D" w:rsidP="00DD695D">
      <w:pPr>
        <w:pStyle w:val="Heading1"/>
        <w:spacing w:before="320" w:after="160"/>
        <w:jc w:val="both"/>
        <w:rPr>
          <w:color w:val="000000" w:themeColor="text1"/>
          <w:sz w:val="24"/>
          <w:szCs w:val="24"/>
        </w:rPr>
      </w:pPr>
    </w:p>
    <w:p w14:paraId="7816444D" w14:textId="00F861B7" w:rsidR="00E15274" w:rsidRPr="00DD695D" w:rsidRDefault="00000000" w:rsidP="00DD695D">
      <w:pPr>
        <w:pStyle w:val="Heading1"/>
        <w:spacing w:before="320" w:after="160"/>
        <w:jc w:val="both"/>
        <w:rPr>
          <w:color w:val="000000" w:themeColor="text1"/>
          <w:sz w:val="24"/>
          <w:szCs w:val="24"/>
        </w:rPr>
      </w:pPr>
      <w:r w:rsidRPr="00DD695D">
        <w:rPr>
          <w:color w:val="000000" w:themeColor="text1"/>
          <w:sz w:val="24"/>
          <w:szCs w:val="24"/>
        </w:rPr>
        <w:t xml:space="preserve"> 3</w:t>
      </w:r>
      <w:r w:rsidR="00DD695D" w:rsidRPr="00DD695D">
        <w:rPr>
          <w:color w:val="000000" w:themeColor="text1"/>
          <w:sz w:val="24"/>
          <w:szCs w:val="24"/>
        </w:rPr>
        <w:t>.</w:t>
      </w:r>
      <w:r w:rsidRPr="00DD695D">
        <w:rPr>
          <w:color w:val="000000" w:themeColor="text1"/>
          <w:sz w:val="24"/>
          <w:szCs w:val="24"/>
        </w:rPr>
        <w:t>Neural Network for Disease Classification (5 Marks)</w:t>
      </w:r>
    </w:p>
    <w:p w14:paraId="0947400D"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In this scenario, a neural network is trained to predict whether a patient has a disease (Yes/No) based on four input attributes: Age, Blood Pressure, Glucose Level, and Lifestyle Risk. Categorical attributes (Blood Pressure, Glucose Level, Lifestyle Risk) are first encoded numerically (e.g., Low = 0, Normal/Medium = 1, High = 2) and Age is normalized, before being fed into the network.</w:t>
      </w:r>
    </w:p>
    <w:p w14:paraId="0D70F2CA"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3.1 Given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970"/>
        <w:gridCol w:w="1655"/>
        <w:gridCol w:w="1556"/>
        <w:gridCol w:w="1654"/>
        <w:gridCol w:w="1144"/>
        <w:gridCol w:w="1187"/>
      </w:tblGrid>
      <w:tr w:rsidR="00E15274" w:rsidRPr="00DD695D" w14:paraId="55F86088" w14:textId="77777777">
        <w:trPr>
          <w:tblHeader/>
        </w:trPr>
        <w:tc>
          <w:tcPr>
            <w:tcW w:w="1200" w:type="dxa"/>
            <w:shd w:val="clear" w:color="auto" w:fill="2E5395"/>
            <w:tcMar>
              <w:top w:w="80" w:type="dxa"/>
              <w:left w:w="100" w:type="dxa"/>
              <w:bottom w:w="80" w:type="dxa"/>
              <w:right w:w="100" w:type="dxa"/>
            </w:tcMar>
            <w:vAlign w:val="center"/>
          </w:tcPr>
          <w:p w14:paraId="411EEE79" w14:textId="77777777" w:rsidR="00E15274" w:rsidRPr="00DD695D" w:rsidRDefault="00000000" w:rsidP="00DD695D">
            <w:pPr>
              <w:jc w:val="both"/>
              <w:rPr>
                <w:color w:val="000000" w:themeColor="text1"/>
                <w:sz w:val="24"/>
                <w:szCs w:val="24"/>
              </w:rPr>
            </w:pPr>
            <w:r w:rsidRPr="00DD695D">
              <w:rPr>
                <w:b/>
                <w:bCs/>
                <w:color w:val="000000" w:themeColor="text1"/>
                <w:sz w:val="24"/>
                <w:szCs w:val="24"/>
              </w:rPr>
              <w:t>Example</w:t>
            </w:r>
          </w:p>
        </w:tc>
        <w:tc>
          <w:tcPr>
            <w:tcW w:w="1000" w:type="dxa"/>
            <w:shd w:val="clear" w:color="auto" w:fill="2E5395"/>
            <w:tcMar>
              <w:top w:w="80" w:type="dxa"/>
              <w:left w:w="100" w:type="dxa"/>
              <w:bottom w:w="80" w:type="dxa"/>
              <w:right w:w="100" w:type="dxa"/>
            </w:tcMar>
            <w:vAlign w:val="center"/>
          </w:tcPr>
          <w:p w14:paraId="5AAF6F8C" w14:textId="77777777" w:rsidR="00E15274" w:rsidRPr="00DD695D" w:rsidRDefault="00000000" w:rsidP="00DD695D">
            <w:pPr>
              <w:jc w:val="both"/>
              <w:rPr>
                <w:color w:val="000000" w:themeColor="text1"/>
                <w:sz w:val="24"/>
                <w:szCs w:val="24"/>
              </w:rPr>
            </w:pPr>
            <w:r w:rsidRPr="00DD695D">
              <w:rPr>
                <w:b/>
                <w:bCs/>
                <w:color w:val="000000" w:themeColor="text1"/>
                <w:sz w:val="24"/>
                <w:szCs w:val="24"/>
              </w:rPr>
              <w:t>Age</w:t>
            </w:r>
          </w:p>
        </w:tc>
        <w:tc>
          <w:tcPr>
            <w:tcW w:w="1700" w:type="dxa"/>
            <w:shd w:val="clear" w:color="auto" w:fill="2E5395"/>
            <w:tcMar>
              <w:top w:w="80" w:type="dxa"/>
              <w:left w:w="100" w:type="dxa"/>
              <w:bottom w:w="80" w:type="dxa"/>
              <w:right w:w="100" w:type="dxa"/>
            </w:tcMar>
            <w:vAlign w:val="center"/>
          </w:tcPr>
          <w:p w14:paraId="175734AA" w14:textId="77777777" w:rsidR="00E15274" w:rsidRPr="00DD695D" w:rsidRDefault="00000000" w:rsidP="00DD695D">
            <w:pPr>
              <w:jc w:val="both"/>
              <w:rPr>
                <w:color w:val="000000" w:themeColor="text1"/>
                <w:sz w:val="24"/>
                <w:szCs w:val="24"/>
              </w:rPr>
            </w:pPr>
            <w:r w:rsidRPr="00DD695D">
              <w:rPr>
                <w:b/>
                <w:bCs/>
                <w:color w:val="000000" w:themeColor="text1"/>
                <w:sz w:val="24"/>
                <w:szCs w:val="24"/>
              </w:rPr>
              <w:t>Blood Pressure</w:t>
            </w:r>
          </w:p>
        </w:tc>
        <w:tc>
          <w:tcPr>
            <w:tcW w:w="1600" w:type="dxa"/>
            <w:shd w:val="clear" w:color="auto" w:fill="2E5395"/>
            <w:tcMar>
              <w:top w:w="80" w:type="dxa"/>
              <w:left w:w="100" w:type="dxa"/>
              <w:bottom w:w="80" w:type="dxa"/>
              <w:right w:w="100" w:type="dxa"/>
            </w:tcMar>
            <w:vAlign w:val="center"/>
          </w:tcPr>
          <w:p w14:paraId="078C1954" w14:textId="77777777" w:rsidR="00E15274" w:rsidRPr="00DD695D" w:rsidRDefault="00000000" w:rsidP="00DD695D">
            <w:pPr>
              <w:jc w:val="both"/>
              <w:rPr>
                <w:color w:val="000000" w:themeColor="text1"/>
                <w:sz w:val="24"/>
                <w:szCs w:val="24"/>
              </w:rPr>
            </w:pPr>
            <w:r w:rsidRPr="00DD695D">
              <w:rPr>
                <w:b/>
                <w:bCs/>
                <w:color w:val="000000" w:themeColor="text1"/>
                <w:sz w:val="24"/>
                <w:szCs w:val="24"/>
              </w:rPr>
              <w:t>Glucose Level</w:t>
            </w:r>
          </w:p>
        </w:tc>
        <w:tc>
          <w:tcPr>
            <w:tcW w:w="1700" w:type="dxa"/>
            <w:shd w:val="clear" w:color="auto" w:fill="2E5395"/>
            <w:tcMar>
              <w:top w:w="80" w:type="dxa"/>
              <w:left w:w="100" w:type="dxa"/>
              <w:bottom w:w="80" w:type="dxa"/>
              <w:right w:w="100" w:type="dxa"/>
            </w:tcMar>
            <w:vAlign w:val="center"/>
          </w:tcPr>
          <w:p w14:paraId="24B46E81" w14:textId="77777777" w:rsidR="00E15274" w:rsidRPr="00DD695D" w:rsidRDefault="00000000" w:rsidP="00DD695D">
            <w:pPr>
              <w:jc w:val="both"/>
              <w:rPr>
                <w:color w:val="000000" w:themeColor="text1"/>
                <w:sz w:val="24"/>
                <w:szCs w:val="24"/>
              </w:rPr>
            </w:pPr>
            <w:r w:rsidRPr="00DD695D">
              <w:rPr>
                <w:b/>
                <w:bCs/>
                <w:color w:val="000000" w:themeColor="text1"/>
                <w:sz w:val="24"/>
                <w:szCs w:val="24"/>
              </w:rPr>
              <w:t>Lifestyle Risk</w:t>
            </w:r>
          </w:p>
        </w:tc>
        <w:tc>
          <w:tcPr>
            <w:tcW w:w="1160" w:type="dxa"/>
            <w:shd w:val="clear" w:color="auto" w:fill="2E5395"/>
            <w:tcMar>
              <w:top w:w="80" w:type="dxa"/>
              <w:left w:w="100" w:type="dxa"/>
              <w:bottom w:w="80" w:type="dxa"/>
              <w:right w:w="100" w:type="dxa"/>
            </w:tcMar>
            <w:vAlign w:val="center"/>
          </w:tcPr>
          <w:p w14:paraId="39000D2D" w14:textId="77777777" w:rsidR="00E15274" w:rsidRPr="00DD695D" w:rsidRDefault="00000000" w:rsidP="00DD695D">
            <w:pPr>
              <w:jc w:val="both"/>
              <w:rPr>
                <w:color w:val="000000" w:themeColor="text1"/>
                <w:sz w:val="24"/>
                <w:szCs w:val="24"/>
              </w:rPr>
            </w:pPr>
            <w:r w:rsidRPr="00DD695D">
              <w:rPr>
                <w:b/>
                <w:bCs/>
                <w:color w:val="000000" w:themeColor="text1"/>
                <w:sz w:val="24"/>
                <w:szCs w:val="24"/>
              </w:rPr>
              <w:t>Actual Output</w:t>
            </w:r>
          </w:p>
        </w:tc>
        <w:tc>
          <w:tcPr>
            <w:tcW w:w="1000" w:type="dxa"/>
            <w:shd w:val="clear" w:color="auto" w:fill="2E5395"/>
            <w:tcMar>
              <w:top w:w="80" w:type="dxa"/>
              <w:left w:w="100" w:type="dxa"/>
              <w:bottom w:w="80" w:type="dxa"/>
              <w:right w:w="100" w:type="dxa"/>
            </w:tcMar>
            <w:vAlign w:val="center"/>
          </w:tcPr>
          <w:p w14:paraId="520647AC" w14:textId="77777777" w:rsidR="00E15274" w:rsidRPr="00DD695D" w:rsidRDefault="00000000" w:rsidP="00DD695D">
            <w:pPr>
              <w:jc w:val="both"/>
              <w:rPr>
                <w:color w:val="000000" w:themeColor="text1"/>
                <w:sz w:val="24"/>
                <w:szCs w:val="24"/>
              </w:rPr>
            </w:pPr>
            <w:r w:rsidRPr="00DD695D">
              <w:rPr>
                <w:b/>
                <w:bCs/>
                <w:color w:val="000000" w:themeColor="text1"/>
                <w:sz w:val="24"/>
                <w:szCs w:val="24"/>
              </w:rPr>
              <w:t>Predicted Output</w:t>
            </w:r>
          </w:p>
        </w:tc>
      </w:tr>
      <w:tr w:rsidR="00E15274" w:rsidRPr="00DD695D" w14:paraId="426E08BD" w14:textId="77777777">
        <w:tc>
          <w:tcPr>
            <w:tcW w:w="1200" w:type="dxa"/>
            <w:shd w:val="clear" w:color="auto" w:fill="F2F2F2"/>
            <w:tcMar>
              <w:top w:w="80" w:type="dxa"/>
              <w:left w:w="100" w:type="dxa"/>
              <w:bottom w:w="80" w:type="dxa"/>
              <w:right w:w="100" w:type="dxa"/>
            </w:tcMar>
            <w:vAlign w:val="center"/>
          </w:tcPr>
          <w:p w14:paraId="349C3373" w14:textId="77777777" w:rsidR="00E15274" w:rsidRPr="00DD695D" w:rsidRDefault="00000000" w:rsidP="00DD695D">
            <w:pPr>
              <w:jc w:val="both"/>
              <w:rPr>
                <w:color w:val="000000" w:themeColor="text1"/>
                <w:sz w:val="24"/>
                <w:szCs w:val="24"/>
              </w:rPr>
            </w:pPr>
            <w:r w:rsidRPr="00DD695D">
              <w:rPr>
                <w:color w:val="000000" w:themeColor="text1"/>
                <w:sz w:val="24"/>
                <w:szCs w:val="24"/>
              </w:rPr>
              <w:t>1</w:t>
            </w:r>
          </w:p>
        </w:tc>
        <w:tc>
          <w:tcPr>
            <w:tcW w:w="1000" w:type="dxa"/>
            <w:shd w:val="clear" w:color="auto" w:fill="F2F2F2"/>
            <w:tcMar>
              <w:top w:w="80" w:type="dxa"/>
              <w:left w:w="100" w:type="dxa"/>
              <w:bottom w:w="80" w:type="dxa"/>
              <w:right w:w="100" w:type="dxa"/>
            </w:tcMar>
            <w:vAlign w:val="center"/>
          </w:tcPr>
          <w:p w14:paraId="676E87C9" w14:textId="77777777" w:rsidR="00E15274" w:rsidRPr="00DD695D" w:rsidRDefault="00000000" w:rsidP="00DD695D">
            <w:pPr>
              <w:jc w:val="both"/>
              <w:rPr>
                <w:color w:val="000000" w:themeColor="text1"/>
                <w:sz w:val="24"/>
                <w:szCs w:val="24"/>
              </w:rPr>
            </w:pPr>
            <w:r w:rsidRPr="00DD695D">
              <w:rPr>
                <w:color w:val="000000" w:themeColor="text1"/>
                <w:sz w:val="24"/>
                <w:szCs w:val="24"/>
              </w:rPr>
              <w:t>45</w:t>
            </w:r>
          </w:p>
        </w:tc>
        <w:tc>
          <w:tcPr>
            <w:tcW w:w="1700" w:type="dxa"/>
            <w:shd w:val="clear" w:color="auto" w:fill="F2F2F2"/>
            <w:tcMar>
              <w:top w:w="80" w:type="dxa"/>
              <w:left w:w="100" w:type="dxa"/>
              <w:bottom w:w="80" w:type="dxa"/>
              <w:right w:w="100" w:type="dxa"/>
            </w:tcMar>
            <w:vAlign w:val="center"/>
          </w:tcPr>
          <w:p w14:paraId="165C0F07"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600" w:type="dxa"/>
            <w:shd w:val="clear" w:color="auto" w:fill="F2F2F2"/>
            <w:tcMar>
              <w:top w:w="80" w:type="dxa"/>
              <w:left w:w="100" w:type="dxa"/>
              <w:bottom w:w="80" w:type="dxa"/>
              <w:right w:w="100" w:type="dxa"/>
            </w:tcMar>
            <w:vAlign w:val="center"/>
          </w:tcPr>
          <w:p w14:paraId="64B92D52"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700" w:type="dxa"/>
            <w:shd w:val="clear" w:color="auto" w:fill="F2F2F2"/>
            <w:tcMar>
              <w:top w:w="80" w:type="dxa"/>
              <w:left w:w="100" w:type="dxa"/>
              <w:bottom w:w="80" w:type="dxa"/>
              <w:right w:w="100" w:type="dxa"/>
            </w:tcMar>
            <w:vAlign w:val="center"/>
          </w:tcPr>
          <w:p w14:paraId="2F0CA252"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160" w:type="dxa"/>
            <w:shd w:val="clear" w:color="auto" w:fill="F2F2F2"/>
            <w:tcMar>
              <w:top w:w="80" w:type="dxa"/>
              <w:left w:w="100" w:type="dxa"/>
              <w:bottom w:w="80" w:type="dxa"/>
              <w:right w:w="100" w:type="dxa"/>
            </w:tcMar>
            <w:vAlign w:val="center"/>
          </w:tcPr>
          <w:p w14:paraId="12BBDD1D"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1000" w:type="dxa"/>
            <w:shd w:val="clear" w:color="auto" w:fill="F2F2F2"/>
            <w:tcMar>
              <w:top w:w="80" w:type="dxa"/>
              <w:left w:w="100" w:type="dxa"/>
              <w:bottom w:w="80" w:type="dxa"/>
              <w:right w:w="100" w:type="dxa"/>
            </w:tcMar>
            <w:vAlign w:val="center"/>
          </w:tcPr>
          <w:p w14:paraId="4C1E534A"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r w:rsidR="00E15274" w:rsidRPr="00DD695D" w14:paraId="37094035" w14:textId="77777777">
        <w:tc>
          <w:tcPr>
            <w:tcW w:w="1200" w:type="dxa"/>
            <w:shd w:val="clear" w:color="auto" w:fill="FFFFFF"/>
            <w:tcMar>
              <w:top w:w="80" w:type="dxa"/>
              <w:left w:w="100" w:type="dxa"/>
              <w:bottom w:w="80" w:type="dxa"/>
              <w:right w:w="100" w:type="dxa"/>
            </w:tcMar>
            <w:vAlign w:val="center"/>
          </w:tcPr>
          <w:p w14:paraId="1251FFBF" w14:textId="77777777" w:rsidR="00E15274" w:rsidRPr="00DD695D" w:rsidRDefault="00000000" w:rsidP="00DD695D">
            <w:pPr>
              <w:jc w:val="both"/>
              <w:rPr>
                <w:color w:val="000000" w:themeColor="text1"/>
                <w:sz w:val="24"/>
                <w:szCs w:val="24"/>
              </w:rPr>
            </w:pPr>
            <w:r w:rsidRPr="00DD695D">
              <w:rPr>
                <w:color w:val="000000" w:themeColor="text1"/>
                <w:sz w:val="24"/>
                <w:szCs w:val="24"/>
              </w:rPr>
              <w:t>2</w:t>
            </w:r>
          </w:p>
        </w:tc>
        <w:tc>
          <w:tcPr>
            <w:tcW w:w="1000" w:type="dxa"/>
            <w:shd w:val="clear" w:color="auto" w:fill="FFFFFF"/>
            <w:tcMar>
              <w:top w:w="80" w:type="dxa"/>
              <w:left w:w="100" w:type="dxa"/>
              <w:bottom w:w="80" w:type="dxa"/>
              <w:right w:w="100" w:type="dxa"/>
            </w:tcMar>
            <w:vAlign w:val="center"/>
          </w:tcPr>
          <w:p w14:paraId="6ECD07FE" w14:textId="77777777" w:rsidR="00E15274" w:rsidRPr="00DD695D" w:rsidRDefault="00000000" w:rsidP="00DD695D">
            <w:pPr>
              <w:jc w:val="both"/>
              <w:rPr>
                <w:color w:val="000000" w:themeColor="text1"/>
                <w:sz w:val="24"/>
                <w:szCs w:val="24"/>
              </w:rPr>
            </w:pPr>
            <w:r w:rsidRPr="00DD695D">
              <w:rPr>
                <w:color w:val="000000" w:themeColor="text1"/>
                <w:sz w:val="24"/>
                <w:szCs w:val="24"/>
              </w:rPr>
              <w:t>50</w:t>
            </w:r>
          </w:p>
        </w:tc>
        <w:tc>
          <w:tcPr>
            <w:tcW w:w="1700" w:type="dxa"/>
            <w:shd w:val="clear" w:color="auto" w:fill="FFFFFF"/>
            <w:tcMar>
              <w:top w:w="80" w:type="dxa"/>
              <w:left w:w="100" w:type="dxa"/>
              <w:bottom w:w="80" w:type="dxa"/>
              <w:right w:w="100" w:type="dxa"/>
            </w:tcMar>
            <w:vAlign w:val="center"/>
          </w:tcPr>
          <w:p w14:paraId="4AB891A9" w14:textId="77777777" w:rsidR="00E15274" w:rsidRPr="00DD695D" w:rsidRDefault="00000000" w:rsidP="00DD695D">
            <w:pPr>
              <w:jc w:val="both"/>
              <w:rPr>
                <w:color w:val="000000" w:themeColor="text1"/>
                <w:sz w:val="24"/>
                <w:szCs w:val="24"/>
              </w:rPr>
            </w:pPr>
            <w:r w:rsidRPr="00DD695D">
              <w:rPr>
                <w:color w:val="000000" w:themeColor="text1"/>
                <w:sz w:val="24"/>
                <w:szCs w:val="24"/>
              </w:rPr>
              <w:t>Normal</w:t>
            </w:r>
          </w:p>
        </w:tc>
        <w:tc>
          <w:tcPr>
            <w:tcW w:w="1600" w:type="dxa"/>
            <w:shd w:val="clear" w:color="auto" w:fill="FFFFFF"/>
            <w:tcMar>
              <w:top w:w="80" w:type="dxa"/>
              <w:left w:w="100" w:type="dxa"/>
              <w:bottom w:w="80" w:type="dxa"/>
              <w:right w:w="100" w:type="dxa"/>
            </w:tcMar>
            <w:vAlign w:val="center"/>
          </w:tcPr>
          <w:p w14:paraId="25B8D9F0"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700" w:type="dxa"/>
            <w:shd w:val="clear" w:color="auto" w:fill="FFFFFF"/>
            <w:tcMar>
              <w:top w:w="80" w:type="dxa"/>
              <w:left w:w="100" w:type="dxa"/>
              <w:bottom w:w="80" w:type="dxa"/>
              <w:right w:w="100" w:type="dxa"/>
            </w:tcMar>
            <w:vAlign w:val="center"/>
          </w:tcPr>
          <w:p w14:paraId="3F8D81FD" w14:textId="77777777" w:rsidR="00E15274" w:rsidRPr="00DD695D" w:rsidRDefault="00000000" w:rsidP="00DD695D">
            <w:pPr>
              <w:jc w:val="both"/>
              <w:rPr>
                <w:color w:val="000000" w:themeColor="text1"/>
                <w:sz w:val="24"/>
                <w:szCs w:val="24"/>
              </w:rPr>
            </w:pPr>
            <w:r w:rsidRPr="00DD695D">
              <w:rPr>
                <w:color w:val="000000" w:themeColor="text1"/>
                <w:sz w:val="24"/>
                <w:szCs w:val="24"/>
              </w:rPr>
              <w:t>Medium</w:t>
            </w:r>
          </w:p>
        </w:tc>
        <w:tc>
          <w:tcPr>
            <w:tcW w:w="1160" w:type="dxa"/>
            <w:shd w:val="clear" w:color="auto" w:fill="FFFFFF"/>
            <w:tcMar>
              <w:top w:w="80" w:type="dxa"/>
              <w:left w:w="100" w:type="dxa"/>
              <w:bottom w:w="80" w:type="dxa"/>
              <w:right w:w="100" w:type="dxa"/>
            </w:tcMar>
            <w:vAlign w:val="center"/>
          </w:tcPr>
          <w:p w14:paraId="32C08A6C"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1000" w:type="dxa"/>
            <w:shd w:val="clear" w:color="auto" w:fill="FFFFFF"/>
            <w:tcMar>
              <w:top w:w="80" w:type="dxa"/>
              <w:left w:w="100" w:type="dxa"/>
              <w:bottom w:w="80" w:type="dxa"/>
              <w:right w:w="100" w:type="dxa"/>
            </w:tcMar>
            <w:vAlign w:val="center"/>
          </w:tcPr>
          <w:p w14:paraId="1F8B1DF7"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r>
      <w:tr w:rsidR="00E15274" w:rsidRPr="00DD695D" w14:paraId="5EDC20A9" w14:textId="77777777">
        <w:tc>
          <w:tcPr>
            <w:tcW w:w="1200" w:type="dxa"/>
            <w:shd w:val="clear" w:color="auto" w:fill="F2F2F2"/>
            <w:tcMar>
              <w:top w:w="80" w:type="dxa"/>
              <w:left w:w="100" w:type="dxa"/>
              <w:bottom w:w="80" w:type="dxa"/>
              <w:right w:w="100" w:type="dxa"/>
            </w:tcMar>
            <w:vAlign w:val="center"/>
          </w:tcPr>
          <w:p w14:paraId="78F102EC" w14:textId="77777777" w:rsidR="00E15274" w:rsidRPr="00DD695D" w:rsidRDefault="00000000" w:rsidP="00DD695D">
            <w:pPr>
              <w:jc w:val="both"/>
              <w:rPr>
                <w:color w:val="000000" w:themeColor="text1"/>
                <w:sz w:val="24"/>
                <w:szCs w:val="24"/>
              </w:rPr>
            </w:pPr>
            <w:r w:rsidRPr="00DD695D">
              <w:rPr>
                <w:color w:val="000000" w:themeColor="text1"/>
                <w:sz w:val="24"/>
                <w:szCs w:val="24"/>
              </w:rPr>
              <w:lastRenderedPageBreak/>
              <w:t>3</w:t>
            </w:r>
          </w:p>
        </w:tc>
        <w:tc>
          <w:tcPr>
            <w:tcW w:w="1000" w:type="dxa"/>
            <w:shd w:val="clear" w:color="auto" w:fill="F2F2F2"/>
            <w:tcMar>
              <w:top w:w="80" w:type="dxa"/>
              <w:left w:w="100" w:type="dxa"/>
              <w:bottom w:w="80" w:type="dxa"/>
              <w:right w:w="100" w:type="dxa"/>
            </w:tcMar>
            <w:vAlign w:val="center"/>
          </w:tcPr>
          <w:p w14:paraId="510A177D" w14:textId="77777777" w:rsidR="00E15274" w:rsidRPr="00DD695D" w:rsidRDefault="00000000" w:rsidP="00DD695D">
            <w:pPr>
              <w:jc w:val="both"/>
              <w:rPr>
                <w:color w:val="000000" w:themeColor="text1"/>
                <w:sz w:val="24"/>
                <w:szCs w:val="24"/>
              </w:rPr>
            </w:pPr>
            <w:r w:rsidRPr="00DD695D">
              <w:rPr>
                <w:color w:val="000000" w:themeColor="text1"/>
                <w:sz w:val="24"/>
                <w:szCs w:val="24"/>
              </w:rPr>
              <w:t>30</w:t>
            </w:r>
          </w:p>
        </w:tc>
        <w:tc>
          <w:tcPr>
            <w:tcW w:w="1700" w:type="dxa"/>
            <w:shd w:val="clear" w:color="auto" w:fill="F2F2F2"/>
            <w:tcMar>
              <w:top w:w="80" w:type="dxa"/>
              <w:left w:w="100" w:type="dxa"/>
              <w:bottom w:w="80" w:type="dxa"/>
              <w:right w:w="100" w:type="dxa"/>
            </w:tcMar>
            <w:vAlign w:val="center"/>
          </w:tcPr>
          <w:p w14:paraId="0B33E4B7" w14:textId="77777777" w:rsidR="00E15274" w:rsidRPr="00DD695D" w:rsidRDefault="00000000" w:rsidP="00DD695D">
            <w:pPr>
              <w:jc w:val="both"/>
              <w:rPr>
                <w:color w:val="000000" w:themeColor="text1"/>
                <w:sz w:val="24"/>
                <w:szCs w:val="24"/>
              </w:rPr>
            </w:pPr>
            <w:r w:rsidRPr="00DD695D">
              <w:rPr>
                <w:color w:val="000000" w:themeColor="text1"/>
                <w:sz w:val="24"/>
                <w:szCs w:val="24"/>
              </w:rPr>
              <w:t>Normal</w:t>
            </w:r>
          </w:p>
        </w:tc>
        <w:tc>
          <w:tcPr>
            <w:tcW w:w="1600" w:type="dxa"/>
            <w:shd w:val="clear" w:color="auto" w:fill="F2F2F2"/>
            <w:tcMar>
              <w:top w:w="80" w:type="dxa"/>
              <w:left w:w="100" w:type="dxa"/>
              <w:bottom w:w="80" w:type="dxa"/>
              <w:right w:w="100" w:type="dxa"/>
            </w:tcMar>
            <w:vAlign w:val="center"/>
          </w:tcPr>
          <w:p w14:paraId="60D9ECD6" w14:textId="77777777" w:rsidR="00E15274" w:rsidRPr="00DD695D" w:rsidRDefault="00000000" w:rsidP="00DD695D">
            <w:pPr>
              <w:jc w:val="both"/>
              <w:rPr>
                <w:color w:val="000000" w:themeColor="text1"/>
                <w:sz w:val="24"/>
                <w:szCs w:val="24"/>
              </w:rPr>
            </w:pPr>
            <w:r w:rsidRPr="00DD695D">
              <w:rPr>
                <w:color w:val="000000" w:themeColor="text1"/>
                <w:sz w:val="24"/>
                <w:szCs w:val="24"/>
              </w:rPr>
              <w:t>Normal</w:t>
            </w:r>
          </w:p>
        </w:tc>
        <w:tc>
          <w:tcPr>
            <w:tcW w:w="1700" w:type="dxa"/>
            <w:shd w:val="clear" w:color="auto" w:fill="F2F2F2"/>
            <w:tcMar>
              <w:top w:w="80" w:type="dxa"/>
              <w:left w:w="100" w:type="dxa"/>
              <w:bottom w:w="80" w:type="dxa"/>
              <w:right w:w="100" w:type="dxa"/>
            </w:tcMar>
            <w:vAlign w:val="center"/>
          </w:tcPr>
          <w:p w14:paraId="235FBBF7" w14:textId="77777777" w:rsidR="00E15274" w:rsidRPr="00DD695D" w:rsidRDefault="00000000" w:rsidP="00DD695D">
            <w:pPr>
              <w:jc w:val="both"/>
              <w:rPr>
                <w:color w:val="000000" w:themeColor="text1"/>
                <w:sz w:val="24"/>
                <w:szCs w:val="24"/>
              </w:rPr>
            </w:pPr>
            <w:r w:rsidRPr="00DD695D">
              <w:rPr>
                <w:color w:val="000000" w:themeColor="text1"/>
                <w:sz w:val="24"/>
                <w:szCs w:val="24"/>
              </w:rPr>
              <w:t>Low</w:t>
            </w:r>
          </w:p>
        </w:tc>
        <w:tc>
          <w:tcPr>
            <w:tcW w:w="1160" w:type="dxa"/>
            <w:shd w:val="clear" w:color="auto" w:fill="F2F2F2"/>
            <w:tcMar>
              <w:top w:w="80" w:type="dxa"/>
              <w:left w:w="100" w:type="dxa"/>
              <w:bottom w:w="80" w:type="dxa"/>
              <w:right w:w="100" w:type="dxa"/>
            </w:tcMar>
            <w:vAlign w:val="center"/>
          </w:tcPr>
          <w:p w14:paraId="2ABAADA0"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c>
          <w:tcPr>
            <w:tcW w:w="1000" w:type="dxa"/>
            <w:shd w:val="clear" w:color="auto" w:fill="F2F2F2"/>
            <w:tcMar>
              <w:top w:w="80" w:type="dxa"/>
              <w:left w:w="100" w:type="dxa"/>
              <w:bottom w:w="80" w:type="dxa"/>
              <w:right w:w="100" w:type="dxa"/>
            </w:tcMar>
            <w:vAlign w:val="center"/>
          </w:tcPr>
          <w:p w14:paraId="56A3A41F"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r>
      <w:tr w:rsidR="00E15274" w:rsidRPr="00DD695D" w14:paraId="4A49312F" w14:textId="77777777">
        <w:tc>
          <w:tcPr>
            <w:tcW w:w="1200" w:type="dxa"/>
            <w:shd w:val="clear" w:color="auto" w:fill="FFFFFF"/>
            <w:tcMar>
              <w:top w:w="80" w:type="dxa"/>
              <w:left w:w="100" w:type="dxa"/>
              <w:bottom w:w="80" w:type="dxa"/>
              <w:right w:w="100" w:type="dxa"/>
            </w:tcMar>
            <w:vAlign w:val="center"/>
          </w:tcPr>
          <w:p w14:paraId="3DDDE6B6" w14:textId="77777777" w:rsidR="00E15274" w:rsidRPr="00DD695D" w:rsidRDefault="00000000" w:rsidP="00DD695D">
            <w:pPr>
              <w:jc w:val="both"/>
              <w:rPr>
                <w:color w:val="000000" w:themeColor="text1"/>
                <w:sz w:val="24"/>
                <w:szCs w:val="24"/>
              </w:rPr>
            </w:pPr>
            <w:r w:rsidRPr="00DD695D">
              <w:rPr>
                <w:color w:val="000000" w:themeColor="text1"/>
                <w:sz w:val="24"/>
                <w:szCs w:val="24"/>
              </w:rPr>
              <w:t>4</w:t>
            </w:r>
          </w:p>
        </w:tc>
        <w:tc>
          <w:tcPr>
            <w:tcW w:w="1000" w:type="dxa"/>
            <w:shd w:val="clear" w:color="auto" w:fill="FFFFFF"/>
            <w:tcMar>
              <w:top w:w="80" w:type="dxa"/>
              <w:left w:w="100" w:type="dxa"/>
              <w:bottom w:w="80" w:type="dxa"/>
              <w:right w:w="100" w:type="dxa"/>
            </w:tcMar>
            <w:vAlign w:val="center"/>
          </w:tcPr>
          <w:p w14:paraId="04E89C80" w14:textId="77777777" w:rsidR="00E15274" w:rsidRPr="00DD695D" w:rsidRDefault="00000000" w:rsidP="00DD695D">
            <w:pPr>
              <w:jc w:val="both"/>
              <w:rPr>
                <w:color w:val="000000" w:themeColor="text1"/>
                <w:sz w:val="24"/>
                <w:szCs w:val="24"/>
              </w:rPr>
            </w:pPr>
            <w:r w:rsidRPr="00DD695D">
              <w:rPr>
                <w:color w:val="000000" w:themeColor="text1"/>
                <w:sz w:val="24"/>
                <w:szCs w:val="24"/>
              </w:rPr>
              <w:t>60</w:t>
            </w:r>
          </w:p>
        </w:tc>
        <w:tc>
          <w:tcPr>
            <w:tcW w:w="1700" w:type="dxa"/>
            <w:shd w:val="clear" w:color="auto" w:fill="FFFFFF"/>
            <w:tcMar>
              <w:top w:w="80" w:type="dxa"/>
              <w:left w:w="100" w:type="dxa"/>
              <w:bottom w:w="80" w:type="dxa"/>
              <w:right w:w="100" w:type="dxa"/>
            </w:tcMar>
            <w:vAlign w:val="center"/>
          </w:tcPr>
          <w:p w14:paraId="6AC89FCE"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600" w:type="dxa"/>
            <w:shd w:val="clear" w:color="auto" w:fill="FFFFFF"/>
            <w:tcMar>
              <w:top w:w="80" w:type="dxa"/>
              <w:left w:w="100" w:type="dxa"/>
              <w:bottom w:w="80" w:type="dxa"/>
              <w:right w:w="100" w:type="dxa"/>
            </w:tcMar>
            <w:vAlign w:val="center"/>
          </w:tcPr>
          <w:p w14:paraId="2DA7A2B7"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700" w:type="dxa"/>
            <w:shd w:val="clear" w:color="auto" w:fill="FFFFFF"/>
            <w:tcMar>
              <w:top w:w="80" w:type="dxa"/>
              <w:left w:w="100" w:type="dxa"/>
              <w:bottom w:w="80" w:type="dxa"/>
              <w:right w:w="100" w:type="dxa"/>
            </w:tcMar>
            <w:vAlign w:val="center"/>
          </w:tcPr>
          <w:p w14:paraId="131A0A25" w14:textId="77777777" w:rsidR="00E15274" w:rsidRPr="00DD695D" w:rsidRDefault="00000000" w:rsidP="00DD695D">
            <w:pPr>
              <w:jc w:val="both"/>
              <w:rPr>
                <w:color w:val="000000" w:themeColor="text1"/>
                <w:sz w:val="24"/>
                <w:szCs w:val="24"/>
              </w:rPr>
            </w:pPr>
            <w:r w:rsidRPr="00DD695D">
              <w:rPr>
                <w:color w:val="000000" w:themeColor="text1"/>
                <w:sz w:val="24"/>
                <w:szCs w:val="24"/>
              </w:rPr>
              <w:t>High</w:t>
            </w:r>
          </w:p>
        </w:tc>
        <w:tc>
          <w:tcPr>
            <w:tcW w:w="1160" w:type="dxa"/>
            <w:shd w:val="clear" w:color="auto" w:fill="FFFFFF"/>
            <w:tcMar>
              <w:top w:w="80" w:type="dxa"/>
              <w:left w:w="100" w:type="dxa"/>
              <w:bottom w:w="80" w:type="dxa"/>
              <w:right w:w="100" w:type="dxa"/>
            </w:tcMar>
            <w:vAlign w:val="center"/>
          </w:tcPr>
          <w:p w14:paraId="6903E1BD"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1000" w:type="dxa"/>
            <w:shd w:val="clear" w:color="auto" w:fill="FFFFFF"/>
            <w:tcMar>
              <w:top w:w="80" w:type="dxa"/>
              <w:left w:w="100" w:type="dxa"/>
              <w:bottom w:w="80" w:type="dxa"/>
              <w:right w:w="100" w:type="dxa"/>
            </w:tcMar>
            <w:vAlign w:val="center"/>
          </w:tcPr>
          <w:p w14:paraId="54F8079F"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r w:rsidR="00E15274" w:rsidRPr="00DD695D" w14:paraId="54895EFE" w14:textId="77777777">
        <w:tc>
          <w:tcPr>
            <w:tcW w:w="1200" w:type="dxa"/>
            <w:shd w:val="clear" w:color="auto" w:fill="F2F2F2"/>
            <w:tcMar>
              <w:top w:w="80" w:type="dxa"/>
              <w:left w:w="100" w:type="dxa"/>
              <w:bottom w:w="80" w:type="dxa"/>
              <w:right w:w="100" w:type="dxa"/>
            </w:tcMar>
            <w:vAlign w:val="center"/>
          </w:tcPr>
          <w:p w14:paraId="74F0AA6B" w14:textId="77777777" w:rsidR="00E15274" w:rsidRPr="00DD695D" w:rsidRDefault="00000000" w:rsidP="00DD695D">
            <w:pPr>
              <w:jc w:val="both"/>
              <w:rPr>
                <w:color w:val="000000" w:themeColor="text1"/>
                <w:sz w:val="24"/>
                <w:szCs w:val="24"/>
              </w:rPr>
            </w:pPr>
            <w:r w:rsidRPr="00DD695D">
              <w:rPr>
                <w:color w:val="000000" w:themeColor="text1"/>
                <w:sz w:val="24"/>
                <w:szCs w:val="24"/>
              </w:rPr>
              <w:t>5</w:t>
            </w:r>
          </w:p>
        </w:tc>
        <w:tc>
          <w:tcPr>
            <w:tcW w:w="1000" w:type="dxa"/>
            <w:shd w:val="clear" w:color="auto" w:fill="F2F2F2"/>
            <w:tcMar>
              <w:top w:w="80" w:type="dxa"/>
              <w:left w:w="100" w:type="dxa"/>
              <w:bottom w:w="80" w:type="dxa"/>
              <w:right w:w="100" w:type="dxa"/>
            </w:tcMar>
            <w:vAlign w:val="center"/>
          </w:tcPr>
          <w:p w14:paraId="4FC6BC9D" w14:textId="77777777" w:rsidR="00E15274" w:rsidRPr="00DD695D" w:rsidRDefault="00000000" w:rsidP="00DD695D">
            <w:pPr>
              <w:jc w:val="both"/>
              <w:rPr>
                <w:color w:val="000000" w:themeColor="text1"/>
                <w:sz w:val="24"/>
                <w:szCs w:val="24"/>
              </w:rPr>
            </w:pPr>
            <w:r w:rsidRPr="00DD695D">
              <w:rPr>
                <w:color w:val="000000" w:themeColor="text1"/>
                <w:sz w:val="24"/>
                <w:szCs w:val="24"/>
              </w:rPr>
              <w:t>40</w:t>
            </w:r>
          </w:p>
        </w:tc>
        <w:tc>
          <w:tcPr>
            <w:tcW w:w="1700" w:type="dxa"/>
            <w:shd w:val="clear" w:color="auto" w:fill="F2F2F2"/>
            <w:tcMar>
              <w:top w:w="80" w:type="dxa"/>
              <w:left w:w="100" w:type="dxa"/>
              <w:bottom w:w="80" w:type="dxa"/>
              <w:right w:w="100" w:type="dxa"/>
            </w:tcMar>
            <w:vAlign w:val="center"/>
          </w:tcPr>
          <w:p w14:paraId="163EA2B0" w14:textId="77777777" w:rsidR="00E15274" w:rsidRPr="00DD695D" w:rsidRDefault="00000000" w:rsidP="00DD695D">
            <w:pPr>
              <w:jc w:val="both"/>
              <w:rPr>
                <w:color w:val="000000" w:themeColor="text1"/>
                <w:sz w:val="24"/>
                <w:szCs w:val="24"/>
              </w:rPr>
            </w:pPr>
            <w:r w:rsidRPr="00DD695D">
              <w:rPr>
                <w:color w:val="000000" w:themeColor="text1"/>
                <w:sz w:val="24"/>
                <w:szCs w:val="24"/>
              </w:rPr>
              <w:t>Normal</w:t>
            </w:r>
          </w:p>
        </w:tc>
        <w:tc>
          <w:tcPr>
            <w:tcW w:w="1600" w:type="dxa"/>
            <w:shd w:val="clear" w:color="auto" w:fill="F2F2F2"/>
            <w:tcMar>
              <w:top w:w="80" w:type="dxa"/>
              <w:left w:w="100" w:type="dxa"/>
              <w:bottom w:w="80" w:type="dxa"/>
              <w:right w:w="100" w:type="dxa"/>
            </w:tcMar>
            <w:vAlign w:val="center"/>
          </w:tcPr>
          <w:p w14:paraId="7BF3F0A2" w14:textId="77777777" w:rsidR="00E15274" w:rsidRPr="00DD695D" w:rsidRDefault="00000000" w:rsidP="00DD695D">
            <w:pPr>
              <w:jc w:val="both"/>
              <w:rPr>
                <w:color w:val="000000" w:themeColor="text1"/>
                <w:sz w:val="24"/>
                <w:szCs w:val="24"/>
              </w:rPr>
            </w:pPr>
            <w:r w:rsidRPr="00DD695D">
              <w:rPr>
                <w:color w:val="000000" w:themeColor="text1"/>
                <w:sz w:val="24"/>
                <w:szCs w:val="24"/>
              </w:rPr>
              <w:t>Normal</w:t>
            </w:r>
          </w:p>
        </w:tc>
        <w:tc>
          <w:tcPr>
            <w:tcW w:w="1700" w:type="dxa"/>
            <w:shd w:val="clear" w:color="auto" w:fill="F2F2F2"/>
            <w:tcMar>
              <w:top w:w="80" w:type="dxa"/>
              <w:left w:w="100" w:type="dxa"/>
              <w:bottom w:w="80" w:type="dxa"/>
              <w:right w:w="100" w:type="dxa"/>
            </w:tcMar>
            <w:vAlign w:val="center"/>
          </w:tcPr>
          <w:p w14:paraId="5863679E" w14:textId="77777777" w:rsidR="00E15274" w:rsidRPr="00DD695D" w:rsidRDefault="00000000" w:rsidP="00DD695D">
            <w:pPr>
              <w:jc w:val="both"/>
              <w:rPr>
                <w:color w:val="000000" w:themeColor="text1"/>
                <w:sz w:val="24"/>
                <w:szCs w:val="24"/>
              </w:rPr>
            </w:pPr>
            <w:r w:rsidRPr="00DD695D">
              <w:rPr>
                <w:color w:val="000000" w:themeColor="text1"/>
                <w:sz w:val="24"/>
                <w:szCs w:val="24"/>
              </w:rPr>
              <w:t>Medium</w:t>
            </w:r>
          </w:p>
        </w:tc>
        <w:tc>
          <w:tcPr>
            <w:tcW w:w="1160" w:type="dxa"/>
            <w:shd w:val="clear" w:color="auto" w:fill="F2F2F2"/>
            <w:tcMar>
              <w:top w:w="80" w:type="dxa"/>
              <w:left w:w="100" w:type="dxa"/>
              <w:bottom w:w="80" w:type="dxa"/>
              <w:right w:w="100" w:type="dxa"/>
            </w:tcMar>
            <w:vAlign w:val="center"/>
          </w:tcPr>
          <w:p w14:paraId="788B0079"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c>
          <w:tcPr>
            <w:tcW w:w="1000" w:type="dxa"/>
            <w:shd w:val="clear" w:color="auto" w:fill="F2F2F2"/>
            <w:tcMar>
              <w:top w:w="80" w:type="dxa"/>
              <w:left w:w="100" w:type="dxa"/>
              <w:bottom w:w="80" w:type="dxa"/>
              <w:right w:w="100" w:type="dxa"/>
            </w:tcMar>
            <w:vAlign w:val="center"/>
          </w:tcPr>
          <w:p w14:paraId="079E0744"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r>
    </w:tbl>
    <w:p w14:paraId="350E2551"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3.2 Training with Backpropagation</w:t>
      </w:r>
    </w:p>
    <w:p w14:paraId="7ABA759B"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The four attributes form the input layer of the network. During training, each example is passed through the network (forward pass); the predicted output is compared against the actual label using a loss function (e.g., binary cross-entropy); and the resulting error is propagated backward through the hidden layer(s) to the input layer, updating all weights via gradient descent, exactly as described in Question 1. This process is repeated over many epochs across all five (and typically many more) training ex</w:t>
      </w:r>
      <w:r w:rsidRPr="00DD695D">
        <w:rPr>
          <w:color w:val="000000" w:themeColor="text1"/>
          <w:sz w:val="24"/>
          <w:szCs w:val="24"/>
        </w:rPr>
        <w:t>amples until the network's predictions closely match the actual outputs, at which point the weights are considered trained.</w:t>
      </w:r>
    </w:p>
    <w:p w14:paraId="5E3EABB3"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3.3 Confusion Matrix</w:t>
      </w:r>
    </w:p>
    <w:p w14:paraId="254DDD8D"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Comparing the Actual Output and Predicted Output columns for each example gives the following classification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1900"/>
        <w:gridCol w:w="4360"/>
      </w:tblGrid>
      <w:tr w:rsidR="00E15274" w:rsidRPr="00DD695D" w14:paraId="35426773" w14:textId="77777777">
        <w:trPr>
          <w:tblHeader/>
        </w:trPr>
        <w:tc>
          <w:tcPr>
            <w:tcW w:w="1400" w:type="dxa"/>
            <w:shd w:val="clear" w:color="auto" w:fill="2E5395"/>
            <w:tcMar>
              <w:top w:w="80" w:type="dxa"/>
              <w:left w:w="100" w:type="dxa"/>
              <w:bottom w:w="80" w:type="dxa"/>
              <w:right w:w="100" w:type="dxa"/>
            </w:tcMar>
            <w:vAlign w:val="center"/>
          </w:tcPr>
          <w:p w14:paraId="373936CD" w14:textId="77777777" w:rsidR="00E15274" w:rsidRPr="00DD695D" w:rsidRDefault="00000000" w:rsidP="00DD695D">
            <w:pPr>
              <w:jc w:val="both"/>
              <w:rPr>
                <w:color w:val="000000" w:themeColor="text1"/>
                <w:sz w:val="24"/>
                <w:szCs w:val="24"/>
              </w:rPr>
            </w:pPr>
            <w:r w:rsidRPr="00DD695D">
              <w:rPr>
                <w:b/>
                <w:bCs/>
                <w:color w:val="000000" w:themeColor="text1"/>
                <w:sz w:val="24"/>
                <w:szCs w:val="24"/>
              </w:rPr>
              <w:t>Example</w:t>
            </w:r>
          </w:p>
        </w:tc>
        <w:tc>
          <w:tcPr>
            <w:tcW w:w="1700" w:type="dxa"/>
            <w:shd w:val="clear" w:color="auto" w:fill="2E5395"/>
            <w:tcMar>
              <w:top w:w="80" w:type="dxa"/>
              <w:left w:w="100" w:type="dxa"/>
              <w:bottom w:w="80" w:type="dxa"/>
              <w:right w:w="100" w:type="dxa"/>
            </w:tcMar>
            <w:vAlign w:val="center"/>
          </w:tcPr>
          <w:p w14:paraId="28F82260" w14:textId="77777777" w:rsidR="00E15274" w:rsidRPr="00DD695D" w:rsidRDefault="00000000" w:rsidP="00DD695D">
            <w:pPr>
              <w:jc w:val="both"/>
              <w:rPr>
                <w:color w:val="000000" w:themeColor="text1"/>
                <w:sz w:val="24"/>
                <w:szCs w:val="24"/>
              </w:rPr>
            </w:pPr>
            <w:r w:rsidRPr="00DD695D">
              <w:rPr>
                <w:b/>
                <w:bCs/>
                <w:color w:val="000000" w:themeColor="text1"/>
                <w:sz w:val="24"/>
                <w:szCs w:val="24"/>
              </w:rPr>
              <w:t>Actual</w:t>
            </w:r>
          </w:p>
        </w:tc>
        <w:tc>
          <w:tcPr>
            <w:tcW w:w="1900" w:type="dxa"/>
            <w:shd w:val="clear" w:color="auto" w:fill="2E5395"/>
            <w:tcMar>
              <w:top w:w="80" w:type="dxa"/>
              <w:left w:w="100" w:type="dxa"/>
              <w:bottom w:w="80" w:type="dxa"/>
              <w:right w:w="100" w:type="dxa"/>
            </w:tcMar>
            <w:vAlign w:val="center"/>
          </w:tcPr>
          <w:p w14:paraId="524B96CA" w14:textId="77777777" w:rsidR="00E15274" w:rsidRPr="00DD695D" w:rsidRDefault="00000000" w:rsidP="00DD695D">
            <w:pPr>
              <w:jc w:val="both"/>
              <w:rPr>
                <w:color w:val="000000" w:themeColor="text1"/>
                <w:sz w:val="24"/>
                <w:szCs w:val="24"/>
              </w:rPr>
            </w:pPr>
            <w:r w:rsidRPr="00DD695D">
              <w:rPr>
                <w:b/>
                <w:bCs/>
                <w:color w:val="000000" w:themeColor="text1"/>
                <w:sz w:val="24"/>
                <w:szCs w:val="24"/>
              </w:rPr>
              <w:t>Predicted</w:t>
            </w:r>
          </w:p>
        </w:tc>
        <w:tc>
          <w:tcPr>
            <w:tcW w:w="4360" w:type="dxa"/>
            <w:shd w:val="clear" w:color="auto" w:fill="2E5395"/>
            <w:tcMar>
              <w:top w:w="80" w:type="dxa"/>
              <w:left w:w="100" w:type="dxa"/>
              <w:bottom w:w="80" w:type="dxa"/>
              <w:right w:w="100" w:type="dxa"/>
            </w:tcMar>
            <w:vAlign w:val="center"/>
          </w:tcPr>
          <w:p w14:paraId="38E49C06" w14:textId="77777777" w:rsidR="00E15274" w:rsidRPr="00DD695D" w:rsidRDefault="00000000" w:rsidP="00DD695D">
            <w:pPr>
              <w:jc w:val="both"/>
              <w:rPr>
                <w:color w:val="000000" w:themeColor="text1"/>
                <w:sz w:val="24"/>
                <w:szCs w:val="24"/>
              </w:rPr>
            </w:pPr>
            <w:r w:rsidRPr="00DD695D">
              <w:rPr>
                <w:b/>
                <w:bCs/>
                <w:color w:val="000000" w:themeColor="text1"/>
                <w:sz w:val="24"/>
                <w:szCs w:val="24"/>
              </w:rPr>
              <w:t>Outcome</w:t>
            </w:r>
          </w:p>
        </w:tc>
      </w:tr>
      <w:tr w:rsidR="00E15274" w:rsidRPr="00DD695D" w14:paraId="6335B057" w14:textId="77777777">
        <w:tc>
          <w:tcPr>
            <w:tcW w:w="1400" w:type="dxa"/>
            <w:shd w:val="clear" w:color="auto" w:fill="F2F2F2"/>
            <w:tcMar>
              <w:top w:w="80" w:type="dxa"/>
              <w:left w:w="100" w:type="dxa"/>
              <w:bottom w:w="80" w:type="dxa"/>
              <w:right w:w="100" w:type="dxa"/>
            </w:tcMar>
            <w:vAlign w:val="center"/>
          </w:tcPr>
          <w:p w14:paraId="4F877560" w14:textId="77777777" w:rsidR="00E15274" w:rsidRPr="00DD695D" w:rsidRDefault="00000000" w:rsidP="00DD695D">
            <w:pPr>
              <w:jc w:val="both"/>
              <w:rPr>
                <w:color w:val="000000" w:themeColor="text1"/>
                <w:sz w:val="24"/>
                <w:szCs w:val="24"/>
              </w:rPr>
            </w:pPr>
            <w:r w:rsidRPr="00DD695D">
              <w:rPr>
                <w:color w:val="000000" w:themeColor="text1"/>
                <w:sz w:val="24"/>
                <w:szCs w:val="24"/>
              </w:rPr>
              <w:t>1</w:t>
            </w:r>
          </w:p>
        </w:tc>
        <w:tc>
          <w:tcPr>
            <w:tcW w:w="1700" w:type="dxa"/>
            <w:shd w:val="clear" w:color="auto" w:fill="F2F2F2"/>
            <w:tcMar>
              <w:top w:w="80" w:type="dxa"/>
              <w:left w:w="100" w:type="dxa"/>
              <w:bottom w:w="80" w:type="dxa"/>
              <w:right w:w="100" w:type="dxa"/>
            </w:tcMar>
            <w:vAlign w:val="center"/>
          </w:tcPr>
          <w:p w14:paraId="1AAED279"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1900" w:type="dxa"/>
            <w:shd w:val="clear" w:color="auto" w:fill="F2F2F2"/>
            <w:tcMar>
              <w:top w:w="80" w:type="dxa"/>
              <w:left w:w="100" w:type="dxa"/>
              <w:bottom w:w="80" w:type="dxa"/>
              <w:right w:w="100" w:type="dxa"/>
            </w:tcMar>
            <w:vAlign w:val="center"/>
          </w:tcPr>
          <w:p w14:paraId="3FCD2354"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4360" w:type="dxa"/>
            <w:shd w:val="clear" w:color="auto" w:fill="F2F2F2"/>
            <w:tcMar>
              <w:top w:w="80" w:type="dxa"/>
              <w:left w:w="100" w:type="dxa"/>
              <w:bottom w:w="80" w:type="dxa"/>
              <w:right w:w="100" w:type="dxa"/>
            </w:tcMar>
            <w:vAlign w:val="center"/>
          </w:tcPr>
          <w:p w14:paraId="3BD13046" w14:textId="77777777" w:rsidR="00E15274" w:rsidRPr="00DD695D" w:rsidRDefault="00000000" w:rsidP="00DD695D">
            <w:pPr>
              <w:jc w:val="both"/>
              <w:rPr>
                <w:color w:val="000000" w:themeColor="text1"/>
                <w:sz w:val="24"/>
                <w:szCs w:val="24"/>
              </w:rPr>
            </w:pPr>
            <w:r w:rsidRPr="00DD695D">
              <w:rPr>
                <w:color w:val="000000" w:themeColor="text1"/>
                <w:sz w:val="24"/>
                <w:szCs w:val="24"/>
              </w:rPr>
              <w:t>True Positive (TP)</w:t>
            </w:r>
          </w:p>
        </w:tc>
      </w:tr>
      <w:tr w:rsidR="00E15274" w:rsidRPr="00DD695D" w14:paraId="20262284" w14:textId="77777777">
        <w:tc>
          <w:tcPr>
            <w:tcW w:w="1400" w:type="dxa"/>
            <w:shd w:val="clear" w:color="auto" w:fill="FFFFFF"/>
            <w:tcMar>
              <w:top w:w="80" w:type="dxa"/>
              <w:left w:w="100" w:type="dxa"/>
              <w:bottom w:w="80" w:type="dxa"/>
              <w:right w:w="100" w:type="dxa"/>
            </w:tcMar>
            <w:vAlign w:val="center"/>
          </w:tcPr>
          <w:p w14:paraId="1DBADB50" w14:textId="77777777" w:rsidR="00E15274" w:rsidRPr="00DD695D" w:rsidRDefault="00000000" w:rsidP="00DD695D">
            <w:pPr>
              <w:jc w:val="both"/>
              <w:rPr>
                <w:color w:val="000000" w:themeColor="text1"/>
                <w:sz w:val="24"/>
                <w:szCs w:val="24"/>
              </w:rPr>
            </w:pPr>
            <w:r w:rsidRPr="00DD695D">
              <w:rPr>
                <w:color w:val="000000" w:themeColor="text1"/>
                <w:sz w:val="24"/>
                <w:szCs w:val="24"/>
              </w:rPr>
              <w:t>2</w:t>
            </w:r>
          </w:p>
        </w:tc>
        <w:tc>
          <w:tcPr>
            <w:tcW w:w="1700" w:type="dxa"/>
            <w:shd w:val="clear" w:color="auto" w:fill="FFFFFF"/>
            <w:tcMar>
              <w:top w:w="80" w:type="dxa"/>
              <w:left w:w="100" w:type="dxa"/>
              <w:bottom w:w="80" w:type="dxa"/>
              <w:right w:w="100" w:type="dxa"/>
            </w:tcMar>
            <w:vAlign w:val="center"/>
          </w:tcPr>
          <w:p w14:paraId="247C6082"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1900" w:type="dxa"/>
            <w:shd w:val="clear" w:color="auto" w:fill="FFFFFF"/>
            <w:tcMar>
              <w:top w:w="80" w:type="dxa"/>
              <w:left w:w="100" w:type="dxa"/>
              <w:bottom w:w="80" w:type="dxa"/>
              <w:right w:w="100" w:type="dxa"/>
            </w:tcMar>
            <w:vAlign w:val="center"/>
          </w:tcPr>
          <w:p w14:paraId="528F29E7"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c>
          <w:tcPr>
            <w:tcW w:w="4360" w:type="dxa"/>
            <w:shd w:val="clear" w:color="auto" w:fill="FFFFFF"/>
            <w:tcMar>
              <w:top w:w="80" w:type="dxa"/>
              <w:left w:w="100" w:type="dxa"/>
              <w:bottom w:w="80" w:type="dxa"/>
              <w:right w:w="100" w:type="dxa"/>
            </w:tcMar>
            <w:vAlign w:val="center"/>
          </w:tcPr>
          <w:p w14:paraId="5947521E" w14:textId="77777777" w:rsidR="00E15274" w:rsidRPr="00DD695D" w:rsidRDefault="00000000" w:rsidP="00DD695D">
            <w:pPr>
              <w:jc w:val="both"/>
              <w:rPr>
                <w:color w:val="000000" w:themeColor="text1"/>
                <w:sz w:val="24"/>
                <w:szCs w:val="24"/>
              </w:rPr>
            </w:pPr>
            <w:r w:rsidRPr="00DD695D">
              <w:rPr>
                <w:color w:val="000000" w:themeColor="text1"/>
                <w:sz w:val="24"/>
                <w:szCs w:val="24"/>
              </w:rPr>
              <w:t>False Negative (FN)</w:t>
            </w:r>
          </w:p>
        </w:tc>
      </w:tr>
      <w:tr w:rsidR="00E15274" w:rsidRPr="00DD695D" w14:paraId="3EFCF50A" w14:textId="77777777">
        <w:tc>
          <w:tcPr>
            <w:tcW w:w="1400" w:type="dxa"/>
            <w:shd w:val="clear" w:color="auto" w:fill="F2F2F2"/>
            <w:tcMar>
              <w:top w:w="80" w:type="dxa"/>
              <w:left w:w="100" w:type="dxa"/>
              <w:bottom w:w="80" w:type="dxa"/>
              <w:right w:w="100" w:type="dxa"/>
            </w:tcMar>
            <w:vAlign w:val="center"/>
          </w:tcPr>
          <w:p w14:paraId="7206DEB8" w14:textId="77777777" w:rsidR="00E15274" w:rsidRPr="00DD695D" w:rsidRDefault="00000000" w:rsidP="00DD695D">
            <w:pPr>
              <w:jc w:val="both"/>
              <w:rPr>
                <w:color w:val="000000" w:themeColor="text1"/>
                <w:sz w:val="24"/>
                <w:szCs w:val="24"/>
              </w:rPr>
            </w:pPr>
            <w:r w:rsidRPr="00DD695D">
              <w:rPr>
                <w:color w:val="000000" w:themeColor="text1"/>
                <w:sz w:val="24"/>
                <w:szCs w:val="24"/>
              </w:rPr>
              <w:t>3</w:t>
            </w:r>
          </w:p>
        </w:tc>
        <w:tc>
          <w:tcPr>
            <w:tcW w:w="1700" w:type="dxa"/>
            <w:shd w:val="clear" w:color="auto" w:fill="F2F2F2"/>
            <w:tcMar>
              <w:top w:w="80" w:type="dxa"/>
              <w:left w:w="100" w:type="dxa"/>
              <w:bottom w:w="80" w:type="dxa"/>
              <w:right w:w="100" w:type="dxa"/>
            </w:tcMar>
            <w:vAlign w:val="center"/>
          </w:tcPr>
          <w:p w14:paraId="0C9B1E9A"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c>
          <w:tcPr>
            <w:tcW w:w="1900" w:type="dxa"/>
            <w:shd w:val="clear" w:color="auto" w:fill="F2F2F2"/>
            <w:tcMar>
              <w:top w:w="80" w:type="dxa"/>
              <w:left w:w="100" w:type="dxa"/>
              <w:bottom w:w="80" w:type="dxa"/>
              <w:right w:w="100" w:type="dxa"/>
            </w:tcMar>
            <w:vAlign w:val="center"/>
          </w:tcPr>
          <w:p w14:paraId="35F1A0D6"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c>
          <w:tcPr>
            <w:tcW w:w="4360" w:type="dxa"/>
            <w:shd w:val="clear" w:color="auto" w:fill="F2F2F2"/>
            <w:tcMar>
              <w:top w:w="80" w:type="dxa"/>
              <w:left w:w="100" w:type="dxa"/>
              <w:bottom w:w="80" w:type="dxa"/>
              <w:right w:w="100" w:type="dxa"/>
            </w:tcMar>
            <w:vAlign w:val="center"/>
          </w:tcPr>
          <w:p w14:paraId="11B3EFA3" w14:textId="77777777" w:rsidR="00E15274" w:rsidRPr="00DD695D" w:rsidRDefault="00000000" w:rsidP="00DD695D">
            <w:pPr>
              <w:jc w:val="both"/>
              <w:rPr>
                <w:color w:val="000000" w:themeColor="text1"/>
                <w:sz w:val="24"/>
                <w:szCs w:val="24"/>
              </w:rPr>
            </w:pPr>
            <w:r w:rsidRPr="00DD695D">
              <w:rPr>
                <w:color w:val="000000" w:themeColor="text1"/>
                <w:sz w:val="24"/>
                <w:szCs w:val="24"/>
              </w:rPr>
              <w:t>True Negative (TN)</w:t>
            </w:r>
          </w:p>
        </w:tc>
      </w:tr>
      <w:tr w:rsidR="00E15274" w:rsidRPr="00DD695D" w14:paraId="1AFE4030" w14:textId="77777777">
        <w:tc>
          <w:tcPr>
            <w:tcW w:w="1400" w:type="dxa"/>
            <w:shd w:val="clear" w:color="auto" w:fill="FFFFFF"/>
            <w:tcMar>
              <w:top w:w="80" w:type="dxa"/>
              <w:left w:w="100" w:type="dxa"/>
              <w:bottom w:w="80" w:type="dxa"/>
              <w:right w:w="100" w:type="dxa"/>
            </w:tcMar>
            <w:vAlign w:val="center"/>
          </w:tcPr>
          <w:p w14:paraId="09515CA6" w14:textId="77777777" w:rsidR="00E15274" w:rsidRPr="00DD695D" w:rsidRDefault="00000000" w:rsidP="00DD695D">
            <w:pPr>
              <w:jc w:val="both"/>
              <w:rPr>
                <w:color w:val="000000" w:themeColor="text1"/>
                <w:sz w:val="24"/>
                <w:szCs w:val="24"/>
              </w:rPr>
            </w:pPr>
            <w:r w:rsidRPr="00DD695D">
              <w:rPr>
                <w:color w:val="000000" w:themeColor="text1"/>
                <w:sz w:val="24"/>
                <w:szCs w:val="24"/>
              </w:rPr>
              <w:t>4</w:t>
            </w:r>
          </w:p>
        </w:tc>
        <w:tc>
          <w:tcPr>
            <w:tcW w:w="1700" w:type="dxa"/>
            <w:shd w:val="clear" w:color="auto" w:fill="FFFFFF"/>
            <w:tcMar>
              <w:top w:w="80" w:type="dxa"/>
              <w:left w:w="100" w:type="dxa"/>
              <w:bottom w:w="80" w:type="dxa"/>
              <w:right w:w="100" w:type="dxa"/>
            </w:tcMar>
            <w:vAlign w:val="center"/>
          </w:tcPr>
          <w:p w14:paraId="115C01E2"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1900" w:type="dxa"/>
            <w:shd w:val="clear" w:color="auto" w:fill="FFFFFF"/>
            <w:tcMar>
              <w:top w:w="80" w:type="dxa"/>
              <w:left w:w="100" w:type="dxa"/>
              <w:bottom w:w="80" w:type="dxa"/>
              <w:right w:w="100" w:type="dxa"/>
            </w:tcMar>
            <w:vAlign w:val="center"/>
          </w:tcPr>
          <w:p w14:paraId="11C0E9B6"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4360" w:type="dxa"/>
            <w:shd w:val="clear" w:color="auto" w:fill="FFFFFF"/>
            <w:tcMar>
              <w:top w:w="80" w:type="dxa"/>
              <w:left w:w="100" w:type="dxa"/>
              <w:bottom w:w="80" w:type="dxa"/>
              <w:right w:w="100" w:type="dxa"/>
            </w:tcMar>
            <w:vAlign w:val="center"/>
          </w:tcPr>
          <w:p w14:paraId="30D29DD8" w14:textId="77777777" w:rsidR="00E15274" w:rsidRPr="00DD695D" w:rsidRDefault="00000000" w:rsidP="00DD695D">
            <w:pPr>
              <w:jc w:val="both"/>
              <w:rPr>
                <w:color w:val="000000" w:themeColor="text1"/>
                <w:sz w:val="24"/>
                <w:szCs w:val="24"/>
              </w:rPr>
            </w:pPr>
            <w:r w:rsidRPr="00DD695D">
              <w:rPr>
                <w:color w:val="000000" w:themeColor="text1"/>
                <w:sz w:val="24"/>
                <w:szCs w:val="24"/>
              </w:rPr>
              <w:t>True Positive (TP)</w:t>
            </w:r>
          </w:p>
        </w:tc>
      </w:tr>
      <w:tr w:rsidR="00E15274" w:rsidRPr="00DD695D" w14:paraId="4768838B" w14:textId="77777777">
        <w:tc>
          <w:tcPr>
            <w:tcW w:w="1400" w:type="dxa"/>
            <w:shd w:val="clear" w:color="auto" w:fill="F2F2F2"/>
            <w:tcMar>
              <w:top w:w="80" w:type="dxa"/>
              <w:left w:w="100" w:type="dxa"/>
              <w:bottom w:w="80" w:type="dxa"/>
              <w:right w:w="100" w:type="dxa"/>
            </w:tcMar>
            <w:vAlign w:val="center"/>
          </w:tcPr>
          <w:p w14:paraId="26F12750" w14:textId="77777777" w:rsidR="00E15274" w:rsidRPr="00DD695D" w:rsidRDefault="00000000" w:rsidP="00DD695D">
            <w:pPr>
              <w:jc w:val="both"/>
              <w:rPr>
                <w:color w:val="000000" w:themeColor="text1"/>
                <w:sz w:val="24"/>
                <w:szCs w:val="24"/>
              </w:rPr>
            </w:pPr>
            <w:r w:rsidRPr="00DD695D">
              <w:rPr>
                <w:color w:val="000000" w:themeColor="text1"/>
                <w:sz w:val="24"/>
                <w:szCs w:val="24"/>
              </w:rPr>
              <w:t>5</w:t>
            </w:r>
          </w:p>
        </w:tc>
        <w:tc>
          <w:tcPr>
            <w:tcW w:w="1700" w:type="dxa"/>
            <w:shd w:val="clear" w:color="auto" w:fill="F2F2F2"/>
            <w:tcMar>
              <w:top w:w="80" w:type="dxa"/>
              <w:left w:w="100" w:type="dxa"/>
              <w:bottom w:w="80" w:type="dxa"/>
              <w:right w:w="100" w:type="dxa"/>
            </w:tcMar>
            <w:vAlign w:val="center"/>
          </w:tcPr>
          <w:p w14:paraId="0C7DF28B" w14:textId="77777777" w:rsidR="00E15274" w:rsidRPr="00DD695D" w:rsidRDefault="00000000" w:rsidP="00DD695D">
            <w:pPr>
              <w:jc w:val="both"/>
              <w:rPr>
                <w:color w:val="000000" w:themeColor="text1"/>
                <w:sz w:val="24"/>
                <w:szCs w:val="24"/>
              </w:rPr>
            </w:pPr>
            <w:r w:rsidRPr="00DD695D">
              <w:rPr>
                <w:color w:val="000000" w:themeColor="text1"/>
                <w:sz w:val="24"/>
                <w:szCs w:val="24"/>
              </w:rPr>
              <w:t>No</w:t>
            </w:r>
          </w:p>
        </w:tc>
        <w:tc>
          <w:tcPr>
            <w:tcW w:w="1900" w:type="dxa"/>
            <w:shd w:val="clear" w:color="auto" w:fill="F2F2F2"/>
            <w:tcMar>
              <w:top w:w="80" w:type="dxa"/>
              <w:left w:w="100" w:type="dxa"/>
              <w:bottom w:w="80" w:type="dxa"/>
              <w:right w:w="100" w:type="dxa"/>
            </w:tcMar>
            <w:vAlign w:val="center"/>
          </w:tcPr>
          <w:p w14:paraId="56CE871A" w14:textId="77777777" w:rsidR="00E15274" w:rsidRPr="00DD695D" w:rsidRDefault="00000000" w:rsidP="00DD695D">
            <w:pPr>
              <w:jc w:val="both"/>
              <w:rPr>
                <w:color w:val="000000" w:themeColor="text1"/>
                <w:sz w:val="24"/>
                <w:szCs w:val="24"/>
              </w:rPr>
            </w:pPr>
            <w:r w:rsidRPr="00DD695D">
              <w:rPr>
                <w:color w:val="000000" w:themeColor="text1"/>
                <w:sz w:val="24"/>
                <w:szCs w:val="24"/>
              </w:rPr>
              <w:t>Yes</w:t>
            </w:r>
          </w:p>
        </w:tc>
        <w:tc>
          <w:tcPr>
            <w:tcW w:w="4360" w:type="dxa"/>
            <w:shd w:val="clear" w:color="auto" w:fill="F2F2F2"/>
            <w:tcMar>
              <w:top w:w="80" w:type="dxa"/>
              <w:left w:w="100" w:type="dxa"/>
              <w:bottom w:w="80" w:type="dxa"/>
              <w:right w:w="100" w:type="dxa"/>
            </w:tcMar>
            <w:vAlign w:val="center"/>
          </w:tcPr>
          <w:p w14:paraId="4C21CAA9" w14:textId="77777777" w:rsidR="00E15274" w:rsidRPr="00DD695D" w:rsidRDefault="00000000" w:rsidP="00DD695D">
            <w:pPr>
              <w:jc w:val="both"/>
              <w:rPr>
                <w:color w:val="000000" w:themeColor="text1"/>
                <w:sz w:val="24"/>
                <w:szCs w:val="24"/>
              </w:rPr>
            </w:pPr>
            <w:r w:rsidRPr="00DD695D">
              <w:rPr>
                <w:color w:val="000000" w:themeColor="text1"/>
                <w:sz w:val="24"/>
                <w:szCs w:val="24"/>
              </w:rPr>
              <w:t>False Positive (FP)</w:t>
            </w:r>
          </w:p>
        </w:tc>
      </w:tr>
    </w:tbl>
    <w:p w14:paraId="0F8B56A6" w14:textId="77777777" w:rsidR="00E15274" w:rsidRPr="00DD695D" w:rsidRDefault="00000000" w:rsidP="00DD695D">
      <w:pPr>
        <w:spacing w:after="160" w:line="300" w:lineRule="auto"/>
        <w:jc w:val="both"/>
        <w:rPr>
          <w:color w:val="000000" w:themeColor="text1"/>
          <w:sz w:val="24"/>
          <w:szCs w:val="24"/>
        </w:rPr>
      </w:pPr>
      <w:r w:rsidRPr="00DD695D">
        <w:rPr>
          <w:b/>
          <w:bCs/>
          <w:color w:val="000000" w:themeColor="text1"/>
          <w:sz w:val="24"/>
          <w:szCs w:val="24"/>
        </w:rPr>
        <w:t>This gives: TP = 2, TN = 1, FP = 1, FN = 1.</w:t>
      </w:r>
    </w:p>
    <w:p w14:paraId="6F87C80A"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3.4 Performance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660"/>
        <w:gridCol w:w="1700"/>
      </w:tblGrid>
      <w:tr w:rsidR="00E15274" w:rsidRPr="00DD695D" w14:paraId="762A1152" w14:textId="77777777">
        <w:trPr>
          <w:tblHeader/>
        </w:trPr>
        <w:tc>
          <w:tcPr>
            <w:tcW w:w="2000" w:type="dxa"/>
            <w:shd w:val="clear" w:color="auto" w:fill="2E5395"/>
            <w:tcMar>
              <w:top w:w="80" w:type="dxa"/>
              <w:left w:w="100" w:type="dxa"/>
              <w:bottom w:w="80" w:type="dxa"/>
              <w:right w:w="100" w:type="dxa"/>
            </w:tcMar>
            <w:vAlign w:val="center"/>
          </w:tcPr>
          <w:p w14:paraId="47120824" w14:textId="77777777" w:rsidR="00E15274" w:rsidRPr="00DD695D" w:rsidRDefault="00000000" w:rsidP="00DD695D">
            <w:pPr>
              <w:jc w:val="both"/>
              <w:rPr>
                <w:color w:val="000000" w:themeColor="text1"/>
                <w:sz w:val="24"/>
                <w:szCs w:val="24"/>
              </w:rPr>
            </w:pPr>
            <w:r w:rsidRPr="00DD695D">
              <w:rPr>
                <w:b/>
                <w:bCs/>
                <w:color w:val="000000" w:themeColor="text1"/>
                <w:sz w:val="24"/>
                <w:szCs w:val="24"/>
              </w:rPr>
              <w:t>Metric</w:t>
            </w:r>
          </w:p>
        </w:tc>
        <w:tc>
          <w:tcPr>
            <w:tcW w:w="3000" w:type="dxa"/>
            <w:shd w:val="clear" w:color="auto" w:fill="2E5395"/>
            <w:tcMar>
              <w:top w:w="80" w:type="dxa"/>
              <w:left w:w="100" w:type="dxa"/>
              <w:bottom w:w="80" w:type="dxa"/>
              <w:right w:w="100" w:type="dxa"/>
            </w:tcMar>
            <w:vAlign w:val="center"/>
          </w:tcPr>
          <w:p w14:paraId="19CF251F" w14:textId="77777777" w:rsidR="00E15274" w:rsidRPr="00DD695D" w:rsidRDefault="00000000" w:rsidP="00DD695D">
            <w:pPr>
              <w:jc w:val="both"/>
              <w:rPr>
                <w:color w:val="000000" w:themeColor="text1"/>
                <w:sz w:val="24"/>
                <w:szCs w:val="24"/>
              </w:rPr>
            </w:pPr>
            <w:r w:rsidRPr="00DD695D">
              <w:rPr>
                <w:b/>
                <w:bCs/>
                <w:color w:val="000000" w:themeColor="text1"/>
                <w:sz w:val="24"/>
                <w:szCs w:val="24"/>
              </w:rPr>
              <w:t>Formula</w:t>
            </w:r>
          </w:p>
        </w:tc>
        <w:tc>
          <w:tcPr>
            <w:tcW w:w="2660" w:type="dxa"/>
            <w:shd w:val="clear" w:color="auto" w:fill="2E5395"/>
            <w:tcMar>
              <w:top w:w="80" w:type="dxa"/>
              <w:left w:w="100" w:type="dxa"/>
              <w:bottom w:w="80" w:type="dxa"/>
              <w:right w:w="100" w:type="dxa"/>
            </w:tcMar>
            <w:vAlign w:val="center"/>
          </w:tcPr>
          <w:p w14:paraId="3ACFDA26" w14:textId="77777777" w:rsidR="00E15274" w:rsidRPr="00DD695D" w:rsidRDefault="00000000" w:rsidP="00DD695D">
            <w:pPr>
              <w:jc w:val="both"/>
              <w:rPr>
                <w:color w:val="000000" w:themeColor="text1"/>
                <w:sz w:val="24"/>
                <w:szCs w:val="24"/>
              </w:rPr>
            </w:pPr>
            <w:r w:rsidRPr="00DD695D">
              <w:rPr>
                <w:b/>
                <w:bCs/>
                <w:color w:val="000000" w:themeColor="text1"/>
                <w:sz w:val="24"/>
                <w:szCs w:val="24"/>
              </w:rPr>
              <w:t>Calculation</w:t>
            </w:r>
          </w:p>
        </w:tc>
        <w:tc>
          <w:tcPr>
            <w:tcW w:w="1700" w:type="dxa"/>
            <w:shd w:val="clear" w:color="auto" w:fill="2E5395"/>
            <w:tcMar>
              <w:top w:w="80" w:type="dxa"/>
              <w:left w:w="100" w:type="dxa"/>
              <w:bottom w:w="80" w:type="dxa"/>
              <w:right w:w="100" w:type="dxa"/>
            </w:tcMar>
            <w:vAlign w:val="center"/>
          </w:tcPr>
          <w:p w14:paraId="52F0AD02" w14:textId="77777777" w:rsidR="00E15274" w:rsidRPr="00DD695D" w:rsidRDefault="00000000" w:rsidP="00DD695D">
            <w:pPr>
              <w:jc w:val="both"/>
              <w:rPr>
                <w:color w:val="000000" w:themeColor="text1"/>
                <w:sz w:val="24"/>
                <w:szCs w:val="24"/>
              </w:rPr>
            </w:pPr>
            <w:r w:rsidRPr="00DD695D">
              <w:rPr>
                <w:b/>
                <w:bCs/>
                <w:color w:val="000000" w:themeColor="text1"/>
                <w:sz w:val="24"/>
                <w:szCs w:val="24"/>
              </w:rPr>
              <w:t>Value</w:t>
            </w:r>
          </w:p>
        </w:tc>
      </w:tr>
      <w:tr w:rsidR="00E15274" w:rsidRPr="00DD695D" w14:paraId="29724B59" w14:textId="77777777">
        <w:tc>
          <w:tcPr>
            <w:tcW w:w="2000" w:type="dxa"/>
            <w:shd w:val="clear" w:color="auto" w:fill="F2F2F2"/>
            <w:tcMar>
              <w:top w:w="80" w:type="dxa"/>
              <w:left w:w="100" w:type="dxa"/>
              <w:bottom w:w="80" w:type="dxa"/>
              <w:right w:w="100" w:type="dxa"/>
            </w:tcMar>
            <w:vAlign w:val="center"/>
          </w:tcPr>
          <w:p w14:paraId="46E770B3" w14:textId="77777777" w:rsidR="00E15274" w:rsidRPr="00DD695D" w:rsidRDefault="00000000" w:rsidP="00DD695D">
            <w:pPr>
              <w:jc w:val="both"/>
              <w:rPr>
                <w:color w:val="000000" w:themeColor="text1"/>
                <w:sz w:val="24"/>
                <w:szCs w:val="24"/>
              </w:rPr>
            </w:pPr>
            <w:r w:rsidRPr="00DD695D">
              <w:rPr>
                <w:color w:val="000000" w:themeColor="text1"/>
                <w:sz w:val="24"/>
                <w:szCs w:val="24"/>
              </w:rPr>
              <w:t>Accuracy</w:t>
            </w:r>
          </w:p>
        </w:tc>
        <w:tc>
          <w:tcPr>
            <w:tcW w:w="3000" w:type="dxa"/>
            <w:shd w:val="clear" w:color="auto" w:fill="F2F2F2"/>
            <w:tcMar>
              <w:top w:w="80" w:type="dxa"/>
              <w:left w:w="100" w:type="dxa"/>
              <w:bottom w:w="80" w:type="dxa"/>
              <w:right w:w="100" w:type="dxa"/>
            </w:tcMar>
            <w:vAlign w:val="center"/>
          </w:tcPr>
          <w:p w14:paraId="37DB4AE2" w14:textId="77777777" w:rsidR="00E15274" w:rsidRPr="00DD695D" w:rsidRDefault="00000000" w:rsidP="00DD695D">
            <w:pPr>
              <w:jc w:val="both"/>
              <w:rPr>
                <w:color w:val="000000" w:themeColor="text1"/>
                <w:sz w:val="24"/>
                <w:szCs w:val="24"/>
              </w:rPr>
            </w:pPr>
            <w:r w:rsidRPr="00DD695D">
              <w:rPr>
                <w:color w:val="000000" w:themeColor="text1"/>
                <w:sz w:val="24"/>
                <w:szCs w:val="24"/>
              </w:rPr>
              <w:t>(TP + TN) / Total</w:t>
            </w:r>
          </w:p>
        </w:tc>
        <w:tc>
          <w:tcPr>
            <w:tcW w:w="2660" w:type="dxa"/>
            <w:shd w:val="clear" w:color="auto" w:fill="F2F2F2"/>
            <w:tcMar>
              <w:top w:w="80" w:type="dxa"/>
              <w:left w:w="100" w:type="dxa"/>
              <w:bottom w:w="80" w:type="dxa"/>
              <w:right w:w="100" w:type="dxa"/>
            </w:tcMar>
            <w:vAlign w:val="center"/>
          </w:tcPr>
          <w:p w14:paraId="72D4A15B" w14:textId="77777777" w:rsidR="00E15274" w:rsidRPr="00DD695D" w:rsidRDefault="00000000" w:rsidP="00DD695D">
            <w:pPr>
              <w:jc w:val="both"/>
              <w:rPr>
                <w:color w:val="000000" w:themeColor="text1"/>
                <w:sz w:val="24"/>
                <w:szCs w:val="24"/>
              </w:rPr>
            </w:pPr>
            <w:r w:rsidRPr="00DD695D">
              <w:rPr>
                <w:color w:val="000000" w:themeColor="text1"/>
                <w:sz w:val="24"/>
                <w:szCs w:val="24"/>
              </w:rPr>
              <w:t>(2 + 1) / 5</w:t>
            </w:r>
          </w:p>
        </w:tc>
        <w:tc>
          <w:tcPr>
            <w:tcW w:w="1700" w:type="dxa"/>
            <w:shd w:val="clear" w:color="auto" w:fill="F2F2F2"/>
            <w:tcMar>
              <w:top w:w="80" w:type="dxa"/>
              <w:left w:w="100" w:type="dxa"/>
              <w:bottom w:w="80" w:type="dxa"/>
              <w:right w:w="100" w:type="dxa"/>
            </w:tcMar>
            <w:vAlign w:val="center"/>
          </w:tcPr>
          <w:p w14:paraId="623F176B" w14:textId="77777777" w:rsidR="00E15274" w:rsidRPr="00DD695D" w:rsidRDefault="00000000" w:rsidP="00DD695D">
            <w:pPr>
              <w:jc w:val="both"/>
              <w:rPr>
                <w:color w:val="000000" w:themeColor="text1"/>
                <w:sz w:val="24"/>
                <w:szCs w:val="24"/>
              </w:rPr>
            </w:pPr>
            <w:r w:rsidRPr="00DD695D">
              <w:rPr>
                <w:color w:val="000000" w:themeColor="text1"/>
                <w:sz w:val="24"/>
                <w:szCs w:val="24"/>
              </w:rPr>
              <w:t>0.60 (60%)</w:t>
            </w:r>
          </w:p>
        </w:tc>
      </w:tr>
      <w:tr w:rsidR="00E15274" w:rsidRPr="00DD695D" w14:paraId="41D84F78" w14:textId="77777777">
        <w:tc>
          <w:tcPr>
            <w:tcW w:w="2000" w:type="dxa"/>
            <w:shd w:val="clear" w:color="auto" w:fill="FFFFFF"/>
            <w:tcMar>
              <w:top w:w="80" w:type="dxa"/>
              <w:left w:w="100" w:type="dxa"/>
              <w:bottom w:w="80" w:type="dxa"/>
              <w:right w:w="100" w:type="dxa"/>
            </w:tcMar>
            <w:vAlign w:val="center"/>
          </w:tcPr>
          <w:p w14:paraId="20C16941" w14:textId="77777777" w:rsidR="00E15274" w:rsidRPr="00DD695D" w:rsidRDefault="00000000" w:rsidP="00DD695D">
            <w:pPr>
              <w:jc w:val="both"/>
              <w:rPr>
                <w:color w:val="000000" w:themeColor="text1"/>
                <w:sz w:val="24"/>
                <w:szCs w:val="24"/>
              </w:rPr>
            </w:pPr>
            <w:r w:rsidRPr="00DD695D">
              <w:rPr>
                <w:color w:val="000000" w:themeColor="text1"/>
                <w:sz w:val="24"/>
                <w:szCs w:val="24"/>
              </w:rPr>
              <w:t>Precision</w:t>
            </w:r>
          </w:p>
        </w:tc>
        <w:tc>
          <w:tcPr>
            <w:tcW w:w="3000" w:type="dxa"/>
            <w:shd w:val="clear" w:color="auto" w:fill="FFFFFF"/>
            <w:tcMar>
              <w:top w:w="80" w:type="dxa"/>
              <w:left w:w="100" w:type="dxa"/>
              <w:bottom w:w="80" w:type="dxa"/>
              <w:right w:w="100" w:type="dxa"/>
            </w:tcMar>
            <w:vAlign w:val="center"/>
          </w:tcPr>
          <w:p w14:paraId="36EFA6E0" w14:textId="77777777" w:rsidR="00E15274" w:rsidRPr="00DD695D" w:rsidRDefault="00000000" w:rsidP="00DD695D">
            <w:pPr>
              <w:jc w:val="both"/>
              <w:rPr>
                <w:color w:val="000000" w:themeColor="text1"/>
                <w:sz w:val="24"/>
                <w:szCs w:val="24"/>
              </w:rPr>
            </w:pPr>
            <w:r w:rsidRPr="00DD695D">
              <w:rPr>
                <w:color w:val="000000" w:themeColor="text1"/>
                <w:sz w:val="24"/>
                <w:szCs w:val="24"/>
              </w:rPr>
              <w:t>TP / (TP + FP)</w:t>
            </w:r>
          </w:p>
        </w:tc>
        <w:tc>
          <w:tcPr>
            <w:tcW w:w="2660" w:type="dxa"/>
            <w:shd w:val="clear" w:color="auto" w:fill="FFFFFF"/>
            <w:tcMar>
              <w:top w:w="80" w:type="dxa"/>
              <w:left w:w="100" w:type="dxa"/>
              <w:bottom w:w="80" w:type="dxa"/>
              <w:right w:w="100" w:type="dxa"/>
            </w:tcMar>
            <w:vAlign w:val="center"/>
          </w:tcPr>
          <w:p w14:paraId="22E1A50F" w14:textId="77777777" w:rsidR="00E15274" w:rsidRPr="00DD695D" w:rsidRDefault="00000000" w:rsidP="00DD695D">
            <w:pPr>
              <w:jc w:val="both"/>
              <w:rPr>
                <w:color w:val="000000" w:themeColor="text1"/>
                <w:sz w:val="24"/>
                <w:szCs w:val="24"/>
              </w:rPr>
            </w:pPr>
            <w:r w:rsidRPr="00DD695D">
              <w:rPr>
                <w:color w:val="000000" w:themeColor="text1"/>
                <w:sz w:val="24"/>
                <w:szCs w:val="24"/>
              </w:rPr>
              <w:t>2 / (2 + 1)</w:t>
            </w:r>
          </w:p>
        </w:tc>
        <w:tc>
          <w:tcPr>
            <w:tcW w:w="1700" w:type="dxa"/>
            <w:shd w:val="clear" w:color="auto" w:fill="FFFFFF"/>
            <w:tcMar>
              <w:top w:w="80" w:type="dxa"/>
              <w:left w:w="100" w:type="dxa"/>
              <w:bottom w:w="80" w:type="dxa"/>
              <w:right w:w="100" w:type="dxa"/>
            </w:tcMar>
            <w:vAlign w:val="center"/>
          </w:tcPr>
          <w:p w14:paraId="45860771" w14:textId="77777777" w:rsidR="00E15274" w:rsidRPr="00DD695D" w:rsidRDefault="00000000" w:rsidP="00DD695D">
            <w:pPr>
              <w:jc w:val="both"/>
              <w:rPr>
                <w:color w:val="000000" w:themeColor="text1"/>
                <w:sz w:val="24"/>
                <w:szCs w:val="24"/>
              </w:rPr>
            </w:pPr>
            <w:r w:rsidRPr="00DD695D">
              <w:rPr>
                <w:color w:val="000000" w:themeColor="text1"/>
                <w:sz w:val="24"/>
                <w:szCs w:val="24"/>
              </w:rPr>
              <w:t>0.67 (67%)</w:t>
            </w:r>
          </w:p>
        </w:tc>
      </w:tr>
      <w:tr w:rsidR="00E15274" w:rsidRPr="00DD695D" w14:paraId="69A3A39A" w14:textId="77777777">
        <w:tc>
          <w:tcPr>
            <w:tcW w:w="2000" w:type="dxa"/>
            <w:shd w:val="clear" w:color="auto" w:fill="F2F2F2"/>
            <w:tcMar>
              <w:top w:w="80" w:type="dxa"/>
              <w:left w:w="100" w:type="dxa"/>
              <w:bottom w:w="80" w:type="dxa"/>
              <w:right w:w="100" w:type="dxa"/>
            </w:tcMar>
            <w:vAlign w:val="center"/>
          </w:tcPr>
          <w:p w14:paraId="226D8B22" w14:textId="77777777" w:rsidR="00E15274" w:rsidRPr="00DD695D" w:rsidRDefault="00000000" w:rsidP="00DD695D">
            <w:pPr>
              <w:jc w:val="both"/>
              <w:rPr>
                <w:color w:val="000000" w:themeColor="text1"/>
                <w:sz w:val="24"/>
                <w:szCs w:val="24"/>
              </w:rPr>
            </w:pPr>
            <w:r w:rsidRPr="00DD695D">
              <w:rPr>
                <w:color w:val="000000" w:themeColor="text1"/>
                <w:sz w:val="24"/>
                <w:szCs w:val="24"/>
              </w:rPr>
              <w:t>Recall (Sensitivity)</w:t>
            </w:r>
          </w:p>
        </w:tc>
        <w:tc>
          <w:tcPr>
            <w:tcW w:w="3000" w:type="dxa"/>
            <w:shd w:val="clear" w:color="auto" w:fill="F2F2F2"/>
            <w:tcMar>
              <w:top w:w="80" w:type="dxa"/>
              <w:left w:w="100" w:type="dxa"/>
              <w:bottom w:w="80" w:type="dxa"/>
              <w:right w:w="100" w:type="dxa"/>
            </w:tcMar>
            <w:vAlign w:val="center"/>
          </w:tcPr>
          <w:p w14:paraId="5F7F5757" w14:textId="77777777" w:rsidR="00E15274" w:rsidRPr="00DD695D" w:rsidRDefault="00000000" w:rsidP="00DD695D">
            <w:pPr>
              <w:jc w:val="both"/>
              <w:rPr>
                <w:color w:val="000000" w:themeColor="text1"/>
                <w:sz w:val="24"/>
                <w:szCs w:val="24"/>
              </w:rPr>
            </w:pPr>
            <w:r w:rsidRPr="00DD695D">
              <w:rPr>
                <w:color w:val="000000" w:themeColor="text1"/>
                <w:sz w:val="24"/>
                <w:szCs w:val="24"/>
              </w:rPr>
              <w:t>TP / (TP + FN)</w:t>
            </w:r>
          </w:p>
        </w:tc>
        <w:tc>
          <w:tcPr>
            <w:tcW w:w="2660" w:type="dxa"/>
            <w:shd w:val="clear" w:color="auto" w:fill="F2F2F2"/>
            <w:tcMar>
              <w:top w:w="80" w:type="dxa"/>
              <w:left w:w="100" w:type="dxa"/>
              <w:bottom w:w="80" w:type="dxa"/>
              <w:right w:w="100" w:type="dxa"/>
            </w:tcMar>
            <w:vAlign w:val="center"/>
          </w:tcPr>
          <w:p w14:paraId="33468317" w14:textId="77777777" w:rsidR="00E15274" w:rsidRPr="00DD695D" w:rsidRDefault="00000000" w:rsidP="00DD695D">
            <w:pPr>
              <w:jc w:val="both"/>
              <w:rPr>
                <w:color w:val="000000" w:themeColor="text1"/>
                <w:sz w:val="24"/>
                <w:szCs w:val="24"/>
              </w:rPr>
            </w:pPr>
            <w:r w:rsidRPr="00DD695D">
              <w:rPr>
                <w:color w:val="000000" w:themeColor="text1"/>
                <w:sz w:val="24"/>
                <w:szCs w:val="24"/>
              </w:rPr>
              <w:t>2 / (2 + 1)</w:t>
            </w:r>
          </w:p>
        </w:tc>
        <w:tc>
          <w:tcPr>
            <w:tcW w:w="1700" w:type="dxa"/>
            <w:shd w:val="clear" w:color="auto" w:fill="F2F2F2"/>
            <w:tcMar>
              <w:top w:w="80" w:type="dxa"/>
              <w:left w:w="100" w:type="dxa"/>
              <w:bottom w:w="80" w:type="dxa"/>
              <w:right w:w="100" w:type="dxa"/>
            </w:tcMar>
            <w:vAlign w:val="center"/>
          </w:tcPr>
          <w:p w14:paraId="331FE512" w14:textId="77777777" w:rsidR="00E15274" w:rsidRPr="00DD695D" w:rsidRDefault="00000000" w:rsidP="00DD695D">
            <w:pPr>
              <w:jc w:val="both"/>
              <w:rPr>
                <w:color w:val="000000" w:themeColor="text1"/>
                <w:sz w:val="24"/>
                <w:szCs w:val="24"/>
              </w:rPr>
            </w:pPr>
            <w:r w:rsidRPr="00DD695D">
              <w:rPr>
                <w:color w:val="000000" w:themeColor="text1"/>
                <w:sz w:val="24"/>
                <w:szCs w:val="24"/>
              </w:rPr>
              <w:t>0.67 (67%)</w:t>
            </w:r>
          </w:p>
        </w:tc>
      </w:tr>
      <w:tr w:rsidR="00E15274" w:rsidRPr="00DD695D" w14:paraId="78899BFD" w14:textId="77777777">
        <w:tc>
          <w:tcPr>
            <w:tcW w:w="2000" w:type="dxa"/>
            <w:shd w:val="clear" w:color="auto" w:fill="FFFFFF"/>
            <w:tcMar>
              <w:top w:w="80" w:type="dxa"/>
              <w:left w:w="100" w:type="dxa"/>
              <w:bottom w:w="80" w:type="dxa"/>
              <w:right w:w="100" w:type="dxa"/>
            </w:tcMar>
            <w:vAlign w:val="center"/>
          </w:tcPr>
          <w:p w14:paraId="45C83066" w14:textId="77777777" w:rsidR="00E15274" w:rsidRPr="00DD695D" w:rsidRDefault="00000000" w:rsidP="00DD695D">
            <w:pPr>
              <w:jc w:val="both"/>
              <w:rPr>
                <w:color w:val="000000" w:themeColor="text1"/>
                <w:sz w:val="24"/>
                <w:szCs w:val="24"/>
              </w:rPr>
            </w:pPr>
            <w:r w:rsidRPr="00DD695D">
              <w:rPr>
                <w:color w:val="000000" w:themeColor="text1"/>
                <w:sz w:val="24"/>
                <w:szCs w:val="24"/>
              </w:rPr>
              <w:t>F1-Score</w:t>
            </w:r>
          </w:p>
        </w:tc>
        <w:tc>
          <w:tcPr>
            <w:tcW w:w="3000" w:type="dxa"/>
            <w:shd w:val="clear" w:color="auto" w:fill="FFFFFF"/>
            <w:tcMar>
              <w:top w:w="80" w:type="dxa"/>
              <w:left w:w="100" w:type="dxa"/>
              <w:bottom w:w="80" w:type="dxa"/>
              <w:right w:w="100" w:type="dxa"/>
            </w:tcMar>
            <w:vAlign w:val="center"/>
          </w:tcPr>
          <w:p w14:paraId="2BF590A6" w14:textId="77777777" w:rsidR="00E15274" w:rsidRPr="00DD695D" w:rsidRDefault="00000000" w:rsidP="00DD695D">
            <w:pPr>
              <w:jc w:val="both"/>
              <w:rPr>
                <w:color w:val="000000" w:themeColor="text1"/>
                <w:sz w:val="24"/>
                <w:szCs w:val="24"/>
              </w:rPr>
            </w:pPr>
            <w:r w:rsidRPr="00DD695D">
              <w:rPr>
                <w:color w:val="000000" w:themeColor="text1"/>
                <w:sz w:val="24"/>
                <w:szCs w:val="24"/>
              </w:rPr>
              <w:t>2 × (P × R) / (P + R)</w:t>
            </w:r>
          </w:p>
        </w:tc>
        <w:tc>
          <w:tcPr>
            <w:tcW w:w="2660" w:type="dxa"/>
            <w:shd w:val="clear" w:color="auto" w:fill="FFFFFF"/>
            <w:tcMar>
              <w:top w:w="80" w:type="dxa"/>
              <w:left w:w="100" w:type="dxa"/>
              <w:bottom w:w="80" w:type="dxa"/>
              <w:right w:w="100" w:type="dxa"/>
            </w:tcMar>
            <w:vAlign w:val="center"/>
          </w:tcPr>
          <w:p w14:paraId="06BAF0BF" w14:textId="77777777" w:rsidR="00E15274" w:rsidRPr="00DD695D" w:rsidRDefault="00000000" w:rsidP="00DD695D">
            <w:pPr>
              <w:jc w:val="both"/>
              <w:rPr>
                <w:color w:val="000000" w:themeColor="text1"/>
                <w:sz w:val="24"/>
                <w:szCs w:val="24"/>
              </w:rPr>
            </w:pPr>
            <w:r w:rsidRPr="00DD695D">
              <w:rPr>
                <w:color w:val="000000" w:themeColor="text1"/>
                <w:sz w:val="24"/>
                <w:szCs w:val="24"/>
              </w:rPr>
              <w:t>2 × (0.67 × 0.67) / (1.34)</w:t>
            </w:r>
          </w:p>
        </w:tc>
        <w:tc>
          <w:tcPr>
            <w:tcW w:w="1700" w:type="dxa"/>
            <w:shd w:val="clear" w:color="auto" w:fill="FFFFFF"/>
            <w:tcMar>
              <w:top w:w="80" w:type="dxa"/>
              <w:left w:w="100" w:type="dxa"/>
              <w:bottom w:w="80" w:type="dxa"/>
              <w:right w:w="100" w:type="dxa"/>
            </w:tcMar>
            <w:vAlign w:val="center"/>
          </w:tcPr>
          <w:p w14:paraId="4CB28AF4" w14:textId="77777777" w:rsidR="00E15274" w:rsidRPr="00DD695D" w:rsidRDefault="00000000" w:rsidP="00DD695D">
            <w:pPr>
              <w:jc w:val="both"/>
              <w:rPr>
                <w:color w:val="000000" w:themeColor="text1"/>
                <w:sz w:val="24"/>
                <w:szCs w:val="24"/>
              </w:rPr>
            </w:pPr>
            <w:r w:rsidRPr="00DD695D">
              <w:rPr>
                <w:color w:val="000000" w:themeColor="text1"/>
                <w:sz w:val="24"/>
                <w:szCs w:val="24"/>
              </w:rPr>
              <w:t>0.67 (67%)</w:t>
            </w:r>
          </w:p>
        </w:tc>
      </w:tr>
    </w:tbl>
    <w:p w14:paraId="52322196" w14:textId="77777777" w:rsidR="00E15274" w:rsidRPr="00DD695D" w:rsidRDefault="00000000" w:rsidP="00DD695D">
      <w:pPr>
        <w:spacing w:after="160" w:line="300" w:lineRule="auto"/>
        <w:jc w:val="both"/>
        <w:rPr>
          <w:color w:val="000000" w:themeColor="text1"/>
          <w:sz w:val="24"/>
          <w:szCs w:val="24"/>
        </w:rPr>
      </w:pPr>
      <w:r w:rsidRPr="00DD695D">
        <w:rPr>
          <w:color w:val="000000" w:themeColor="text1"/>
          <w:sz w:val="24"/>
          <w:szCs w:val="24"/>
        </w:rPr>
        <w:t xml:space="preserve">With only 5 examples, the model achieves 60% accuracy and 67% precision/recall — Example 2 (a missed "Yes" case, i.e., a false negative) and Example 5 (a false alarm, i.e., a false positive) indicate </w:t>
      </w:r>
      <w:r w:rsidRPr="00DD695D">
        <w:rPr>
          <w:color w:val="000000" w:themeColor="text1"/>
          <w:sz w:val="24"/>
          <w:szCs w:val="24"/>
        </w:rPr>
        <w:lastRenderedPageBreak/>
        <w:t>that the current network has not yet fully learned the relationship between the input attributes and the disease outcome, and would likely benefit from more training data and further tuning.</w:t>
      </w:r>
    </w:p>
    <w:p w14:paraId="683F47E3" w14:textId="77777777" w:rsidR="00E15274" w:rsidRPr="00DD695D" w:rsidRDefault="00000000" w:rsidP="00DD695D">
      <w:pPr>
        <w:pStyle w:val="Heading2"/>
        <w:spacing w:before="240" w:after="120"/>
        <w:jc w:val="both"/>
        <w:rPr>
          <w:color w:val="000000" w:themeColor="text1"/>
          <w:sz w:val="24"/>
          <w:szCs w:val="24"/>
        </w:rPr>
      </w:pPr>
      <w:r w:rsidRPr="00DD695D">
        <w:rPr>
          <w:color w:val="000000" w:themeColor="text1"/>
          <w:sz w:val="24"/>
          <w:szCs w:val="24"/>
        </w:rPr>
        <w:t>3.5 Role of Preprocessing and Feature Selection</w:t>
      </w:r>
    </w:p>
    <w:p w14:paraId="5EB5CBD8"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Data Normalization/Encoding: Scaling numeric attributes like Age and consistently encoding categorical attributes (High/Normal, High/Medium/Low) prevents attributes with larger numeric ranges from dominating the learning process and helps the network converge faster.</w:t>
      </w:r>
    </w:p>
    <w:p w14:paraId="7F5A0B63"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Handling Missing/Noisy Data: Cleaning the dataset of missing or inconsistent values (e.g., ambiguous Lifestyle Risk labels) prevents the network from learning incorrect patterns.</w:t>
      </w:r>
    </w:p>
    <w:p w14:paraId="3C73C0B6"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Feature Selection: Identifying which attributes (Age, Blood Pressure, Glucose Level, Lifestyle Risk) most strongly influence the disease outcome — and removing irrelevant or redundant features — reduces model complexity, lowers the risk of overfitting, and improves generalization to new patients.</w:t>
      </w:r>
    </w:p>
    <w:p w14:paraId="3FB4E7C0" w14:textId="77777777" w:rsidR="00E15274" w:rsidRPr="00DD695D" w:rsidRDefault="00000000" w:rsidP="00DD695D">
      <w:pPr>
        <w:pStyle w:val="ListParagraph"/>
        <w:numPr>
          <w:ilvl w:val="0"/>
          <w:numId w:val="2"/>
        </w:numPr>
        <w:spacing w:after="100" w:line="300" w:lineRule="auto"/>
        <w:jc w:val="both"/>
        <w:rPr>
          <w:color w:val="000000" w:themeColor="text1"/>
          <w:sz w:val="24"/>
          <w:szCs w:val="24"/>
        </w:rPr>
      </w:pPr>
      <w:r w:rsidRPr="00DD695D">
        <w:rPr>
          <w:color w:val="000000" w:themeColor="text1"/>
          <w:sz w:val="24"/>
          <w:szCs w:val="24"/>
        </w:rPr>
        <w:t>Balanced Data: Ensuring the training set has a reasonable balance of "Yes" and "No" cases (unlike this small 3:2 sample) helps the network avoid bias toward the majority class and improves both recall and overall reliability.</w:t>
      </w:r>
    </w:p>
    <w:p w14:paraId="1A2B7E3A" w14:textId="77777777" w:rsidR="00E15274" w:rsidRDefault="00000000" w:rsidP="00DD695D">
      <w:pPr>
        <w:spacing w:after="160" w:line="300" w:lineRule="auto"/>
        <w:jc w:val="both"/>
      </w:pPr>
      <w:r w:rsidRPr="00DD695D">
        <w:rPr>
          <w:color w:val="000000" w:themeColor="text1"/>
          <w:sz w:val="24"/>
          <w:szCs w:val="24"/>
        </w:rPr>
        <w:t>Together, careful preprocessing and thoughtful feature selection improve both the accuracy of the trained neural network and the reliability of its predict</w:t>
      </w:r>
      <w:r>
        <w:t>ions on unseen patient data.</w:t>
      </w:r>
    </w:p>
    <w:sectPr w:rsidR="00E15274">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657F"/>
    <w:multiLevelType w:val="hybridMultilevel"/>
    <w:tmpl w:val="6C382F8E"/>
    <w:lvl w:ilvl="0" w:tplc="E02EC74C">
      <w:start w:val="1"/>
      <w:numFmt w:val="bullet"/>
      <w:lvlText w:val="●"/>
      <w:lvlJc w:val="left"/>
      <w:pPr>
        <w:ind w:left="720" w:hanging="360"/>
      </w:pPr>
    </w:lvl>
    <w:lvl w:ilvl="1" w:tplc="28FC91A2">
      <w:start w:val="1"/>
      <w:numFmt w:val="bullet"/>
      <w:lvlText w:val="○"/>
      <w:lvlJc w:val="left"/>
      <w:pPr>
        <w:ind w:left="1440" w:hanging="360"/>
      </w:pPr>
    </w:lvl>
    <w:lvl w:ilvl="2" w:tplc="8C286842">
      <w:start w:val="1"/>
      <w:numFmt w:val="bullet"/>
      <w:lvlText w:val="■"/>
      <w:lvlJc w:val="left"/>
      <w:pPr>
        <w:ind w:left="2160" w:hanging="360"/>
      </w:pPr>
    </w:lvl>
    <w:lvl w:ilvl="3" w:tplc="38CEA844">
      <w:start w:val="1"/>
      <w:numFmt w:val="bullet"/>
      <w:lvlText w:val="●"/>
      <w:lvlJc w:val="left"/>
      <w:pPr>
        <w:ind w:left="2880" w:hanging="360"/>
      </w:pPr>
    </w:lvl>
    <w:lvl w:ilvl="4" w:tplc="BBD69A4E">
      <w:start w:val="1"/>
      <w:numFmt w:val="bullet"/>
      <w:lvlText w:val="○"/>
      <w:lvlJc w:val="left"/>
      <w:pPr>
        <w:ind w:left="3600" w:hanging="360"/>
      </w:pPr>
    </w:lvl>
    <w:lvl w:ilvl="5" w:tplc="16B228F2">
      <w:start w:val="1"/>
      <w:numFmt w:val="bullet"/>
      <w:lvlText w:val="■"/>
      <w:lvlJc w:val="left"/>
      <w:pPr>
        <w:ind w:left="4320" w:hanging="360"/>
      </w:pPr>
    </w:lvl>
    <w:lvl w:ilvl="6" w:tplc="51382CAE">
      <w:start w:val="1"/>
      <w:numFmt w:val="bullet"/>
      <w:lvlText w:val="●"/>
      <w:lvlJc w:val="left"/>
      <w:pPr>
        <w:ind w:left="5040" w:hanging="360"/>
      </w:pPr>
    </w:lvl>
    <w:lvl w:ilvl="7" w:tplc="892E225C">
      <w:start w:val="1"/>
      <w:numFmt w:val="bullet"/>
      <w:lvlText w:val="●"/>
      <w:lvlJc w:val="left"/>
      <w:pPr>
        <w:ind w:left="5760" w:hanging="360"/>
      </w:pPr>
    </w:lvl>
    <w:lvl w:ilvl="8" w:tplc="77CADF0E">
      <w:start w:val="1"/>
      <w:numFmt w:val="bullet"/>
      <w:lvlText w:val="●"/>
      <w:lvlJc w:val="left"/>
      <w:pPr>
        <w:ind w:left="6480" w:hanging="360"/>
      </w:pPr>
    </w:lvl>
  </w:abstractNum>
  <w:abstractNum w:abstractNumId="1" w15:restartNumberingAfterBreak="0">
    <w:nsid w:val="1F1343DB"/>
    <w:multiLevelType w:val="hybridMultilevel"/>
    <w:tmpl w:val="C2A0FBD6"/>
    <w:lvl w:ilvl="0" w:tplc="F7FE716A">
      <w:start w:val="1"/>
      <w:numFmt w:val="bullet"/>
      <w:lvlText w:val="•"/>
      <w:lvlJc w:val="left"/>
      <w:pPr>
        <w:ind w:left="500" w:hanging="260"/>
      </w:pPr>
    </w:lvl>
    <w:lvl w:ilvl="1" w:tplc="622CA1C4">
      <w:start w:val="1"/>
      <w:numFmt w:val="bullet"/>
      <w:lvlText w:val="◦"/>
      <w:lvlJc w:val="left"/>
      <w:pPr>
        <w:ind w:left="900" w:hanging="260"/>
      </w:pPr>
    </w:lvl>
    <w:lvl w:ilvl="2" w:tplc="5750274E">
      <w:numFmt w:val="decimal"/>
      <w:lvlText w:val=""/>
      <w:lvlJc w:val="left"/>
    </w:lvl>
    <w:lvl w:ilvl="3" w:tplc="68F62176">
      <w:numFmt w:val="decimal"/>
      <w:lvlText w:val=""/>
      <w:lvlJc w:val="left"/>
    </w:lvl>
    <w:lvl w:ilvl="4" w:tplc="18A60CFC">
      <w:numFmt w:val="decimal"/>
      <w:lvlText w:val=""/>
      <w:lvlJc w:val="left"/>
    </w:lvl>
    <w:lvl w:ilvl="5" w:tplc="8C681D86">
      <w:numFmt w:val="decimal"/>
      <w:lvlText w:val=""/>
      <w:lvlJc w:val="left"/>
    </w:lvl>
    <w:lvl w:ilvl="6" w:tplc="1DD4D37C">
      <w:numFmt w:val="decimal"/>
      <w:lvlText w:val=""/>
      <w:lvlJc w:val="left"/>
    </w:lvl>
    <w:lvl w:ilvl="7" w:tplc="C60E9A4E">
      <w:numFmt w:val="decimal"/>
      <w:lvlText w:val=""/>
      <w:lvlJc w:val="left"/>
    </w:lvl>
    <w:lvl w:ilvl="8" w:tplc="3E5829FE">
      <w:numFmt w:val="decimal"/>
      <w:lvlText w:val=""/>
      <w:lvlJc w:val="left"/>
    </w:lvl>
  </w:abstractNum>
  <w:num w:numId="1" w16cid:durableId="1145663151">
    <w:abstractNumId w:val="0"/>
    <w:lvlOverride w:ilvl="0">
      <w:startOverride w:val="1"/>
    </w:lvlOverride>
  </w:num>
  <w:num w:numId="2" w16cid:durableId="844713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274"/>
    <w:rsid w:val="002530D5"/>
    <w:rsid w:val="00526C8E"/>
    <w:rsid w:val="00625CB7"/>
    <w:rsid w:val="00DD695D"/>
    <w:rsid w:val="00E1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6518"/>
  <w15:docId w15:val="{3A642618-D037-4850-BD3E-622BED37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1675</Words>
  <Characters>9548</Characters>
  <Application>Microsoft Office Word</Application>
  <DocSecurity>0</DocSecurity>
  <Lines>79</Lines>
  <Paragraphs>22</Paragraphs>
  <ScaleCrop>false</ScaleCrop>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Thiru Moorthy</cp:lastModifiedBy>
  <cp:revision>2</cp:revision>
  <dcterms:created xsi:type="dcterms:W3CDTF">2026-07-29T02:51:00Z</dcterms:created>
  <dcterms:modified xsi:type="dcterms:W3CDTF">2026-07-29T02:51:00Z</dcterms:modified>
</cp:coreProperties>
</file>