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454" w:hanging="0"/>
        <w:jc w:val="center"/>
        <w:rPr>
          <w:rFonts w:ascii="Arial Nova Cond" w:hAnsi="Arial Nova Cond"/>
        </w:rPr>
      </w:pPr>
      <w:r>
        <w:rPr>
          <w:rFonts w:eastAsia="Times New Roman" w:cs="Times New Roman" w:ascii="Arial Nova Cond" w:hAnsi="Arial Nova Cond"/>
          <w:color w:val="ACB9CA" w:themeColor="text2" w:themeTint="66"/>
          <w:spacing w:val="2"/>
          <w:sz w:val="20"/>
          <w:szCs w:val="20"/>
        </w:rPr>
        <w:t xml:space="preserve">{% if  </w:t>
      </w:r>
      <w:r>
        <w:rPr>
          <w:rFonts w:cs="Times New Roman" w:ascii="Arial Nova Cond" w:hAnsi="Arial Nova Cond"/>
          <w:color w:val="ACB9CA" w:themeColor="text2" w:themeTint="66"/>
          <w:sz w:val="20"/>
          <w:szCs w:val="20"/>
        </w:rPr>
        <w:t>moduleDet</w:t>
      </w:r>
      <w:r>
        <w:rPr>
          <w:rFonts w:eastAsia="Times New Roman" w:cs="Times New Roman" w:ascii="Arial Nova Cond" w:hAnsi="Arial Nova Cond"/>
          <w:color w:val="ACB9CA" w:themeColor="text2" w:themeTint="66"/>
          <w:spacing w:val="2"/>
          <w:sz w:val="20"/>
          <w:szCs w:val="20"/>
        </w:rPr>
        <w:t>%}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>{{ </w:t>
      </w:r>
      <w:r>
        <w:rPr>
          <w:rFonts w:cs="Times New Roman" w:ascii="Arial Nova Cond" w:hAnsi="Arial Nova Cond"/>
          <w:b/>
          <w:sz w:val="30"/>
          <w:szCs w:val="30"/>
        </w:rPr>
        <w:t>moduleDet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>.</w:t>
      </w:r>
      <w:r>
        <w:rPr>
          <w:rFonts w:cs="Times New Roman" w:ascii="Arial Nova Cond" w:hAnsi="Arial Nova Cond"/>
          <w:b/>
          <w:sz w:val="30"/>
          <w:szCs w:val="30"/>
        </w:rPr>
        <w:t>name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 xml:space="preserve"> }}</w:t>
      </w:r>
      <w:r>
        <w:rPr>
          <w:rFonts w:eastAsia="Times New Roman" w:cs="Times New Roman" w:ascii="Arial Nova Cond" w:hAnsi="Arial Nova Cond"/>
          <w:color w:val="ACB9CA" w:themeColor="text2" w:themeTint="66"/>
          <w:spacing w:val="2"/>
          <w:sz w:val="20"/>
          <w:szCs w:val="20"/>
        </w:rPr>
        <w:t>{% endif %}</w:t>
      </w:r>
    </w:p>
    <w:p>
      <w:pPr>
        <w:pStyle w:val="HTMLPreformatted"/>
        <w:textAlignment w:val="baseline"/>
        <w:rPr>
          <w:rFonts w:ascii="Arial Nova Cond" w:hAnsi="Arial Nova Cond" w:cs="Times New Roman"/>
          <w:b/>
          <w:b/>
          <w:color w:val="8496B0" w:themeColor="text2" w:themeTint="99"/>
          <w:sz w:val="22"/>
          <w:szCs w:val="22"/>
        </w:rPr>
      </w:pPr>
      <w:r>
        <w:rPr>
          <w:rFonts w:cs="Times New Roman" w:ascii="Arial Nova Cond" w:hAnsi="Arial Nova Cond"/>
          <w:b/>
          <w:color w:val="8496B0" w:themeColor="text2" w:themeTint="99"/>
          <w:sz w:val="22"/>
          <w:szCs w:val="22"/>
        </w:rPr>
      </w:r>
    </w:p>
    <w:tbl>
      <w:tblPr>
        <w:tblStyle w:val="TableGrid"/>
        <w:tblpPr w:bottomFromText="0" w:horzAnchor="margin" w:leftFromText="180" w:rightFromText="180" w:tblpX="0" w:tblpY="69" w:topFromText="0" w:vertAnchor="text"/>
        <w:tblW w:w="107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3"/>
        <w:gridCol w:w="6550"/>
      </w:tblGrid>
      <w:tr>
        <w:trPr>
          <w:trHeight w:val="3615" w:hRule="atLeast"/>
        </w:trPr>
        <w:tc>
          <w:tcPr>
            <w:tcW w:w="4163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Style w:val="HTMLCode"/>
                <w:rFonts w:cs="Times New Roman" w:ascii="Arial Nova Cond" w:hAnsi="Arial Nova Cond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Arial Nova Cond" w:hAnsi="Arial Nova Cond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>for</w:t>
            </w:r>
            <w:r>
              <w:rPr>
                <w:rStyle w:val="HTMLCode"/>
                <w:rFonts w:cs="Times New Roman" w:ascii="Arial Nova Cond" w:hAnsi="Arial Nova Cond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 xml:space="preserve"> sub_module in  </w:t>
            </w:r>
            <w:r>
              <w:rPr>
                <w:rFonts w:cs="Times New Roman" w:ascii="Arial Nova Cond" w:hAnsi="Arial Nova Cond"/>
                <w:color w:val="ACB9CA" w:themeColor="text2" w:themeTint="66"/>
                <w:kern w:val="0"/>
                <w:sz w:val="28"/>
                <w:szCs w:val="28"/>
                <w:lang w:val="en-US" w:eastAsia="en-US" w:bidi="ar-SA"/>
              </w:rPr>
              <w:t xml:space="preserve">globaltransactionname </w:t>
            </w:r>
            <w:r>
              <w:rPr>
                <w:rFonts w:cs="Times New Roman" w:ascii="Arial Nova Cond" w:hAnsi="Arial Nova Cond"/>
                <w:color w:val="A5A5A5" w:themeColor="accent3"/>
                <w:spacing w:val="2"/>
                <w:kern w:val="0"/>
                <w:sz w:val="28"/>
                <w:szCs w:val="28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 w:cs="Times New Roman"/>
                <w:b/>
                <w:b/>
                <w:spacing w:val="2"/>
                <w:sz w:val="24"/>
                <w:szCs w:val="24"/>
              </w:rPr>
            </w:pPr>
            <w:r>
              <w:rPr>
                <w:rFonts w:cs="Times New Roman" w:ascii="Arial Nova Cond" w:hAnsi="Arial Nova Cond"/>
                <w:b/>
                <w:spacing w:val="2"/>
                <w:kern w:val="0"/>
                <w:sz w:val="24"/>
                <w:szCs w:val="24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4"/>
                <w:szCs w:val="24"/>
                <w:lang w:val="en-US" w:eastAsia="en-US" w:bidi="ar-SA"/>
              </w:rPr>
              <w:t xml:space="preserve"> sub_m</w:t>
            </w:r>
            <w:bookmarkStart w:id="0" w:name="_GoBack"/>
            <w:bookmarkEnd w:id="0"/>
            <w:r>
              <w:rPr>
                <w:rStyle w:val="HTMLCode"/>
                <w:rFonts w:cs="Times New Roman" w:ascii="Arial Nova Cond" w:hAnsi="Arial Nova Cond"/>
                <w:b/>
                <w:kern w:val="0"/>
                <w:sz w:val="24"/>
                <w:szCs w:val="24"/>
                <w:lang w:val="en-US" w:eastAsia="en-US" w:bidi="ar-SA"/>
              </w:rPr>
              <w:t>odule.</w:t>
            </w:r>
            <w:r>
              <w:rPr>
                <w:rFonts w:ascii="Arial Nova Cond" w:hAnsi="Arial Nova Cond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4"/>
                <w:szCs w:val="24"/>
                <w:lang w:val="en-US" w:eastAsia="en-US" w:bidi="ar-SA"/>
              </w:rPr>
              <w:t>submodule</w:t>
            </w:r>
            <w:r>
              <w:rPr>
                <w:rFonts w:cs="Times New Roman" w:ascii="Arial Nova Cond" w:hAnsi="Arial Nova Cond"/>
                <w:b/>
                <w:spacing w:val="2"/>
                <w:kern w:val="0"/>
                <w:sz w:val="24"/>
                <w:szCs w:val="24"/>
                <w:lang w:val="en-US" w:eastAsia="en-US" w:bidi="ar-SA"/>
              </w:rPr>
              <w:t>.name}}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 w:cs="Times New Roman"/>
                <w:i/>
                <w:i/>
                <w:color w:val="767171" w:themeColor="background2" w:themeShade="80"/>
                <w:spacing w:val="2"/>
                <w:sz w:val="28"/>
                <w:szCs w:val="28"/>
              </w:rPr>
            </w:pPr>
            <w:r>
              <w:rPr>
                <w:rStyle w:val="HTMLCode"/>
                <w:rFonts w:eastAsia="" w:cs="Times New Roman" w:ascii="Arial Nova Cond" w:hAnsi="Arial Nova Cond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Arial Nova Cond" w:hAnsi="Arial Nova Cond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Arial Nova Cond" w:hAnsi="Arial Nova Cond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 xml:space="preserve"> section in  </w:t>
            </w:r>
            <w:r>
              <w:rPr>
                <w:rStyle w:val="HTMLCode"/>
                <w:rFonts w:cs="Times New Roman" w:ascii="Arial Nova Cond" w:hAnsi="Arial Nova Cond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>sub_module.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8"/>
                <w:szCs w:val="28"/>
                <w:lang w:val="en-US" w:eastAsia="en-US" w:bidi="ar-SA"/>
              </w:rPr>
              <w:t xml:space="preserve"> submodule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section</w:t>
            </w:r>
            <w:r>
              <w:rPr>
                <w:rFonts w:cs="Times New Roman" w:ascii="Arial Nova Cond" w:hAnsi="Arial Nova Cond"/>
                <w:i/>
                <w:color w:val="767171" w:themeColor="background2" w:themeShade="80"/>
                <w:spacing w:val="2"/>
                <w:kern w:val="0"/>
                <w:sz w:val="28"/>
                <w:szCs w:val="28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Arial Nova Cond" w:hAnsi="Arial Nova Cond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Arial Nova Cond" w:hAnsi="Arial Nova Cond" w:eastAsiaTheme="majorEastAsia"/>
                <w:color w:val="FFC000"/>
                <w:kern w:val="0"/>
                <w:lang w:val="en-US" w:eastAsia="en-US" w:bidi="ar-SA"/>
              </w:rPr>
              <w:t>rue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Fonts w:cs="Times New Roman" w:ascii="Arial Nova Cond" w:hAnsi="Arial Nova Cond"/>
                <w:b/>
                <w:spacing w:val="2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kern w:val="0"/>
                <w:sz w:val="22"/>
                <w:szCs w:val="22"/>
                <w:lang w:val="en-US" w:eastAsia="en-US" w:bidi="ar-SA"/>
              </w:rPr>
              <w:t>section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2"/>
                <w:szCs w:val="22"/>
                <w:lang w:val="en-US" w:eastAsia="en-US" w:bidi="ar-SA"/>
              </w:rPr>
              <w:t>.name}}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Arial Nova Cond" w:hAnsi="Arial Nova Cond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section.paragraph != </w:t>
            </w:r>
            <w:r>
              <w:rPr>
                <w:rStyle w:val="Hljsliteral"/>
                <w:rFonts w:eastAsia="" w:cs="Times New Roman" w:ascii="Arial Nova Cond" w:hAnsi="Arial Nova Cond" w:eastAsiaTheme="majorEastAsia"/>
                <w:color w:val="FFC000"/>
                <w:kern w:val="0"/>
                <w:lang w:val="en-US" w:eastAsia="en-US" w:bidi="ar-SA"/>
              </w:rPr>
              <w:t>None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Style w:val="HTMLCode"/>
                <w:rFonts w:ascii="Arial Nova Cond" w:hAnsi="Arial Nova Cond" w:eastAsia="" w:cs="Arial" w:eastAsiaTheme="minorEastAsia"/>
                <w:color w:val="70AD47" w:themeColor="accent6"/>
              </w:rPr>
            </w:pPr>
            <w:r>
              <w:rPr>
                <w:rFonts w:cs="Arial" w:ascii="Arial Nova Cond" w:hAnsi="Arial Nova Cond"/>
                <w:spacing w:val="2"/>
                <w:kern w:val="0"/>
                <w:lang w:val="en-US" w:eastAsia="en-US" w:bidi="ar-SA"/>
              </w:rPr>
              <w:t xml:space="preserve">          </w:t>
            </w:r>
            <w:r>
              <w:rPr>
                <w:rFonts w:cs="Arial" w:ascii="Arial Nova Cond" w:hAnsi="Arial Nova Cond"/>
                <w:color w:val="000000" w:themeColor="text1"/>
                <w:spacing w:val="2"/>
                <w:kern w:val="0"/>
                <w:shd w:fill="C5E0B3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color w:val="000000" w:themeColor="text1"/>
                <w:kern w:val="0"/>
                <w:shd w:fill="C5E0B3" w:val="clear"/>
                <w:lang w:val="en-US" w:eastAsia="en-US" w:bidi="ar-SA"/>
              </w:rPr>
              <w:t xml:space="preserve"> 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C5E0B3" w:val="clear"/>
                <w:lang w:val="en-US" w:eastAsia="en-US" w:bidi="ar-SA"/>
              </w:rPr>
              <w:t>.paragraph</w:t>
            </w:r>
            <w:r>
              <w:rPr>
                <w:rFonts w:ascii="Arial Nova Cond" w:hAnsi="Arial Nova Cond"/>
                <w:color w:val="000000" w:themeColor="text1"/>
                <w:kern w:val="0"/>
                <w:shd w:fill="C5E0B3" w:val="clear"/>
                <w:lang w:val="en-US" w:eastAsia="en-US" w:bidi="ar-SA"/>
              </w:rPr>
              <w:t>|striptags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C5E0B3" w:val="clear"/>
                <w:lang w:val="en-US" w:eastAsia="en-US" w:bidi="ar-SA"/>
              </w:rPr>
              <w:t>}}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{%endif%}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Arial Nova Cond" w:hAnsi="Arial Nova Cond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section.paragraph != </w:t>
            </w:r>
            <w:r>
              <w:rPr>
                <w:rStyle w:val="HTMLCode"/>
                <w:rFonts w:cs="Times New Roman" w:ascii="Arial Nova Cond" w:hAnsi="Arial Nova Cond"/>
                <w:color w:val="FF0000"/>
                <w:kern w:val="0"/>
                <w:lang w:val="en-US" w:eastAsia="en-US" w:bidi="ar-SA"/>
              </w:rPr>
              <w:t>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.paragraphlog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Style w:val="HTMLCode"/>
                <w:rFonts w:ascii="Arial Nova Cond" w:hAnsi="Arial Nova Cond" w:eastAsia="" w:cs="Arial" w:eastAsiaTheme="minorEastAsia"/>
              </w:rPr>
            </w:pPr>
            <w:r>
              <w:rPr>
                <w:rFonts w:eastAsia="" w:cs="Arial" w:eastAsiaTheme="minorEastAsia" w:ascii="Arial Nova Cond" w:hAnsi="Arial Nova Cond"/>
              </w:rPr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lang w:val="en-US" w:eastAsia="en-US" w:bidi="ar-SA"/>
              </w:rPr>
              <w:t xml:space="preserve">          </w:t>
            </w:r>
            <w:r>
              <w:rPr>
                <w:rFonts w:cs="Arial" w:ascii="Arial Nova Cond" w:hAnsi="Arial Nova Cond"/>
                <w:color w:val="000000" w:themeColor="text1"/>
                <w:spacing w:val="2"/>
                <w:kern w:val="0"/>
                <w:lang w:val="en-US" w:eastAsia="en-US" w:bidi="ar-SA"/>
              </w:rPr>
              <w:t xml:space="preserve">       </w:t>
            </w:r>
            <w:r>
              <w:rPr>
                <w:rFonts w:cs="Arial" w:ascii="Arial Nova Cond" w:hAnsi="Arial Nova Cond"/>
                <w:color w:val="000000" w:themeColor="text1"/>
                <w:spacing w:val="2"/>
                <w:kern w:val="0"/>
                <w:shd w:fill="FBE4D5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color w:val="000000" w:themeColor="text1"/>
                <w:kern w:val="0"/>
                <w:shd w:fill="FBE4D5" w:val="clear"/>
                <w:lang w:val="en-US" w:eastAsia="en-US" w:bidi="ar-SA"/>
              </w:rPr>
              <w:t xml:space="preserve"> 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FBE4D5" w:val="clear"/>
                <w:lang w:val="en-US" w:eastAsia="en-US" w:bidi="ar-SA"/>
              </w:rPr>
              <w:t>.paragraphlog</w:t>
            </w:r>
            <w:r>
              <w:rPr>
                <w:rFonts w:ascii="Arial Nova Cond" w:hAnsi="Arial Nova Cond"/>
                <w:color w:val="000000" w:themeColor="text1"/>
                <w:kern w:val="0"/>
                <w:shd w:fill="FBE4D5" w:val="clear"/>
                <w:lang w:val="en-US" w:eastAsia="en-US" w:bidi="ar-SA"/>
              </w:rPr>
              <w:t>|striptags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FBE4D5" w:val="clear"/>
                <w:lang w:val="en-US" w:eastAsia="en-US" w:bidi="ar-SA"/>
              </w:rPr>
              <w:t>}}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{%endif%}{%endif%}</w:t>
            </w:r>
          </w:p>
        </w:tc>
        <w:tc>
          <w:tcPr>
            <w:tcW w:w="6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 Cond" w:hAnsi="Arial Nova Cond" w:eastAsia="Times New Roman" w:cs="Times New Roman"/>
                <w:b/>
                <w:b/>
                <w:color w:val="767171" w:themeColor="background2" w:themeShade="80"/>
                <w:spacing w:val="2"/>
                <w:sz w:val="24"/>
                <w:szCs w:val="24"/>
                <w:u w:val="single"/>
              </w:rPr>
            </w:pPr>
            <w:r>
              <w:rPr>
                <w:rStyle w:val="HTMLCode"/>
                <w:rFonts w:eastAsia="" w:cs="Times New Roman" w:ascii="Arial Nova Cond" w:hAnsi="Arial Nova Cond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Arial Nova Cond" w:hAnsi="Arial Nova Cond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Arial Nova Cond" w:hAnsi="Arial Nova Cond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 subsection in 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767171" w:themeColor="background2" w:themeShade="80"/>
                <w:kern w:val="0"/>
                <w:sz w:val="22"/>
                <w:szCs w:val="22"/>
                <w:lang w:val="en-US" w:eastAsia="en-US" w:bidi="ar-SA"/>
              </w:rPr>
              <w:t>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ascii="Arial Nova Cond" w:hAnsi="Arial Nova Cond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 w:ascii="Arial Nova Cond" w:hAnsi="Arial Nova Cond"/>
                <w:bCs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subsections </w:t>
            </w:r>
            <w:r>
              <w:rPr>
                <w:rFonts w:cs="Times New Roman" w:ascii="Arial Nova Cond" w:hAnsi="Arial Nova Cond"/>
                <w:i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>%}</w:t>
            </w:r>
            <w:r>
              <w:rPr>
                <w:rFonts w:eastAsia="Times New Roman" w:cs="Times New Roman" w:ascii="Arial Nova Cond" w:hAnsi="Arial Nova Cond"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Arial Nova Cond" w:hAnsi="Arial Nova Cond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None</w:t>
            </w:r>
            <w:r>
              <w:rPr>
                <w:rFonts w:eastAsia="Times New Roman" w:cs="Times New Roman" w:ascii="Arial Nova Cond" w:hAnsi="Arial Nova Cond"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Arial Nova Cond" w:hAnsi="Arial Nova Cond"/>
                <w:b/>
                <w:color w:val="767171" w:themeColor="background2" w:themeShade="80"/>
                <w:spacing w:val="2"/>
                <w:kern w:val="0"/>
                <w:sz w:val="24"/>
                <w:szCs w:val="24"/>
                <w:u w:val="single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Arial Nova Cond" w:hAnsi="Arial Nova Cond"/>
                <w:color w:val="FFC000"/>
                <w:spacing w:val="2"/>
                <w:kern w:val="0"/>
                <w:lang w:val="en-US" w:eastAsia="en-US" w:bidi="ar-SA"/>
              </w:rPr>
              <w:t>if  sub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Arial Nova Cond" w:hAnsi="Arial Nova Cond" w:eastAsiaTheme="majorEastAsia"/>
                <w:color w:val="FFC000"/>
                <w:kern w:val="0"/>
                <w:lang w:val="en-US" w:eastAsia="en-US" w:bidi="ar-SA"/>
              </w:rPr>
              <w:t>rue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Arial Nova Cond" w:hAnsi="Arial Nova Cond"/>
              </w:rPr>
            </w:pPr>
            <w:r>
              <w:rPr>
                <w:rFonts w:cs="Times New Roman" w:ascii="Arial Nova Cond" w:hAnsi="Arial Nova Cond"/>
                <w:b/>
                <w:color w:val="273239"/>
                <w:spacing w:val="2"/>
                <w:kern w:val="0"/>
                <w:sz w:val="24"/>
                <w:szCs w:val="24"/>
                <w:u w:val="single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i/>
                <w:color w:val="2F5496" w:themeColor="accent5" w:themeShade="bf"/>
                <w:kern w:val="0"/>
                <w:sz w:val="24"/>
                <w:szCs w:val="24"/>
                <w:u w:val="single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kern w:val="0"/>
                <w:sz w:val="24"/>
                <w:szCs w:val="24"/>
                <w:u w:val="single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881280"/>
                <w:kern w:val="0"/>
                <w:sz w:val="24"/>
                <w:szCs w:val="24"/>
                <w:u w:val="single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767171" w:themeColor="background2" w:themeShade="80"/>
                <w:kern w:val="0"/>
                <w:sz w:val="24"/>
                <w:szCs w:val="24"/>
                <w:u w:val="single"/>
                <w:lang w:val="en-US" w:eastAsia="en-US" w:bidi="ar-SA"/>
              </w:rPr>
              <w:t>}}</w:t>
            </w:r>
            <w:r>
              <w:rPr>
                <w:rFonts w:eastAsia="Times New Roman" w:cs="Times New Roman" w:ascii="Arial Nova Cond" w:hAnsi="Arial Nova Cond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>subsection.</w:t>
            </w:r>
            <w:r>
              <w:rPr>
                <w:rFonts w:eastAsia="Times New Roman" w:cs="Times New Roman" w:ascii="Arial Nova Cond" w:hAnsi="Arial Nova Cond"/>
                <w:bCs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paragraph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eastAsia="Times New Roman" w:cs="Times New Roman" w:ascii="Arial Nova Cond" w:hAnsi="Arial Nova Cond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>None</w:t>
            </w:r>
            <w:r>
              <w:rPr>
                <w:rFonts w:eastAsia="Times New Roman" w:cs="Times New Roman" w:ascii="Arial Nova Cond" w:hAnsi="Arial Nova Cond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  <w:color w:val="70AD47" w:themeColor="accent6"/>
              </w:rPr>
            </w:pPr>
            <w:r>
              <w:rPr>
                <w:rFonts w:cs="Times New Roman" w:ascii="Arial Nova Cond" w:hAnsi="Arial Nova Cond"/>
                <w:color w:val="000000" w:themeColor="text1"/>
                <w:spacing w:val="2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Fonts w:cs="Times New Roman" w:ascii="Arial Nova Cond" w:hAnsi="Arial Nova Cond"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|</w:t>
            </w:r>
            <w:r>
              <w:rPr>
                <w:rFonts w:ascii="Arial Nova Cond" w:hAnsi="Arial Nova Cond"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}}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Arial Nova Cond" w:hAnsi="Arial Nova Cond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70AD47" w:themeColor="accent6"/>
                <w:kern w:val="0"/>
                <w:lang w:val="en-US" w:eastAsia="en-US" w:bidi="ar-SA"/>
              </w:rPr>
              <w:t>subsection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.paragraph !=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70AD47" w:themeColor="accent6"/>
                <w:kern w:val="0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.paragraphlog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  <w:color w:val="70AD47" w:themeColor="accent6"/>
              </w:rPr>
            </w:pPr>
            <w:r>
              <w:rPr>
                <w:rFonts w:eastAsia="" w:cs="Times New Roman" w:eastAsiaTheme="minorEastAsia" w:ascii="Arial Nova Cond" w:hAnsi="Arial Nova Cond"/>
                <w:color w:val="70AD47" w:themeColor="accent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</w:rPr>
            </w:pPr>
            <w:r>
              <w:rPr>
                <w:rFonts w:cs="Times New Roman" w:ascii="Arial Nova Cond" w:hAnsi="Arial Nova Cond"/>
                <w:color w:val="000000" w:themeColor="text1"/>
                <w:spacing w:val="2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Fonts w:cs="Times New Roman" w:ascii="Arial Nova Cond" w:hAnsi="Arial Nova Cond"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paragraphlog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|</w:t>
            </w:r>
            <w:r>
              <w:rPr>
                <w:rFonts w:ascii="Arial Nova Cond" w:hAnsi="Arial Nova Cond"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}}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Arial Nova Cond" w:hAnsi="Arial Nova Cond" w:eastAsia="Times New Roman" w:cs="Times New Roman"/>
                <w:color w:val="F4B083" w:themeColor="accent2" w:themeTint="99"/>
                <w:spacing w:val="2"/>
              </w:rPr>
            </w:pPr>
            <w:r>
              <w:rPr>
                <w:rFonts w:cs="Times New Roman" w:ascii="Arial Nova Cond" w:hAnsi="Arial Nova Cond"/>
                <w:color w:val="FF3300"/>
                <w:spacing w:val="2"/>
                <w:kern w:val="0"/>
                <w:sz w:val="20"/>
                <w:szCs w:val="20"/>
                <w:lang w:val="en-US" w:eastAsia="en-US" w:bidi="ar-SA"/>
              </w:rPr>
              <w:t>{</w:t>
            </w:r>
            <w:r>
              <w:rPr>
                <w:rFonts w:cs="Times New Roman" w:ascii="Arial Nova Cond" w:hAnsi="Arial Nova Cond"/>
                <w:color w:val="FF3300"/>
                <w:spacing w:val="2"/>
                <w:kern w:val="0"/>
                <w:sz w:val="22"/>
                <w:szCs w:val="22"/>
                <w:lang w:val="en-US" w:eastAsia="en-US" w:bidi="ar-SA"/>
              </w:rPr>
              <w:t>% endif %}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Arial Nova Cond" w:hAnsi="Arial Nova Cond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subsubsection in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i/>
                <w:color w:val="2F5496" w:themeColor="accent5" w:themeShade="bf"/>
                <w:spacing w:val="2"/>
                <w:kern w:val="0"/>
                <w:sz w:val="16"/>
                <w:szCs w:val="16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subsubsections </w:t>
            </w:r>
            <w:r>
              <w:rPr>
                <w:rFonts w:cs="Times New Roman" w:ascii="Arial Nova Cond" w:hAnsi="Arial Nova Cond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%}</w:t>
            </w:r>
            <w:r>
              <w:rPr>
                <w:rFonts w:eastAsia="Times New Roman" w:cs="Times New Roman" w:ascii="Arial Nova Cond" w:hAnsi="Arial Nova Cond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>subsubsection.</w:t>
            </w:r>
            <w:r>
              <w:rPr>
                <w:rFonts w:cs="Times New Roman" w:ascii="Arial Nova Cond" w:hAnsi="Arial Nova Cond"/>
                <w:bCs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 name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Arial Nova Cond" w:hAnsi="Arial Nova Cond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>None</w:t>
            </w:r>
            <w:r>
              <w:rPr>
                <w:rFonts w:eastAsia="Times New Roman" w:cs="Times New Roman" w:ascii="Arial Nova Cond" w:hAnsi="Arial Nova Cond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Arial Nova Cond" w:hAnsi="Arial Nova Cond"/>
              </w:rPr>
            </w:pPr>
            <w:r>
              <w:rPr>
                <w:rStyle w:val="HTMLCode"/>
                <w:rFonts w:eastAsia="" w:cs="Times New Roman" w:ascii="Arial Nova Cond" w:hAnsi="Arial Nova Cond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{% </w:t>
            </w:r>
            <w:r>
              <w:rPr>
                <w:rFonts w:cs="Times New Roman" w:ascii="Arial Nova Cond" w:hAnsi="Arial Nova Cond"/>
                <w:color w:val="FFC000"/>
                <w:spacing w:val="2"/>
                <w:kern w:val="0"/>
                <w:sz w:val="22"/>
                <w:szCs w:val="22"/>
                <w:lang w:val="en-US" w:eastAsia="en-US" w:bidi="ar-SA"/>
              </w:rPr>
              <w:t>if  subsub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Arial Nova Cond" w:hAnsi="Arial Nova Cond" w:eastAsiaTheme="majorEastAsia"/>
                <w:color w:val="FFC000"/>
                <w:kern w:val="0"/>
                <w:sz w:val="22"/>
                <w:szCs w:val="22"/>
                <w:lang w:val="en-US" w:eastAsia="en-US" w:bidi="ar-SA"/>
              </w:rPr>
              <w:t>rue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Arial Nova Cond" w:hAnsi="Arial Nova Cond"/>
              </w:rPr>
            </w:pPr>
            <w:r>
              <w:rPr>
                <w:rFonts w:cs="Times New Roman" w:ascii="Arial Nova Cond" w:hAnsi="Arial Nova Cond"/>
                <w:b/>
                <w:bCs/>
                <w:color w:val="273239"/>
                <w:spacing w:val="2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F4B083" w:themeColor="accent2" w:themeTint="99"/>
                <w:kern w:val="0"/>
                <w:sz w:val="22"/>
                <w:szCs w:val="22"/>
                <w:lang w:val="en-US" w:eastAsia="en-US" w:bidi="ar-SA"/>
              </w:rPr>
              <w:t>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881280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Fonts w:ascii="Arial Nova Cond" w:hAnsi="Arial Nova Cond"/>
              </w:rPr>
            </w:pPr>
            <w:r>
              <w:rPr>
                <w:rFonts w:eastAsia="Times New Roman" w:cs="Times New Roman" w:ascii="Arial Nova Cond" w:hAnsi="Arial Nova Cond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F4B083" w:themeColor="accent2" w:themeTint="99"/>
                <w:kern w:val="0"/>
                <w:sz w:val="22"/>
                <w:szCs w:val="22"/>
                <w:lang w:val="en-US" w:eastAsia="en-US" w:bidi="ar-SA"/>
              </w:rPr>
              <w:t xml:space="preserve"> 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Arial Nova Cond" w:hAnsi="Arial Nova Cond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None</w:t>
            </w:r>
            <w:r>
              <w:rPr>
                <w:rFonts w:eastAsia="Times New Roman" w:cs="Times New Roman" w:ascii="Arial Nova Cond" w:hAnsi="Arial Nova Cond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  <w:color w:val="70AD47" w:themeColor="accent6"/>
              </w:rPr>
            </w:pPr>
            <w:r>
              <w:rPr>
                <w:rFonts w:cs="Times New Roman" w:ascii="Arial Nova Cond" w:hAnsi="Arial Nova Cond"/>
                <w:color w:val="000000" w:themeColor="text1"/>
                <w:spacing w:val="2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|</w:t>
            </w:r>
            <w:r>
              <w:rPr>
                <w:rFonts w:ascii="Arial Nova Cond" w:hAnsi="Arial Nova Cond"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}}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Arial Nova Cond" w:hAnsi="Arial Nova Cond"/>
                <w:color w:val="FFC000"/>
                <w:spacing w:val="2"/>
                <w:kern w:val="0"/>
                <w:lang w:val="en-US" w:eastAsia="en-US" w:bidi="ar-SA"/>
              </w:rPr>
              <w:t>if  sub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70AD47" w:themeColor="accent6"/>
                <w:kern w:val="0"/>
                <w:lang w:val="en-US" w:eastAsia="en-US" w:bidi="ar-SA"/>
              </w:rPr>
              <w:t>subsection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>.paragraph != sub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70AD47" w:themeColor="accent6"/>
                <w:kern w:val="0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.paragraphlog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</w:rPr>
            </w:pPr>
            <w:r>
              <w:rPr>
                <w:rFonts w:eastAsia="" w:cs="Times New Roman" w:eastAsiaTheme="minorEastAsia" w:ascii="Arial Nova Cond" w:hAnsi="Arial Nova Cond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  <w:color w:val="FF0000"/>
              </w:rPr>
            </w:pPr>
            <w:r>
              <w:rPr>
                <w:rFonts w:cs="Times New Roman" w:ascii="Arial Nova Cond" w:hAnsi="Arial Nova Cond"/>
                <w:color w:val="000000" w:themeColor="text1"/>
                <w:spacing w:val="2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paragraphlog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|</w:t>
            </w:r>
            <w:r>
              <w:rPr>
                <w:rFonts w:ascii="Arial Nova Cond" w:hAnsi="Arial Nova Cond"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}}</w:t>
            </w:r>
            <w:r>
              <w:rPr>
                <w:rFonts w:eastAsia="Times New Roman" w:cs="Times New Roman" w:ascii="Arial Nova Cond" w:hAnsi="Arial Nova Cond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>{% endif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</w:rPr>
            </w:pPr>
            <w:r>
              <w:rPr>
                <w:rFonts w:eastAsia="" w:cs="Times New Roman" w:eastAsiaTheme="minorEastAsia" w:ascii="Arial Nova Cond" w:hAnsi="Arial Nova Cond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Fonts w:ascii="Arial Nova Cond" w:hAnsi="Arial Nova Cond"/>
              </w:rPr>
            </w:pPr>
            <w:r>
              <w:rPr>
                <w:rFonts w:eastAsia="Times New Roman" w:cs="Times New Roman" w:ascii="Arial Nova Cond" w:hAnsi="Arial Nova Cond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>{% endif %}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Fonts w:cs="Times New Roman" w:ascii="Arial Nova Cond" w:hAnsi="Arial Nova Cond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  <w:r>
              <w:rPr>
                <w:rFonts w:cs="Times New Roman" w:ascii="Arial Nova Cond" w:hAnsi="Arial Nova Cond"/>
                <w:color w:val="767171" w:themeColor="background2" w:themeShade="80"/>
                <w:spacing w:val="2"/>
                <w:kern w:val="0"/>
                <w:lang w:val="en-US" w:eastAsia="en-US" w:bidi="ar-SA"/>
              </w:rPr>
              <w:t>{%endfor%}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</w:r>
          </w:p>
        </w:tc>
      </w:tr>
      <w:tr>
        <w:trPr>
          <w:trHeight w:val="240" w:hRule="atLeast"/>
        </w:trPr>
        <w:tc>
          <w:tcPr>
            <w:tcW w:w="4163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 Nova Cond" w:hAnsi="Arial Nova Cond"/>
              </w:rPr>
            </w:pPr>
            <w:r>
              <w:rPr>
                <w:rFonts w:cs="Times New Roman" w:ascii="Arial Nova Cond" w:hAnsi="Arial Nova Cond"/>
                <w:color w:val="FFC000"/>
                <w:spacing w:val="2"/>
                <w:kern w:val="0"/>
                <w:lang w:val="en-US" w:eastAsia="en-US" w:bidi="ar-SA"/>
              </w:rPr>
              <w:t>{%endfor%}{%endfor%}</w:t>
            </w:r>
          </w:p>
        </w:tc>
        <w:tc>
          <w:tcPr>
            <w:tcW w:w="6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 Cond" w:hAnsi="Arial Nova Cond" w:cs="Times New Roman"/>
                <w:i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cs="Times New Roman" w:ascii="Arial Nova Cond" w:hAnsi="Arial Nova Cond"/>
                <w:i/>
                <w:color w:val="767171" w:themeColor="background2" w:themeShade="8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Arial Nova Cond" w:hAnsi="Arial Nova Cond" w:eastAsia="Times New Roman" w:cs="Times New Roman"/>
          <w:color w:val="273239"/>
          <w:spacing w:val="2"/>
          <w:sz w:val="20"/>
          <w:szCs w:val="20"/>
        </w:rPr>
      </w:pPr>
      <w:r>
        <w:rPr>
          <w:rFonts w:eastAsia="Times New Roman" w:cs="Times New Roman" w:ascii="Arial Nova Cond" w:hAnsi="Arial Nova Cond"/>
          <w:color w:val="273239"/>
          <w:spacing w:val="2"/>
          <w:sz w:val="20"/>
          <w:szCs w:val="20"/>
        </w:rPr>
      </w:r>
    </w:p>
    <w:p>
      <w:pPr>
        <w:pStyle w:val="HTMLPreformatted"/>
        <w:textAlignment w:val="baseline"/>
        <w:rPr>
          <w:rFonts w:ascii="arial nova cond" w:hAnsi="arial nova cond"/>
          <w:b/>
          <w:b/>
          <w:bCs/>
          <w:u w:val="single"/>
        </w:rPr>
      </w:pPr>
      <w:r>
        <w:rPr>
          <w:rFonts w:ascii="arial nova cond" w:hAnsi="arial nova cond"/>
          <w:b/>
          <w:bCs/>
          <w:sz w:val="28"/>
          <w:szCs w:val="28"/>
          <w:u w:val="single"/>
        </w:rPr>
        <w:t>List of System,Compartment,Equipments</w:t>
      </w:r>
    </w:p>
    <w:p>
      <w:pPr>
        <w:pStyle w:val="Normal"/>
        <w:rPr/>
      </w:pPr>
      <w:r>
        <w:rPr/>
        <w:t>{% for sub_module in  sytemdata %}{% for section in  sub_module. submodule.section%}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Style w:val="HTMLCode"/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>if  (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equipment_value)or(section.system_value)or(section.compartment_value)%}</w:t>
      </w:r>
    </w:p>
    <w:p>
      <w:pPr>
        <w:pStyle w:val="Normal"/>
        <w:rPr/>
      </w:pPr>
      <w:r>
        <w:rPr>
          <w:rStyle w:val="HTMLCode"/>
          <w:rFonts w:cs="Times New Roman" w:ascii="Times New Roman" w:hAnsi="Times New Roman"/>
          <w:color w:val="000000"/>
          <w:kern w:val="0"/>
          <w:sz w:val="24"/>
          <w:szCs w:val="24"/>
          <w:lang w:val="en-US" w:eastAsia="en-US" w:bidi="ar-SA"/>
        </w:rPr>
        <w:t>{{section.name}}</w:t>
      </w:r>
      <w:r>
        <w:rPr/>
        <w:t>{%endif%}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equipment_value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{%endif%}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>section. system_value %}</w:t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{%endif%}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compartment_value %}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section.compartment_value%}</w:t>
            </w:r>
          </w:p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/>
      </w:pP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{% </w:t>
      </w:r>
      <w:r>
        <w:rPr>
          <w:rStyle w:val="Hljskeyword"/>
          <w:rFonts w:cs="Times New Roman" w:ascii="Times New Roman" w:hAnsi="Times New Roman"/>
          <w:i/>
          <w:color w:val="000000" w:themeShade="80"/>
          <w:kern w:val="0"/>
          <w:sz w:val="22"/>
          <w:szCs w:val="22"/>
          <w:lang w:val="en-US" w:eastAsia="en-US" w:bidi="ar-SA"/>
        </w:rPr>
        <w:t>for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subsection in  </w:t>
      </w:r>
      <w:r>
        <w:rPr>
          <w:rStyle w:val="HTMLCode"/>
          <w:rFonts w:eastAsia="" w:cs="Times New Roman" w:ascii="Times New Roman" w:hAnsi="Times New Roman" w:eastAsiaTheme="minorEastAsia"/>
          <w:color w:val="000000" w:themeShade="80"/>
          <w:kern w:val="0"/>
          <w:sz w:val="22"/>
          <w:szCs w:val="22"/>
          <w:lang w:val="en-US" w:eastAsia="en-US" w:bidi="ar-SA"/>
        </w:rPr>
        <w:t>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>.s</w:t>
      </w:r>
      <w:r>
        <w:rPr>
          <w:rFonts w:cs="Times New Roman" w:ascii="Times New Roman" w:hAnsi="Times New Roman"/>
          <w:bCs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ubsections </w:t>
      </w:r>
      <w:r>
        <w:rPr>
          <w:rFonts w:cs="Times New Roman" w:ascii="Times New Roman" w:hAnsi="Times New Roman"/>
          <w:i/>
          <w:color w:val="000000" w:themeShade="80"/>
          <w:spacing w:val="2"/>
          <w:kern w:val="0"/>
          <w:sz w:val="22"/>
          <w:szCs w:val="22"/>
          <w:lang w:val="en-US" w:eastAsia="en-US" w:bidi="ar-SA"/>
        </w:rPr>
        <w:t>%}</w:t>
      </w:r>
      <w:r>
        <w:rPr>
          <w:rStyle w:val="HTMLCode"/>
          <w:rFonts w:cs="Times New Roman" w:ascii="Times New Roman" w:hAnsi="Times New Roman"/>
          <w:color w:val="FFC000"/>
        </w:rPr>
        <w:t>{% if  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 equipment_value)or(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.system_value)or(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.compartment_value)%}</w:t>
      </w:r>
    </w:p>
    <w:p>
      <w:pPr>
        <w:pStyle w:val="Normal"/>
        <w:rPr/>
      </w:pPr>
      <w:r>
        <w:rPr/>
        <w:t>{{subsection.name}}{%endif%}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ljsliteral"/>
          <w:rFonts w:eastAsia="" w:cs="Times New Roman" w:ascii="Times New Roman" w:hAnsi="Times New Roman" w:eastAsiaTheme="majorEastAsia"/>
          <w:color w:val="FFC000"/>
          <w:spacing w:val="2"/>
          <w:kern w:val="0"/>
          <w:lang w:val="en-US" w:eastAsia="en-US" w:bidi="ar-SA"/>
        </w:rPr>
        <w:t>subsection. equipment</w:t>
      </w:r>
      <w:r>
        <w:rPr>
          <w:rStyle w:val="Hljsliteral"/>
          <w:rFonts w:eastAsia="" w:cs="Times New Roman" w:ascii="dejavu sans mono;monospace" w:hAnsi="dejavu sans mono;monospace" w:eastAsiaTheme="majorEastAsia"/>
          <w:b w:val="false"/>
          <w:i w:val="false"/>
          <w:caps w:val="false"/>
          <w:smallCaps w:val="false"/>
          <w:color w:val="881280"/>
          <w:spacing w:val="0"/>
          <w:kern w:val="0"/>
          <w:sz w:val="17"/>
          <w:lang w:val="en-US" w:eastAsia="en-US" w:bidi="ar-SA"/>
        </w:rPr>
        <w:t>_value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{%endif%}</w:t>
      </w:r>
    </w:p>
    <w:p>
      <w:pPr>
        <w:pStyle w:val="Normal"/>
        <w:rPr/>
      </w:pPr>
      <w:r>
        <w:rPr/>
        <w:t>{% if subsection.system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280"/>
          <w:spacing w:val="0"/>
          <w:sz w:val="17"/>
        </w:rPr>
        <w:t>_value %</w:t>
      </w:r>
      <w:r>
        <w:rPr/>
        <w:t>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870"/>
        <w:gridCol w:w="890"/>
        <w:gridCol w:w="869"/>
        <w:gridCol w:w="890"/>
        <w:gridCol w:w="871"/>
        <w:gridCol w:w="888"/>
        <w:gridCol w:w="871"/>
        <w:gridCol w:w="888"/>
        <w:gridCol w:w="875"/>
        <w:gridCol w:w="886"/>
        <w:gridCol w:w="87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widowControl w:val="false"/>
        <w:spacing w:before="0" w:after="200"/>
        <w:rPr/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{%endif%}{% if subsection.compartment_value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lang w:val="en-US" w:eastAsia="en-US" w:bidi="ar-SA"/>
        </w:rPr>
        <w:t xml:space="preserve"> %</w:t>
      </w: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subsection.compartment_value%}</w:t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{% </w:t>
      </w:r>
      <w:r>
        <w:rPr>
          <w:rStyle w:val="Hljskeyword"/>
          <w:rFonts w:eastAsia="" w:cs="Times New Roman" w:ascii="Times New Roman" w:hAnsi="Times New Roman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for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subsubsection in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bf"/>
          <w:spacing w:val="2"/>
          <w:kern w:val="0"/>
          <w:sz w:val="24"/>
          <w:szCs w:val="24"/>
          <w:lang w:val="en-US" w:eastAsia="en-US" w:bidi="ar-SA"/>
        </w:rPr>
        <w:t>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.</w:t>
      </w:r>
      <w:r>
        <w:rPr>
          <w:rStyle w:val="HTMLCode"/>
          <w:rFonts w:eastAsia="" w:cs="Times New Roman" w:ascii="Times New Roman" w:hAnsi="Times New Roman"/>
          <w:bCs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subsubsections </w:t>
      </w:r>
      <w:r>
        <w:rPr>
          <w:rStyle w:val="HTMLCode"/>
          <w:rFonts w:eastAsia="" w:cs="Times New Roman" w:ascii="Times New Roman" w:hAnsi="Times New Roman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%}</w:t>
      </w:r>
      <w:r>
        <w:rPr>
          <w:rStyle w:val="HTMLCode"/>
          <w:rFonts w:cs="Times New Roman" w:ascii="Times New Roman" w:hAnsi="Times New Roman"/>
          <w:color w:val="FFC000"/>
        </w:rPr>
        <w:t xml:space="preserve">{% if  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 xml:space="preserve">. equipment_value)or(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 xml:space="preserve">.system_value)or(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>.compartment_value)%}</w:t>
      </w:r>
    </w:p>
    <w:p>
      <w:pPr>
        <w:pStyle w:val="Normal"/>
        <w:rPr/>
      </w:pPr>
      <w:r>
        <w:rPr/>
        <w:t>{{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subsubsection </w:t>
      </w:r>
      <w:r>
        <w:rPr/>
        <w:t>.name}}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{%endif%}{% if subsubsection.equipment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subsubsection.equipment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 if subsubsection.system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Sustenance{% for sysvalue in  subsubsection.system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>
                <w:color w:val="000000"/>
              </w:rPr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color w:val="000000" w:themeTint="99"/>
          <w:kern w:val="0"/>
          <w:sz w:val="24"/>
          <w:szCs w:val="24"/>
          <w:lang w:val="en-US" w:eastAsia="en-US" w:bidi="ar-SA"/>
        </w:rPr>
        <w:t>{% if subsubsection.compartment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color w:val="000000" w:themeTint="99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subsubsection.compartment_value%}</w:t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{%endfor%}{%endfor%}</w:t>
      </w:r>
      <w:r>
        <w:rPr>
          <w:rFonts w:cs="Times New Roman" w:ascii="Times New Roman" w:hAnsi="Times New Roman"/>
          <w:color w:val="000000" w:themeShade="80"/>
          <w:spacing w:val="2"/>
          <w:kern w:val="0"/>
          <w:sz w:val="24"/>
          <w:szCs w:val="24"/>
          <w:lang w:val="en-US" w:eastAsia="en-US" w:bidi="ar-SA"/>
        </w:rPr>
        <w:t>{%endfor%}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</w:t>
      </w:r>
    </w:p>
    <w:sectPr>
      <w:type w:val="nextPage"/>
      <w:pgSz w:w="12240" w:h="15840"/>
      <w:pgMar w:left="1087" w:right="592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ova Cond">
    <w:charset w:val="01"/>
    <w:family w:val="roman"/>
    <w:pitch w:val="variable"/>
  </w:font>
  <w:font w:name="arial nova cond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2c6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32c6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32c65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a32c65"/>
    <w:rPr/>
  </w:style>
  <w:style w:type="character" w:styleId="Hljsliteral" w:customStyle="1">
    <w:name w:val="hljs-literal"/>
    <w:basedOn w:val="DefaultParagraphFont"/>
    <w:qFormat/>
    <w:rsid w:val="00a32c65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b6723"/>
    <w:rPr>
      <w:rFonts w:eastAsia="" w:eastAsiaTheme="minorEastAsia"/>
    </w:rPr>
  </w:style>
  <w:style w:type="character" w:styleId="Normaltextrun" w:customStyle="1">
    <w:name w:val="normaltextrun"/>
    <w:basedOn w:val="DefaultParagraphFont"/>
    <w:qFormat/>
    <w:rsid w:val="00004ff8"/>
    <w:rPr/>
  </w:style>
  <w:style w:type="character" w:styleId="Eop" w:customStyle="1">
    <w:name w:val="eop"/>
    <w:basedOn w:val="DefaultParagraphFont"/>
    <w:qFormat/>
    <w:rsid w:val="00004ff8"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32c6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67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004f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Indexheading"/>
    <w:pPr/>
    <w:rPr/>
  </w:style>
  <w:style w:type="paragraph" w:styleId="Contents1">
    <w:name w:val="TOC 1"/>
    <w:basedOn w:val="Index"/>
    <w:pPr>
      <w:tabs>
        <w:tab w:val="clear" w:pos="720"/>
        <w:tab w:val="right" w:pos="10561" w:leader="dot"/>
      </w:tabs>
    </w:pPr>
    <w:rPr/>
  </w:style>
  <w:style w:type="paragraph" w:styleId="Contents2">
    <w:name w:val="TOC 2"/>
    <w:basedOn w:val="Index"/>
    <w:pPr>
      <w:tabs>
        <w:tab w:val="clear" w:pos="720"/>
        <w:tab w:val="right" w:pos="10278" w:leader="dot"/>
      </w:tabs>
      <w:ind w:left="283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2c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36711-AE5D-43CE-A747-141211AA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Application>LibreOffice/7.3.7.2$Linux_X86_64 LibreOffice_project/30$Build-2</Application>
  <AppVersion>15.0000</AppVersion>
  <Pages>7</Pages>
  <Words>495</Words>
  <Characters>5941</Characters>
  <CharactersWithSpaces>6240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2023-05-12T11:20:00Z</dcterms:created>
  <dc:creator>lifo</dc:creator>
  <dc:description/>
  <dc:language>en-IN</dc:language>
  <cp:lastModifiedBy/>
  <dcterms:modified xsi:type="dcterms:W3CDTF">2023-07-03T13:25:04Z</dcterms:modified>
  <cp:revision>440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