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MyFlix OTT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Observability Stack Documentation</w:t>
      </w:r>
    </w:p>
    <w:p>
      <w:pPr>
        <w:pBdr>
          <w:bottom w:val="single" w:color="2E75B6" w:sz="8" w:space="1"/>
        </w:pBdr>
        <w:spacing w:after="400" w:before="0"/>
        <w:jc w:val="center"/>
      </w:pPr>
    </w:p>
    <w:p>
      <w:pPr>
        <w:spacing w:after="10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1.0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June 2026</w:t>
      </w:r>
    </w:p>
    <w:p>
      <w:pPr>
        <w:spacing w:after="100"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Stack Components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Prometheus  |  Grafana  |  Loki  |  Promtail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Jaeger  |  OpenTelemetry  |  Alertmanager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cAdvisor  |  Node Exporter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MyFlix OTT platform implements a complete three-pillar observability strategy across all microservices. Every service is instrumented to provide full visibility into system health, performance, and behaviour in production.</w:t>
      </w:r>
    </w:p>
    <w:p>
      <w:pPr>
        <w:spacing w:after="10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Three Pillars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Scrape and visualise time-series metrics from all services, containers, and host.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Loki + Promtail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Aggregate structured logs from all Docker containers into a central queryable store.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Jaeger + OpenTelemetry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Distributed end-to-end request tracing across service boundaries with DB and HTTP spans.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Alerting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Route and deduplicate Prometheus alerts to notification channels (Slack, email, PagerDuty).</w:t>
            </w:r>
          </w:p>
        </w:tc>
      </w:tr>
    </w:tbl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Observability Data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+------------------+    +------------------+    +------------------+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Go Services     |    |  Go Services     |    |  Go Services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(Gin + GORM)    |    |  (Gin + GORM)    |    |  (Gin + GORM)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+--------+---------+    +--------+---------+    +--------+---------+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|                       |                       |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[/metrics]  [OTLP gRPC]  [stdout logs]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          |              |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v           v              v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+----------+ +--------+ +-------------+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|Prometheus| | Jaeger | |  Promtail   |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:9090   | | :4317  | |   :9080     |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+----+-----+ +---+----+ +------+------+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          |             | 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          v             v 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     +--------+   +----------+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     |Jaeger  |   |  Loki    |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     |UI:16686|   |  :3100   |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     +--------+   +----+-----+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                       |  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+------------------------+  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       Grafana :3001   |  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+------------------------+  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|                           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v                           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+-------------+      +-----------------+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Alertmanager|-----&gt;| Webhook / Slack |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:9093     |      | / Email / PD    |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+-------------+      +-----------------+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cAdvisor :8081  +  Node Exporter :9100  --&gt;  Prometheus             </w:t>
            </w:r>
          </w:p>
        </w:tc>
      </w:tr>
    </w:tbl>
    <w:p>
      <w:pPr>
        <w:spacing w:after="10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Service-to-Service Trace Propagation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Distributed traces are propagated using the W3C TraceContext standard (traceparent header). Three complete business flows are traced end-to-end:</w:t>
      </w:r>
    </w:p>
    <w:p>
      <w:pPr>
        <w:spacing w:after="10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LOGIN 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Frontend  --&gt;  api-gateway  --&gt;  auth-service  --&gt;  user-service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                           |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                      gorm.query          gorm.query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DISCOVERY 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Frontend  --&gt;  api-gateway  --&gt;  metadata-service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   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              +-----------+-----------+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              |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     recommendation-service    watchhistory-service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           gorm.query               gorm.query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SUBSCRIPTION 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Frontend  --&gt;  api-gateway  --&gt;  payment-service  --&gt;  subscription-service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                           |   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                      gorm.create             gorm.create</w:t>
            </w:r>
          </w:p>
        </w:tc>
      </w:tr>
    </w:tbl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Services and Ports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Application Services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:8094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JWT auth, reverse proxy, Prometheus metrics, otelhttp tracing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:8083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User registration and login, bcrypt passwords, JWT HS512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user-service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:8085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User profiles, watchlist, watch history (profile-scoped)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metadata-service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:8088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Media CRUD, TMDB proxy, full-text search, discover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media-library-service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:8001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File streaming, HTTP Range/206, HLS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payment-service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:8091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Order create/capture, notifies subscription-service on capture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subscription-service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:8093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Per-user subscription plan management (upsert on payment capture)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recommendation-service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:8087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Per-user content recommendation 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watchhistory-service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:8090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User-scoped content watch events (userId + contentId)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analytics-service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:8086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Action logging and aggregate statistics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interaction-service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:8089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Likes and ratings per content 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transcoding-service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:8092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Python service — video transcoding pipeline (no Go OTEL)</w:t>
            </w:r>
          </w:p>
        </w:tc>
      </w:tr>
    </w:tbl>
    <w:p>
      <w:pPr>
        <w:spacing w:after="1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Observability Infrastructure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:9090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http://localhost:9090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Grafana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:3001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http://localhost:3001  (admin / 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Jaeger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:16686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http://localhost:16686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:9093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http://localhost:9093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Loki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:3100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http://localhost:3100  (internal)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Promtail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:9080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http://localhost:9080  (internal)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cAdvisor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:8081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http://localhost:8081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:9100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http://localhost:9100/metrics  (internal)</w:t>
            </w:r>
          </w:p>
        </w:tc>
      </w:tr>
    </w:tbl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Metrics — Prometheus + Grafana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Scrape interval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15s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Evaluation interval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Config 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observability/prometheus.yml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Rules file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observability/alert_rules.yml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Alertmanager endpoint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alertmanager:9093</w:t>
            </w:r>
          </w:p>
        </w:tc>
      </w:tr>
    </w:tbl>
    <w:p>
      <w:pPr>
        <w:spacing w:after="10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Available Metrics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Go Services (gin_prometheus)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gin_requests_total — request count labelled by method, path, status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gin_request_duration_seconds_bucket — latency histogram (p50, p90, p99)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go_goroutines, go_gc_duration_seconds — Go runtime metrics</w:t>
      </w:r>
    </w:p>
    <w:p>
      <w:pPr>
        <w:spacing w:after="10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Container Metrics (cAdvisor)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container_memory_usage_bytes — current memory consumption per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container_cpu_usage_seconds_total — cumulative CPU time per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container_network_receive_bytes_total — inbound network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container_network_transmit_bytes_total — outbound network traffic</w:t>
      </w:r>
    </w:p>
    <w:p>
      <w:pPr>
        <w:spacing w:after="10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Host Metrics (Node Exporter)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node_cpu_seconds_total — host CPU usage by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node_memory_MemAvailable_bytes — available system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node_filesystem_avail_bytes — available disk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node_network_receive_bytes_total — host network I/O</w:t>
      </w:r>
    </w:p>
    <w:p>
      <w:pPr>
        <w:spacing w:after="10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Useful PromQL Queries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Request rate per service (req/s over 5 minutes)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rate(gin_requests_total[5m])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p99 latency per service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histogram_quantile(0.99, rate(gin_request_duration_seconds_bucket[5m]))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5xx error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rate(gin_requests_total{status=~"5.."}[5m]) / rate(gin_requests_total[5m])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Container memory usage (MiB)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container_memory_usage_bytes{name=~"ott_project_golang.*"} / 1024 / 1024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Services that are down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up == 0</w:t>
            </w:r>
          </w:p>
        </w:tc>
      </w:tr>
    </w:tbl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Distributed Tracing — Jaeger + OpenTelemetry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OTLP exporter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jaeger:4317  (gRPC, insecure)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Propagation format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W3C TraceContext  (traceparent / tracestate headers)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Telemetry package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telemetry/tracer.go  in each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DB instrumentation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telemetry/gorm.go  (inline GORM plugin, no external deps)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HTTP client spans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otelhttp.NewTransport  wrapping all outbound http.Client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Jaeger UI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http://localhost:16686</w:t>
            </w:r>
          </w:p>
        </w:tc>
      </w:tr>
    </w:tbl>
    <w:p>
      <w:pPr>
        <w:spacing w:after="10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Instrumented Business Flows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Login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POST /api/auth/login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api-gateway (HTTP GET span)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auth-service  POST /api/auth/login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gorm.query    db.sql.table=users   SELECT * FROM users WHERE username = 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user-service  GET /api/user/by-username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gorm.query  db.sql.table=users   SELECT * FROM users WHERE username = ?</w:t>
            </w:r>
          </w:p>
        </w:tc>
      </w:tr>
    </w:tbl>
    <w:p>
      <w:pPr>
        <w:spacing w:after="10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Discovery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GET /api/metadata/discover?userId=&lt;id&gt;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api-gateway (HTTP GET span)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metadata-service  GET /api/metadata/discover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recommendation-service  GET /api/recommendations/get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gorm.query    db.sql.table=recommendations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watchhistory-service    GET /api/watch-history/user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gorm.query    db.sql.table=watch_histories</w:t>
            </w:r>
          </w:p>
        </w:tc>
      </w:tr>
    </w:tbl>
    <w:p>
      <w:pPr>
        <w:spacing w:after="10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Subscription 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POST /api/payment/capture-payment?orderId=&lt;id&gt;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api-gateway (HTTP GET span)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payment-service  POST /api/payment/capture-payment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gorm.query     db.sql.table=payment_orders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gorm.create    db.sql.table=payment_orders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subscription-service  POST /api/subscription/upgrade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gorm.query   db.sql.table=subscriptions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gorm.create  db.sql.table=subscriptions</w:t>
            </w:r>
          </w:p>
        </w:tc>
      </w:tr>
    </w:tbl>
    <w:p>
      <w:pPr>
        <w:spacing w:after="10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GORM Database Spans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database queries are traced as child spans of the HTTP handler span. The inline GormPlugin (telemetry/gorm.go) hooks GORM callbacks with zero external dependencies.</w:t>
      </w:r>
    </w:p>
    <w:p>
      <w:pPr>
        <w:spacing w:after="10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Span Name</w:t>
            </w:r>
          </w:p>
        </w:tc>
        <w:tc>
          <w:tcPr>
            <w:tcW w:type="dxa" w:w="3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GORM Callback</w:t>
            </w:r>
          </w:p>
        </w:tc>
        <w:tc>
          <w:tcPr>
            <w:tcW w:type="dxa" w:w="3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Span Attributes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gorm.query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Query (SELECT)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db.sql.table, db.statement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gorm.create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Create (INSERT)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db.sql.table, db.statement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gorm.update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Update (UPDATE)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db.sql.table, db.statement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gorm.delete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Delete (DELETE)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db.sql.table, db.statement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gorm.row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Row / Raw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db.sql.table, db.statement</w:t>
            </w:r>
          </w:p>
        </w:tc>
      </w:tr>
    </w:tbl>
    <w:p>
      <w:pP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Context propagation requirement: all DB calls must pass the request context: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db.WithContext(c.Request.Context()).Where(...).Find(...)</w:t>
      </w:r>
    </w:p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Log Aggregation — Loki + Promtail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It Works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Promtail runs as a Docker container with access to the Docker socket. It scrapes stdout/stderr from every container and ships them to Loki with labels derived from the container name and stream.</w:t>
      </w:r>
    </w:p>
    <w:p>
      <w:pPr>
        <w:spacing w:after="10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Promtail config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observability/promtail-config.yml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Loki config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observability/loki.yml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Log source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/var/lib/docker/containers/*/*-json.log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Default labels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job, container_name, stream (stdout/stderr)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Query UI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Grafana → Explore → Loki data source</w:t>
            </w:r>
          </w:p>
        </w:tc>
      </w:tr>
    </w:tbl>
    <w:p>
      <w:pPr>
        <w:spacing w:after="10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LogQL Query Examples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All logs from api-gateway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{job="api-gateway"}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Error logs across all services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{job=~".+"} |= "error"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Slow upstream requests from proxy log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{job="api-gateway"} |~ "Proxying" | logfmt | duration &gt; 1s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Login failures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{job="auth-service"} |= "invalid credentials"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All 5xx responses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{job=~".+"} |= "status=5"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# Payment service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{job="payment-service"} |= "error" | json</w:t>
            </w:r>
          </w:p>
        </w:tc>
      </w:tr>
    </w:tbl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Alerting — Prometheus Alertmanager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Alert Rules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Rules are defined in observability/alert_rules.yml and loaded by Prometheus at startup. Alerts evaluate every 30 seconds.</w:t>
      </w:r>
    </w:p>
    <w:p>
      <w:pPr>
        <w:spacing w:after="10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200"/>
        <w:gridCol w:w="1400"/>
        <w:gridCol w:w="168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Name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ServiceDown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up ==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service_health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HighErrorRate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&gt;5% 5xx rate over 5m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service_health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PostgresDown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postgres up ==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service_health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HighLatency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p99 latency &gt; 2s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warning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service_health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HighMemoryUsage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container &gt; 500 MiB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warning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service_health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HighCPUUsage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container CPU &gt; 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warning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service_health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GatewayHighRequestRate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api-gateway &gt; 100 req/s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warning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api_gateway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GatewayNoTraffic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api-gateway 0 req/s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warning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api_gateway</w:t>
            </w:r>
          </w:p>
        </w:tc>
      </w:tr>
    </w:tbl>
    <w:p>
      <w:pPr>
        <w:spacing w:after="10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Alert Routing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348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group_wait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repeat_interval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30 minutes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critical (webhook)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 hour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default (webhook)</w:t>
            </w:r>
          </w:p>
        </w:tc>
      </w:tr>
    </w:tbl>
    <w:p>
      <w:pPr>
        <w:spacing w:after="10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Inhibition Rules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CRITICAL alert fires for a service, all WARNING alerts for the same service and alert name are suppressed. This prevents alert storms when a service is completely down.</w:t>
      </w:r>
    </w:p>
    <w:p>
      <w:pPr>
        <w:spacing w:after="10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Configuring Notification Channels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current configuration uses a webhook placeholder. Replace it in observability/alertmanager.yml with your notification channel:</w:t>
      </w:r>
    </w:p>
    <w:p>
      <w:pPr>
        <w:spacing w:after="10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Slack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receivers: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- name: 'critical'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slack_configs: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- api_url: 'https://hooks.slack.com/services/YOUR/WEBHOOK/URL'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channel: '#alerts-critical'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title: '{{ .GroupLabels.alertname }}'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text: '{{ range .Alerts }}{{ .Annotations.description }}{{ end }}'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send_resolved: true</w:t>
            </w:r>
          </w:p>
        </w:tc>
      </w:tr>
    </w:tbl>
    <w:p>
      <w:pPr>
        <w:spacing w:after="10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Email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global: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smtp_smarthost: 'smtp.gmail.com:587'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smtp_from: 'alerts@myflix.com'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smtp_auth_username: 'alerts@myflix.com'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smtp_auth_password: 'YOUR_APP_PASSWORD'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receivers: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- name: 'critical'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email_configs: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- to: 'oncall@myflix.com'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send_resolved: true</w:t>
            </w:r>
          </w:p>
        </w:tc>
      </w:tr>
    </w:tbl>
    <w:p>
      <w:pPr>
        <w:spacing w:after="10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Accessing Alert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Prometheus alert list:  http://localhost:9090/alerts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Alertmanager UI:        http://localhost:9093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Silencing an alert:     Alertmanager UI → New Silence</w:t>
      </w:r>
    </w:p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OpenTelemetry Implementation Details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Telemetry Package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Go service contains an identical telemetry/ package with two files:</w:t>
      </w:r>
    </w:p>
    <w:p>
      <w:pPr>
        <w:spacing w:after="10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telemetry/tracer.go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InitTracer(serviceName) — registers OTLP gRPC exporter, sets W3C propagator, returns shutdown func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telemetry/gorm.go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NewGormPlugin() — GORM plugin that hooks all DB callbacks and creates child spans (zero external deps)</w:t>
            </w:r>
          </w:p>
        </w:tc>
      </w:tr>
    </w:tbl>
    <w:p>
      <w:pPr>
        <w:spacing w:after="10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InitTracer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Called once at service startup before the HTTP server starts: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shutdown := telemetry.InitTracer("auth-service")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defer shutdown()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// Exports to:  jaeger:4317  (OTLP gRPC, insecure)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// Propagator:  W3C TraceContext  (traceparent / tracestate)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// Batcher:     sdktrace.WithBatcher (async, buffered)</w:t>
            </w:r>
          </w:p>
        </w:tc>
      </w:tr>
    </w:tbl>
    <w:p>
      <w:pPr>
        <w:spacing w:after="10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TracingMiddleware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Applied to the Gin router in every service. Extracts incoming trace context from the request headers and starts a server span for the route: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func TracingMiddleware() gin.HandlerFunc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tracer := otel.Tracer("service-name")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return func(c *gin.Context)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ctx := otel.GetTextMapPropagator().Extract(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c.Request.Context(),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    propagation.HeaderCarrier(c.Request.Header),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ctx, span := tracer.Start(ctx, c.Request.Method+" "+c.FullPath())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defer span.End()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c.Request = c.Request.WithContext(ctx)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    c.Next()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0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GormPlugin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Hooks GORM callbacks before and after each operation. Uses db.WithContext(c.Request.Context()) on every query to link DB spans to the active trace: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// Register plugin after InitTracer: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db.Use(telemetry.NewGormPlugin())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// Every DB call must pass the request context: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db.WithContext(c.Request.Context()).Where("user_id = ?", id).Find(&amp;records)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// Resulting spans include attributes: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//   db.sql.table = "users"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//   db.statement = "SELECT * FROM users WHERE user_id = ?"</w:t>
            </w:r>
          </w:p>
        </w:tc>
      </w:tr>
    </w:tbl>
    <w:p>
      <w:pPr>
        <w:spacing w:after="10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HTTP Client Spans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outbound service-to-service HTTP calls are wrapped with otelhttp.NewTransport. This automatically creates client spans and injects the traceparent header into the outbound request: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// api-gateway proxy (package-level, reused across requests)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var proxyClient = &amp;http.Client{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Transport: otelhttp.NewTransport(http.DefaultTransport),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Timeout:   30 * time.Second,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// Service-to-service calls (auth → user, metadata → recommendation,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client := &amp;http.Client{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    Transport: otelhttp.NewTransport(http.DefaultTransport),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req, _ := http.NewRequestWithContext(ctx, http.MethodGet, url, nil)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resp, err := client.Do(req)  // span created automatically</w:t>
            </w:r>
          </w:p>
        </w:tc>
      </w:tr>
    </w:tbl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Infrastructure as Code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Docker Compose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services and observability infrastructure are defined in docker-compose.yml at the project root. Use a single command to start the entire platform:</w:t>
      </w:r>
    </w:p>
    <w:p>
      <w:pPr>
        <w:spacing w:after="10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Start all services in detached mode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docker compose up --build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Rebuild images and start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docker compose build --no-cache &lt;svc&gt;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Force-rebuild a single service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docker compose logs -f &lt;svc&gt;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Stream logs for a service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Show running containers and health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Stop and remove containers (volumes preserved)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Stop and remove containers AND volumes (data loss)</w:t>
            </w:r>
          </w:p>
        </w:tc>
      </w:tr>
    </w:tbl>
    <w:p>
      <w:pPr>
        <w:spacing w:after="10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Observability Config 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observability/prometheus.yml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Scrape targets, Alertmanager endpoint, rules file path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observability/alert_rules.yml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All Prometheus alerting rules (8 rules across 2 groups)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observability/alertmanager.yml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Alert routing, receivers (webhook/Slack/email), inhibition rules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observability/loki.yml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Loki storage and retention configuration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observability/promtail-config.yml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Promtail Docker log scrape configuration</w:t>
            </w:r>
          </w:p>
        </w:tc>
      </w:tr>
    </w:tbl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Known Issues and Tech Debt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Critical Issues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648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Dual watch_histories tables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user-service stores history profile-scoped with progress tracking; watchhistory-service stores it user-scoped with contentId. Incompatible schemas — data is split across two tables.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Shared users table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auth-service and user-service both AutoMigrate the users table. Co-ownership is fragile and migrations can conflict.</w:t>
            </w:r>
          </w:p>
        </w:tc>
      </w:tr>
    </w:tbl>
    <w:p>
      <w:pPr>
        <w:spacing w:after="10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Warnings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648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Redis unused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Redis is deployed and running but no service uses it. Either wire up caching (sessions, rate limiting, recommendations) or remove it.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Hardcoded Jaeger endpoint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All telemetry/tracer.go files hardcode jaeger:4317. Not configurable via environment variable. Needs OTEL_EXPORTER_OTLP_ENDPOINT support before Kubernetes migration.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OTEL version split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api-gateway, auth-service, subscription-service use v1.44.0. All other services use v1.34.0. Standardise to v1.44.0 in the next phase.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Alertmanager placeholder receiver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The webhook URL (http://localhost:5001/alerts) is a placeholder. Configure a real channel (Slack/email/PagerDuty) before deploying to production.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Python transcoding-service uninstrumented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The transcoding-service is written in Python. It has no OpenTelemetry instrumentation. Use opentelemetry-sdk-python with OTLP exporter to add traces.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D:/media hardcoded in compose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The media-library-service volume uses a Windows-specific path D:/media. Must be made configurable before Linux/CI/Kubernetes deployment.</w:t>
            </w:r>
          </w:p>
        </w:tc>
      </w:tr>
    </w:tbl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Next Steps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Immediate (Before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 Alertmanager with a real notification channel (Slack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Standardise all services to OpenTelemetry v1.44.0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Jaeger endpoint configurable via OTEL_EXPORTER_OTLP_ENDPOINT env 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Resolve the dual watch_histories table ownership</w:t>
      </w:r>
    </w:p>
    <w:p>
      <w:pPr>
        <w:spacing w:after="10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Short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Python OpenTelemetry instrumentation to transcoding-service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up Redis for session caching or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database connection pool metrics (pgx instrumentation)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Grafana dashboards for each service with latency, error rate, and throughput</w:t>
      </w:r>
    </w:p>
    <w:p>
      <w:pPr>
        <w:spacing w:after="10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Medium Term — Kubernetes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 docker-compose.yml to Kubernetes manifests (Deployments, Services, ConfigMaps)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Kubernetes secrets for JWT_SECRET, database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Prometheus Operator for automated scrape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OpenTelemetry Operator for standardised OTLP collector sidecar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HorizontalPodAutoscaler for api-gateway and metadata-service</w:t>
      </w:r>
    </w:p>
    <w:p>
      <w:pPr>
        <w:spacing w:after="100" w:before="120"/>
      </w:pPr>
    </w:p>
    <w:p>
      <w:pPr>
        <w:pBdr>
          <w:bottom w:val="single" w:color="2E75B6" w:sz="4" w:space="1"/>
        </w:pBdr>
        <w:spacing w:after="120" w:before="12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MyFlix OTT Platform  —  Observability Stack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2026-06-02T14:11:39.660Z</dcterms:created>
  <dcterms:modified xsi:type="dcterms:W3CDTF">2026-06-02T14:11:39.660Z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