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B37" w:rsidRDefault="00FD2C0D">
      <w:pPr>
        <w:spacing w:line="200" w:lineRule="exact"/>
        <w:rPr>
          <w:sz w:val="24"/>
          <w:szCs w:val="24"/>
        </w:rPr>
      </w:pPr>
      <w:bookmarkStart w:id="0" w:name="page1"/>
      <w:bookmarkEnd w:id="0"/>
      <w:r>
        <w:rPr>
          <w:noProof/>
          <w:sz w:val="24"/>
          <w:szCs w:val="24"/>
        </w:rPr>
        <w:drawing>
          <wp:anchor distT="0" distB="0" distL="114300" distR="114300" simplePos="0" relativeHeight="251657728" behindDoc="1" locked="0" layoutInCell="0" allowOverlap="1">
            <wp:simplePos x="0" y="0"/>
            <wp:positionH relativeFrom="page">
              <wp:posOffset>0</wp:posOffset>
            </wp:positionH>
            <wp:positionV relativeFrom="page">
              <wp:posOffset>0</wp:posOffset>
            </wp:positionV>
            <wp:extent cx="12192000" cy="6858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blip>
                    <a:srcRect/>
                    <a:stretch>
                      <a:fillRect/>
                    </a:stretch>
                  </pic:blipFill>
                  <pic:spPr bwMode="auto">
                    <a:xfrm>
                      <a:off x="0" y="0"/>
                      <a:ext cx="12192000" cy="6858000"/>
                    </a:xfrm>
                    <a:prstGeom prst="rect">
                      <a:avLst/>
                    </a:prstGeom>
                    <a:noFill/>
                  </pic:spPr>
                </pic:pic>
              </a:graphicData>
            </a:graphic>
          </wp:anchor>
        </w:drawing>
      </w: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286" w:lineRule="exact"/>
        <w:rPr>
          <w:sz w:val="24"/>
          <w:szCs w:val="24"/>
        </w:rPr>
      </w:pPr>
    </w:p>
    <w:p w:rsidR="00237B37" w:rsidRDefault="00FD2C0D">
      <w:pPr>
        <w:spacing w:line="315" w:lineRule="auto"/>
        <w:ind w:left="1240" w:right="1760"/>
        <w:jc w:val="center"/>
        <w:rPr>
          <w:sz w:val="20"/>
          <w:szCs w:val="20"/>
        </w:rPr>
      </w:pPr>
      <w:r>
        <w:rPr>
          <w:rFonts w:ascii="Arial" w:eastAsia="Arial" w:hAnsi="Arial" w:cs="Arial"/>
          <w:b/>
          <w:bCs/>
          <w:color w:val="0D0D0D"/>
          <w:sz w:val="62"/>
          <w:szCs w:val="62"/>
        </w:rPr>
        <w:t>StealthKey: Building a Keylogger for Security Testing and Research</w:t>
      </w: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200" w:lineRule="exact"/>
        <w:rPr>
          <w:sz w:val="24"/>
          <w:szCs w:val="24"/>
        </w:rPr>
      </w:pPr>
    </w:p>
    <w:p w:rsidR="00237B37" w:rsidRDefault="00237B37">
      <w:pPr>
        <w:spacing w:line="338" w:lineRule="exact"/>
        <w:rPr>
          <w:sz w:val="24"/>
          <w:szCs w:val="24"/>
        </w:rPr>
      </w:pPr>
    </w:p>
    <w:p w:rsidR="00237B37" w:rsidRDefault="00FD2C0D">
      <w:pPr>
        <w:ind w:left="3200"/>
        <w:rPr>
          <w:sz w:val="20"/>
          <w:szCs w:val="20"/>
        </w:rPr>
      </w:pPr>
      <w:r>
        <w:rPr>
          <w:rFonts w:ascii="Arial" w:eastAsia="Arial" w:hAnsi="Arial" w:cs="Arial"/>
          <w:b/>
          <w:bCs/>
          <w:color w:val="1482AB"/>
          <w:sz w:val="40"/>
          <w:szCs w:val="40"/>
        </w:rPr>
        <w:t>Presented By:</w:t>
      </w:r>
    </w:p>
    <w:p w:rsidR="00237B37" w:rsidRDefault="00237B37">
      <w:pPr>
        <w:spacing w:line="95" w:lineRule="exact"/>
        <w:rPr>
          <w:sz w:val="24"/>
          <w:szCs w:val="24"/>
        </w:rPr>
      </w:pPr>
    </w:p>
    <w:p w:rsidR="00237B37" w:rsidRDefault="00002B4A">
      <w:pPr>
        <w:ind w:left="3200"/>
        <w:rPr>
          <w:sz w:val="20"/>
          <w:szCs w:val="20"/>
        </w:rPr>
      </w:pPr>
      <w:r>
        <w:rPr>
          <w:rFonts w:ascii="Arial" w:eastAsia="Arial" w:hAnsi="Arial" w:cs="Arial"/>
          <w:b/>
          <w:bCs/>
          <w:color w:val="1482AB"/>
          <w:sz w:val="40"/>
          <w:szCs w:val="40"/>
        </w:rPr>
        <w:t>THIRUMAL AZHAGAN K.V.K</w:t>
      </w:r>
      <w:bookmarkStart w:id="1" w:name="_GoBack"/>
      <w:bookmarkEnd w:id="1"/>
    </w:p>
    <w:p w:rsidR="00237B37" w:rsidRDefault="00237B37">
      <w:pPr>
        <w:spacing w:line="20" w:lineRule="exact"/>
        <w:rPr>
          <w:sz w:val="24"/>
          <w:szCs w:val="24"/>
        </w:rPr>
      </w:pPr>
    </w:p>
    <w:p w:rsidR="00237B37" w:rsidRDefault="00FD2C0D">
      <w:pPr>
        <w:ind w:left="3200"/>
        <w:rPr>
          <w:sz w:val="20"/>
          <w:szCs w:val="20"/>
        </w:rPr>
      </w:pPr>
      <w:r>
        <w:rPr>
          <w:rFonts w:ascii="Arial" w:eastAsia="Arial" w:hAnsi="Arial" w:cs="Arial"/>
          <w:b/>
          <w:bCs/>
          <w:color w:val="1482AB"/>
          <w:sz w:val="40"/>
          <w:szCs w:val="40"/>
        </w:rPr>
        <w:t>COMPUTER SCIENCE AND ENGINEERING</w:t>
      </w:r>
    </w:p>
    <w:p w:rsidR="00237B37" w:rsidRDefault="00237B37">
      <w:pPr>
        <w:spacing w:line="20" w:lineRule="exact"/>
        <w:rPr>
          <w:sz w:val="24"/>
          <w:szCs w:val="24"/>
        </w:rPr>
      </w:pPr>
    </w:p>
    <w:p w:rsidR="00237B37" w:rsidRDefault="00FD2C0D">
      <w:pPr>
        <w:ind w:left="3200"/>
        <w:rPr>
          <w:sz w:val="20"/>
          <w:szCs w:val="20"/>
        </w:rPr>
      </w:pPr>
      <w:r>
        <w:rPr>
          <w:rFonts w:ascii="Arial" w:eastAsia="Arial" w:hAnsi="Arial" w:cs="Arial"/>
          <w:b/>
          <w:bCs/>
          <w:color w:val="1482AB"/>
          <w:sz w:val="40"/>
          <w:szCs w:val="40"/>
        </w:rPr>
        <w:t>ANJALAI AMMAL MAHALINGAM ENGINEERING COLLEGE</w:t>
      </w:r>
    </w:p>
    <w:p w:rsidR="00237B37" w:rsidRDefault="00237B37">
      <w:pPr>
        <w:sectPr w:rsidR="00237B37">
          <w:pgSz w:w="19200" w:h="10800" w:orient="landscape"/>
          <w:pgMar w:top="1440" w:right="1440" w:bottom="525" w:left="1440" w:header="0" w:footer="0" w:gutter="0"/>
          <w:cols w:space="720" w:equalWidth="0">
            <w:col w:w="16320"/>
          </w:cols>
        </w:sectPr>
      </w:pPr>
    </w:p>
    <w:p w:rsidR="00237B37" w:rsidRDefault="00237B37">
      <w:pPr>
        <w:spacing w:line="61" w:lineRule="exact"/>
        <w:rPr>
          <w:sz w:val="20"/>
          <w:szCs w:val="20"/>
        </w:rPr>
      </w:pPr>
      <w:bookmarkStart w:id="2" w:name="page2"/>
      <w:bookmarkEnd w:id="2"/>
    </w:p>
    <w:p w:rsidR="00237B37" w:rsidRDefault="00FD2C0D">
      <w:pPr>
        <w:ind w:left="63"/>
        <w:rPr>
          <w:sz w:val="20"/>
          <w:szCs w:val="20"/>
        </w:rPr>
      </w:pPr>
      <w:r>
        <w:rPr>
          <w:rFonts w:ascii="Arial" w:eastAsia="Arial" w:hAnsi="Arial" w:cs="Arial"/>
          <w:b/>
          <w:bCs/>
          <w:color w:val="002060"/>
          <w:sz w:val="112"/>
          <w:szCs w:val="112"/>
        </w:rPr>
        <w:t>OUTLINE</w:t>
      </w:r>
    </w:p>
    <w:p w:rsidR="00237B37" w:rsidRDefault="00237B37">
      <w:pPr>
        <w:spacing w:line="200" w:lineRule="exact"/>
        <w:rPr>
          <w:sz w:val="20"/>
          <w:szCs w:val="20"/>
        </w:rPr>
      </w:pPr>
    </w:p>
    <w:p w:rsidR="00237B37" w:rsidRDefault="00237B37">
      <w:pPr>
        <w:spacing w:line="328" w:lineRule="exact"/>
        <w:rPr>
          <w:sz w:val="20"/>
          <w:szCs w:val="20"/>
        </w:rPr>
      </w:pPr>
    </w:p>
    <w:p w:rsidR="00237B37" w:rsidRDefault="00FD2C0D">
      <w:pPr>
        <w:numPr>
          <w:ilvl w:val="0"/>
          <w:numId w:val="1"/>
        </w:numPr>
        <w:tabs>
          <w:tab w:val="left" w:pos="523"/>
        </w:tabs>
        <w:ind w:left="523" w:hanging="523"/>
        <w:rPr>
          <w:rFonts w:ascii="Arial" w:eastAsia="Arial" w:hAnsi="Arial" w:cs="Arial"/>
          <w:b/>
          <w:bCs/>
          <w:color w:val="666666"/>
          <w:sz w:val="37"/>
          <w:szCs w:val="37"/>
        </w:rPr>
      </w:pPr>
      <w:r>
        <w:rPr>
          <w:rFonts w:ascii="Arial" w:eastAsia="Arial" w:hAnsi="Arial" w:cs="Arial"/>
          <w:b/>
          <w:bCs/>
          <w:color w:val="666666"/>
          <w:sz w:val="40"/>
          <w:szCs w:val="40"/>
        </w:rPr>
        <w:t>Problem Statement</w:t>
      </w:r>
      <w:r>
        <w:rPr>
          <w:rFonts w:ascii="Arial" w:eastAsia="Arial" w:hAnsi="Arial" w:cs="Arial"/>
          <w:color w:val="666666"/>
          <w:sz w:val="40"/>
          <w:szCs w:val="40"/>
        </w:rPr>
        <w:t xml:space="preserve"> (Should not include solution)</w:t>
      </w:r>
    </w:p>
    <w:p w:rsidR="00237B37" w:rsidRDefault="00237B37">
      <w:pPr>
        <w:spacing w:line="268" w:lineRule="exact"/>
        <w:rPr>
          <w:rFonts w:ascii="Arial" w:eastAsia="Arial" w:hAnsi="Arial" w:cs="Arial"/>
          <w:b/>
          <w:bCs/>
          <w:color w:val="666666"/>
          <w:sz w:val="37"/>
          <w:szCs w:val="37"/>
        </w:rPr>
      </w:pPr>
    </w:p>
    <w:p w:rsidR="00237B37" w:rsidRDefault="00FD2C0D">
      <w:pPr>
        <w:numPr>
          <w:ilvl w:val="0"/>
          <w:numId w:val="1"/>
        </w:numPr>
        <w:tabs>
          <w:tab w:val="left" w:pos="523"/>
        </w:tabs>
        <w:ind w:left="523" w:hanging="523"/>
        <w:rPr>
          <w:rFonts w:ascii="Arial" w:eastAsia="Arial" w:hAnsi="Arial" w:cs="Arial"/>
          <w:b/>
          <w:bCs/>
          <w:color w:val="666666"/>
          <w:sz w:val="37"/>
          <w:szCs w:val="37"/>
        </w:rPr>
      </w:pPr>
      <w:r>
        <w:rPr>
          <w:rFonts w:ascii="Arial" w:eastAsia="Arial" w:hAnsi="Arial" w:cs="Arial"/>
          <w:b/>
          <w:bCs/>
          <w:color w:val="666666"/>
          <w:sz w:val="40"/>
          <w:szCs w:val="40"/>
        </w:rPr>
        <w:t>Proposed System/Solution</w:t>
      </w:r>
    </w:p>
    <w:p w:rsidR="00237B37" w:rsidRDefault="00237B37">
      <w:pPr>
        <w:spacing w:line="268" w:lineRule="exact"/>
        <w:rPr>
          <w:rFonts w:ascii="Arial" w:eastAsia="Arial" w:hAnsi="Arial" w:cs="Arial"/>
          <w:b/>
          <w:bCs/>
          <w:color w:val="666666"/>
          <w:sz w:val="37"/>
          <w:szCs w:val="37"/>
        </w:rPr>
      </w:pPr>
    </w:p>
    <w:p w:rsidR="00237B37" w:rsidRDefault="00FD2C0D">
      <w:pPr>
        <w:numPr>
          <w:ilvl w:val="0"/>
          <w:numId w:val="1"/>
        </w:numPr>
        <w:tabs>
          <w:tab w:val="left" w:pos="523"/>
        </w:tabs>
        <w:ind w:left="523" w:hanging="523"/>
        <w:rPr>
          <w:rFonts w:ascii="Arial" w:eastAsia="Arial" w:hAnsi="Arial" w:cs="Arial"/>
          <w:b/>
          <w:bCs/>
          <w:color w:val="666666"/>
          <w:sz w:val="36"/>
          <w:szCs w:val="36"/>
        </w:rPr>
      </w:pPr>
      <w:r>
        <w:rPr>
          <w:rFonts w:ascii="Arial" w:eastAsia="Arial" w:hAnsi="Arial" w:cs="Arial"/>
          <w:b/>
          <w:bCs/>
          <w:color w:val="666666"/>
          <w:sz w:val="39"/>
          <w:szCs w:val="39"/>
        </w:rPr>
        <w:t>System Development Approach</w:t>
      </w:r>
      <w:r>
        <w:rPr>
          <w:rFonts w:ascii="Arial" w:eastAsia="Arial" w:hAnsi="Arial" w:cs="Arial"/>
          <w:color w:val="666666"/>
          <w:sz w:val="39"/>
          <w:szCs w:val="39"/>
        </w:rPr>
        <w:t xml:space="preserve"> (Technology Used)</w:t>
      </w:r>
    </w:p>
    <w:p w:rsidR="00237B37" w:rsidRDefault="00237B37">
      <w:pPr>
        <w:spacing w:line="279" w:lineRule="exact"/>
        <w:rPr>
          <w:rFonts w:ascii="Arial" w:eastAsia="Arial" w:hAnsi="Arial" w:cs="Arial"/>
          <w:b/>
          <w:bCs/>
          <w:color w:val="666666"/>
          <w:sz w:val="36"/>
          <w:szCs w:val="36"/>
        </w:rPr>
      </w:pPr>
    </w:p>
    <w:p w:rsidR="00237B37" w:rsidRDefault="00FD2C0D">
      <w:pPr>
        <w:numPr>
          <w:ilvl w:val="0"/>
          <w:numId w:val="1"/>
        </w:numPr>
        <w:tabs>
          <w:tab w:val="left" w:pos="523"/>
        </w:tabs>
        <w:ind w:left="523" w:hanging="523"/>
        <w:rPr>
          <w:rFonts w:ascii="Arial" w:eastAsia="Arial" w:hAnsi="Arial" w:cs="Arial"/>
          <w:b/>
          <w:bCs/>
          <w:color w:val="666666"/>
          <w:sz w:val="37"/>
          <w:szCs w:val="37"/>
        </w:rPr>
      </w:pPr>
      <w:r>
        <w:rPr>
          <w:rFonts w:ascii="Arial" w:eastAsia="Arial" w:hAnsi="Arial" w:cs="Arial"/>
          <w:b/>
          <w:bCs/>
          <w:color w:val="666666"/>
          <w:sz w:val="40"/>
          <w:szCs w:val="40"/>
        </w:rPr>
        <w:t>Algorithm &amp; Deployment</w:t>
      </w:r>
    </w:p>
    <w:p w:rsidR="00237B37" w:rsidRDefault="00237B37">
      <w:pPr>
        <w:spacing w:line="268" w:lineRule="exact"/>
        <w:rPr>
          <w:rFonts w:ascii="Arial" w:eastAsia="Arial" w:hAnsi="Arial" w:cs="Arial"/>
          <w:b/>
          <w:bCs/>
          <w:color w:val="666666"/>
          <w:sz w:val="37"/>
          <w:szCs w:val="37"/>
        </w:rPr>
      </w:pPr>
    </w:p>
    <w:p w:rsidR="00237B37" w:rsidRDefault="00FD2C0D">
      <w:pPr>
        <w:numPr>
          <w:ilvl w:val="0"/>
          <w:numId w:val="1"/>
        </w:numPr>
        <w:tabs>
          <w:tab w:val="left" w:pos="523"/>
        </w:tabs>
        <w:ind w:left="523" w:hanging="523"/>
        <w:rPr>
          <w:rFonts w:ascii="Arial" w:eastAsia="Arial" w:hAnsi="Arial" w:cs="Arial"/>
          <w:b/>
          <w:bCs/>
          <w:color w:val="666666"/>
          <w:sz w:val="37"/>
          <w:szCs w:val="37"/>
        </w:rPr>
      </w:pPr>
      <w:r>
        <w:rPr>
          <w:rFonts w:ascii="Arial" w:eastAsia="Arial" w:hAnsi="Arial" w:cs="Arial"/>
          <w:b/>
          <w:bCs/>
          <w:color w:val="666666"/>
          <w:sz w:val="40"/>
          <w:szCs w:val="40"/>
        </w:rPr>
        <w:t>Result (Output Image)</w:t>
      </w:r>
    </w:p>
    <w:p w:rsidR="00237B37" w:rsidRDefault="00237B37">
      <w:pPr>
        <w:spacing w:line="268" w:lineRule="exact"/>
        <w:rPr>
          <w:rFonts w:ascii="Arial" w:eastAsia="Arial" w:hAnsi="Arial" w:cs="Arial"/>
          <w:b/>
          <w:bCs/>
          <w:color w:val="666666"/>
          <w:sz w:val="37"/>
          <w:szCs w:val="37"/>
        </w:rPr>
      </w:pPr>
    </w:p>
    <w:p w:rsidR="00237B37" w:rsidRDefault="00FD2C0D">
      <w:pPr>
        <w:numPr>
          <w:ilvl w:val="0"/>
          <w:numId w:val="1"/>
        </w:numPr>
        <w:tabs>
          <w:tab w:val="left" w:pos="523"/>
        </w:tabs>
        <w:ind w:left="523" w:hanging="523"/>
        <w:rPr>
          <w:rFonts w:ascii="Arial" w:eastAsia="Arial" w:hAnsi="Arial" w:cs="Arial"/>
          <w:b/>
          <w:bCs/>
          <w:color w:val="666666"/>
          <w:sz w:val="37"/>
          <w:szCs w:val="37"/>
        </w:rPr>
      </w:pPr>
      <w:r>
        <w:rPr>
          <w:rFonts w:ascii="Arial" w:eastAsia="Arial" w:hAnsi="Arial" w:cs="Arial"/>
          <w:b/>
          <w:bCs/>
          <w:color w:val="666666"/>
          <w:sz w:val="40"/>
          <w:szCs w:val="40"/>
        </w:rPr>
        <w:t>Conclusion</w:t>
      </w:r>
    </w:p>
    <w:p w:rsidR="00237B37" w:rsidRDefault="00237B37">
      <w:pPr>
        <w:spacing w:line="268" w:lineRule="exact"/>
        <w:rPr>
          <w:rFonts w:ascii="Arial" w:eastAsia="Arial" w:hAnsi="Arial" w:cs="Arial"/>
          <w:b/>
          <w:bCs/>
          <w:color w:val="666666"/>
          <w:sz w:val="37"/>
          <w:szCs w:val="37"/>
        </w:rPr>
      </w:pPr>
    </w:p>
    <w:p w:rsidR="00237B37" w:rsidRDefault="00FD2C0D">
      <w:pPr>
        <w:numPr>
          <w:ilvl w:val="0"/>
          <w:numId w:val="1"/>
        </w:numPr>
        <w:tabs>
          <w:tab w:val="left" w:pos="523"/>
        </w:tabs>
        <w:ind w:left="523" w:hanging="523"/>
        <w:rPr>
          <w:rFonts w:ascii="Arial" w:eastAsia="Arial" w:hAnsi="Arial" w:cs="Arial"/>
          <w:b/>
          <w:bCs/>
          <w:color w:val="666666"/>
          <w:sz w:val="37"/>
          <w:szCs w:val="37"/>
        </w:rPr>
      </w:pPr>
      <w:r>
        <w:rPr>
          <w:rFonts w:ascii="Arial" w:eastAsia="Arial" w:hAnsi="Arial" w:cs="Arial"/>
          <w:b/>
          <w:bCs/>
          <w:color w:val="666666"/>
          <w:sz w:val="40"/>
          <w:szCs w:val="40"/>
        </w:rPr>
        <w:t>Future Scope</w:t>
      </w:r>
    </w:p>
    <w:p w:rsidR="00237B37" w:rsidRDefault="00237B37">
      <w:pPr>
        <w:spacing w:line="268" w:lineRule="exact"/>
        <w:rPr>
          <w:rFonts w:ascii="Arial" w:eastAsia="Arial" w:hAnsi="Arial" w:cs="Arial"/>
          <w:b/>
          <w:bCs/>
          <w:color w:val="666666"/>
          <w:sz w:val="37"/>
          <w:szCs w:val="37"/>
        </w:rPr>
      </w:pPr>
    </w:p>
    <w:p w:rsidR="00237B37" w:rsidRDefault="00FD2C0D">
      <w:pPr>
        <w:numPr>
          <w:ilvl w:val="0"/>
          <w:numId w:val="1"/>
        </w:numPr>
        <w:tabs>
          <w:tab w:val="left" w:pos="523"/>
        </w:tabs>
        <w:ind w:left="523" w:hanging="523"/>
        <w:rPr>
          <w:rFonts w:ascii="Arial" w:eastAsia="Arial" w:hAnsi="Arial" w:cs="Arial"/>
          <w:b/>
          <w:bCs/>
          <w:color w:val="666666"/>
          <w:sz w:val="37"/>
          <w:szCs w:val="37"/>
        </w:rPr>
      </w:pPr>
      <w:r>
        <w:rPr>
          <w:rFonts w:ascii="Arial" w:eastAsia="Arial" w:hAnsi="Arial" w:cs="Arial"/>
          <w:b/>
          <w:bCs/>
          <w:color w:val="666666"/>
          <w:sz w:val="40"/>
          <w:szCs w:val="40"/>
        </w:rPr>
        <w:t>References</w:t>
      </w:r>
    </w:p>
    <w:p w:rsidR="00237B37" w:rsidRDefault="00237B37">
      <w:pPr>
        <w:sectPr w:rsidR="00237B37">
          <w:pgSz w:w="19200" w:h="10800" w:orient="landscape"/>
          <w:pgMar w:top="1440" w:right="1440" w:bottom="1440" w:left="1417" w:header="0" w:footer="0" w:gutter="0"/>
          <w:cols w:space="720" w:equalWidth="0">
            <w:col w:w="16343"/>
          </w:cols>
        </w:sectPr>
      </w:pPr>
    </w:p>
    <w:p w:rsidR="00237B37" w:rsidRDefault="00FD2C0D">
      <w:pPr>
        <w:ind w:left="220"/>
        <w:rPr>
          <w:sz w:val="20"/>
          <w:szCs w:val="20"/>
        </w:rPr>
      </w:pPr>
      <w:bookmarkStart w:id="3" w:name="page3"/>
      <w:bookmarkEnd w:id="3"/>
      <w:r>
        <w:rPr>
          <w:rFonts w:ascii="Arial" w:eastAsia="Arial" w:hAnsi="Arial" w:cs="Arial"/>
          <w:b/>
          <w:bCs/>
          <w:color w:val="212121"/>
          <w:sz w:val="79"/>
          <w:szCs w:val="79"/>
        </w:rPr>
        <w:lastRenderedPageBreak/>
        <w:t>PROBLEM STATEMENT</w:t>
      </w: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327" w:lineRule="exact"/>
        <w:rPr>
          <w:sz w:val="20"/>
          <w:szCs w:val="20"/>
        </w:rPr>
      </w:pPr>
    </w:p>
    <w:p w:rsidR="00237B37" w:rsidRDefault="00FD2C0D">
      <w:pPr>
        <w:spacing w:line="296" w:lineRule="auto"/>
        <w:ind w:right="40"/>
        <w:rPr>
          <w:sz w:val="20"/>
          <w:szCs w:val="20"/>
        </w:rPr>
      </w:pPr>
      <w:r>
        <w:rPr>
          <w:rFonts w:ascii="Arial" w:eastAsia="Arial" w:hAnsi="Arial" w:cs="Arial"/>
          <w:sz w:val="49"/>
          <w:szCs w:val="49"/>
        </w:rPr>
        <w:t>In today's digital age, where cybersecurity threats loom large, one of the significant concerns is the proliferation of keyloggers, stealthy software tools designed to monitor and record keystrokes on a user's computer without their knowledge. Keyloggers pose a severe threat to individuals and organizations as they can capture sensitive information such as passwords, credit card details, and other personal data, leading to identity theft, financial loss, and privacy breaches.</w:t>
      </w:r>
    </w:p>
    <w:p w:rsidR="00237B37" w:rsidRDefault="00237B37">
      <w:pPr>
        <w:sectPr w:rsidR="00237B37">
          <w:pgSz w:w="19200" w:h="10800" w:orient="landscape"/>
          <w:pgMar w:top="886" w:right="1440" w:bottom="1440" w:left="840" w:header="0" w:footer="0" w:gutter="0"/>
          <w:cols w:space="720" w:equalWidth="0">
            <w:col w:w="16920"/>
          </w:cols>
        </w:sectPr>
      </w:pPr>
    </w:p>
    <w:p w:rsidR="00237B37" w:rsidRDefault="00FD2C0D">
      <w:pPr>
        <w:ind w:left="200"/>
        <w:rPr>
          <w:sz w:val="20"/>
          <w:szCs w:val="20"/>
        </w:rPr>
      </w:pPr>
      <w:bookmarkStart w:id="4" w:name="page4"/>
      <w:bookmarkEnd w:id="4"/>
      <w:r>
        <w:rPr>
          <w:rFonts w:ascii="Arial" w:eastAsia="Arial" w:hAnsi="Arial" w:cs="Arial"/>
          <w:b/>
          <w:bCs/>
          <w:color w:val="212121"/>
          <w:sz w:val="79"/>
          <w:szCs w:val="79"/>
        </w:rPr>
        <w:lastRenderedPageBreak/>
        <w:t>PROPOSED SOLUTION</w:t>
      </w:r>
    </w:p>
    <w:p w:rsidR="00237B37" w:rsidRDefault="00237B37">
      <w:pPr>
        <w:spacing w:line="162" w:lineRule="exact"/>
        <w:rPr>
          <w:sz w:val="20"/>
          <w:szCs w:val="20"/>
        </w:rPr>
      </w:pPr>
    </w:p>
    <w:p w:rsidR="00237B37" w:rsidRDefault="00FD2C0D">
      <w:pPr>
        <w:spacing w:line="260" w:lineRule="auto"/>
        <w:ind w:right="1060"/>
        <w:rPr>
          <w:sz w:val="20"/>
          <w:szCs w:val="20"/>
        </w:rPr>
      </w:pPr>
      <w:r>
        <w:rPr>
          <w:rFonts w:ascii="Arial" w:eastAsia="Arial" w:hAnsi="Arial" w:cs="Arial"/>
          <w:b/>
          <w:bCs/>
          <w:color w:val="0D0D0D"/>
          <w:sz w:val="24"/>
          <w:szCs w:val="24"/>
        </w:rPr>
        <w:t>The proposed solution entails the development of a customizable and extensible keylogger framework, catering to diverse cybersecurity testing and research requirements. This solution comprises the following components:</w:t>
      </w:r>
    </w:p>
    <w:p w:rsidR="00237B37" w:rsidRDefault="00237B37">
      <w:pPr>
        <w:spacing w:line="292" w:lineRule="exact"/>
        <w:rPr>
          <w:sz w:val="20"/>
          <w:szCs w:val="20"/>
        </w:rPr>
      </w:pPr>
    </w:p>
    <w:p w:rsidR="00237B37" w:rsidRDefault="00FD2C0D">
      <w:pPr>
        <w:spacing w:line="288" w:lineRule="auto"/>
        <w:ind w:left="720" w:right="300"/>
        <w:rPr>
          <w:sz w:val="20"/>
          <w:szCs w:val="20"/>
        </w:rPr>
      </w:pPr>
      <w:r>
        <w:rPr>
          <w:rFonts w:ascii="Arial" w:eastAsia="Arial" w:hAnsi="Arial" w:cs="Arial"/>
          <w:b/>
          <w:bCs/>
          <w:color w:val="0D0D0D"/>
          <w:sz w:val="24"/>
          <w:szCs w:val="24"/>
        </w:rPr>
        <w:t>Modular Architecture: Design a modular architecture that allows for the seamless integration of various keylogging functionalities, such as keystroke logging, clipboard monitoring, screen capturing, and application activity tracking. This modular approach enables users to select and configure specific components based on their testing objectives.</w:t>
      </w:r>
    </w:p>
    <w:p w:rsidR="00237B37" w:rsidRDefault="00FD2C0D">
      <w:pPr>
        <w:spacing w:line="314" w:lineRule="auto"/>
        <w:ind w:left="720" w:right="460"/>
        <w:rPr>
          <w:sz w:val="20"/>
          <w:szCs w:val="20"/>
        </w:rPr>
      </w:pPr>
      <w:r>
        <w:rPr>
          <w:rFonts w:ascii="Arial" w:eastAsia="Arial" w:hAnsi="Arial" w:cs="Arial"/>
          <w:b/>
          <w:bCs/>
          <w:color w:val="0D0D0D"/>
        </w:rPr>
        <w:t>Cross-Platform Compatibility: Ensure cross-platform compatibility to support keylogging operations across different operating systems, including Windows, macOS, and Linux. This broad platform support enhances the versatility and applicability of the keylogger framework for diverse testing environments.</w:t>
      </w:r>
    </w:p>
    <w:p w:rsidR="00237B37" w:rsidRDefault="00FD2C0D">
      <w:pPr>
        <w:spacing w:line="288" w:lineRule="auto"/>
        <w:ind w:left="720"/>
        <w:rPr>
          <w:sz w:val="20"/>
          <w:szCs w:val="20"/>
        </w:rPr>
      </w:pPr>
      <w:r>
        <w:rPr>
          <w:rFonts w:ascii="Arial" w:eastAsia="Arial" w:hAnsi="Arial" w:cs="Arial"/>
          <w:b/>
          <w:bCs/>
          <w:color w:val="0D0D0D"/>
          <w:sz w:val="24"/>
          <w:szCs w:val="24"/>
        </w:rPr>
        <w:t>Stealthy Operation: Implement techniques to ensure the stealthy operation of the keylogger, such as hiding the process from task managers, bypassing antivirus detection, and employing rootkit-like features for persistence and evasion. These stealth capabilities are essential for conducting covert security assessments and emulating real-world attack scenarios.</w:t>
      </w:r>
    </w:p>
    <w:p w:rsidR="00237B37" w:rsidRDefault="00FD2C0D">
      <w:pPr>
        <w:spacing w:line="288" w:lineRule="auto"/>
        <w:ind w:left="720" w:right="980"/>
        <w:rPr>
          <w:sz w:val="20"/>
          <w:szCs w:val="20"/>
        </w:rPr>
      </w:pPr>
      <w:r>
        <w:rPr>
          <w:rFonts w:ascii="Arial" w:eastAsia="Arial" w:hAnsi="Arial" w:cs="Arial"/>
          <w:b/>
          <w:bCs/>
          <w:color w:val="0D0D0D"/>
          <w:sz w:val="24"/>
          <w:szCs w:val="24"/>
        </w:rPr>
        <w:t>Configuration Options: Provide extensive configuration options to customize the behavior and logging parameters of the keylogger according to user preferences and testing scenarios. This includes settings for log file encryption, logging intervals, targeted applications, and remote delivery of logs for analysis.</w:t>
      </w:r>
    </w:p>
    <w:p w:rsidR="00237B37" w:rsidRDefault="00FD2C0D">
      <w:pPr>
        <w:spacing w:line="288" w:lineRule="auto"/>
        <w:ind w:left="720" w:right="20"/>
        <w:rPr>
          <w:sz w:val="20"/>
          <w:szCs w:val="20"/>
        </w:rPr>
      </w:pPr>
      <w:r>
        <w:rPr>
          <w:rFonts w:ascii="Arial" w:eastAsia="Arial" w:hAnsi="Arial" w:cs="Arial"/>
          <w:b/>
          <w:bCs/>
          <w:color w:val="0D0D0D"/>
          <w:sz w:val="24"/>
          <w:szCs w:val="24"/>
        </w:rPr>
        <w:t>Logging and Analysis: Develop robust logging mechanisms to record keystrokes, clipboard contents, window titles, and other relevant activities performed by the user. Additionally, incorporate features for log management, filtering, and analysis to facilitate the extraction of actionable insights from the captured data. Ethical Considerations: Include built-in safeguards and ethical guidelines to ensure responsible usage of the keylogger framework for legitimate security testing purposes. Promote transparency and user consent in compliance with ethical standards and legal regulations governing cybersecurity research and experimentation.</w:t>
      </w:r>
    </w:p>
    <w:p w:rsidR="00237B37" w:rsidRDefault="00FD2C0D">
      <w:pPr>
        <w:spacing w:line="305" w:lineRule="auto"/>
        <w:ind w:left="720" w:right="140"/>
        <w:jc w:val="both"/>
        <w:rPr>
          <w:sz w:val="20"/>
          <w:szCs w:val="20"/>
        </w:rPr>
      </w:pPr>
      <w:r>
        <w:rPr>
          <w:rFonts w:ascii="Arial" w:eastAsia="Arial" w:hAnsi="Arial" w:cs="Arial"/>
          <w:b/>
          <w:bCs/>
          <w:color w:val="0D0D0D"/>
          <w:sz w:val="24"/>
          <w:szCs w:val="24"/>
        </w:rPr>
        <w:t>Documentation and Support: Provide comprehensive documentation, tutorials, and support resources to assist users in deploying, configuring, and utilizing the keylogger framework effectively. This includes documentation on installation procedures, usage guidelines, troubleshooting tips, and best practices for ethical testing.</w:t>
      </w:r>
    </w:p>
    <w:p w:rsidR="00237B37" w:rsidRDefault="00237B37">
      <w:pPr>
        <w:spacing w:line="241" w:lineRule="exact"/>
        <w:rPr>
          <w:sz w:val="20"/>
          <w:szCs w:val="20"/>
        </w:rPr>
      </w:pPr>
    </w:p>
    <w:p w:rsidR="00237B37" w:rsidRDefault="00FD2C0D">
      <w:pPr>
        <w:spacing w:line="305" w:lineRule="auto"/>
        <w:ind w:right="160"/>
        <w:rPr>
          <w:sz w:val="20"/>
          <w:szCs w:val="20"/>
        </w:rPr>
      </w:pPr>
      <w:r>
        <w:rPr>
          <w:rFonts w:ascii="Arial" w:eastAsia="Arial" w:hAnsi="Arial" w:cs="Arial"/>
          <w:b/>
          <w:bCs/>
          <w:color w:val="0D0D0D"/>
          <w:sz w:val="24"/>
          <w:szCs w:val="24"/>
        </w:rPr>
        <w:t>By implementing this proposed solution, cybersecurity professionals, researchers, and ethical hackers will have access to a versatile and robust keylogger framework that empowers them to conduct thorough security assessments, evaluate defensive measures, and contribute to the advancement of cybersecurity knowledge and practices.</w:t>
      </w:r>
    </w:p>
    <w:p w:rsidR="00237B37" w:rsidRDefault="00237B37">
      <w:pPr>
        <w:sectPr w:rsidR="00237B37">
          <w:pgSz w:w="19200" w:h="10800" w:orient="landscape"/>
          <w:pgMar w:top="886" w:right="360" w:bottom="0" w:left="860" w:header="0" w:footer="0" w:gutter="0"/>
          <w:cols w:space="720" w:equalWidth="0">
            <w:col w:w="17980"/>
          </w:cols>
        </w:sectPr>
      </w:pPr>
    </w:p>
    <w:p w:rsidR="00237B37" w:rsidRDefault="00FD2C0D">
      <w:pPr>
        <w:ind w:left="440"/>
        <w:rPr>
          <w:sz w:val="20"/>
          <w:szCs w:val="20"/>
        </w:rPr>
      </w:pPr>
      <w:bookmarkStart w:id="5" w:name="page5"/>
      <w:bookmarkEnd w:id="5"/>
      <w:r>
        <w:rPr>
          <w:rFonts w:ascii="Arial" w:eastAsia="Arial" w:hAnsi="Arial" w:cs="Arial"/>
          <w:b/>
          <w:bCs/>
          <w:color w:val="212121"/>
          <w:sz w:val="79"/>
          <w:szCs w:val="79"/>
        </w:rPr>
        <w:lastRenderedPageBreak/>
        <w:t>SYSTEM APPROACH</w:t>
      </w:r>
    </w:p>
    <w:p w:rsidR="00237B37" w:rsidRDefault="00237B37">
      <w:pPr>
        <w:spacing w:line="152" w:lineRule="exact"/>
        <w:rPr>
          <w:sz w:val="20"/>
          <w:szCs w:val="20"/>
        </w:rPr>
      </w:pPr>
    </w:p>
    <w:p w:rsidR="00237B37" w:rsidRDefault="00FD2C0D">
      <w:pPr>
        <w:spacing w:line="260" w:lineRule="auto"/>
        <w:rPr>
          <w:sz w:val="20"/>
          <w:szCs w:val="20"/>
        </w:rPr>
      </w:pPr>
      <w:r>
        <w:rPr>
          <w:rFonts w:ascii="Arial" w:eastAsia="Arial" w:hAnsi="Arial" w:cs="Arial"/>
          <w:b/>
          <w:bCs/>
          <w:color w:val="0D0D0D"/>
          <w:sz w:val="26"/>
          <w:szCs w:val="26"/>
        </w:rPr>
        <w:t>The development of a keylogger involves a systematic approach encompassing various stages, including system requirements, design, implementation, testing, and deployment. Below is a structured outline of the system approach for creating a keylogger:</w:t>
      </w:r>
    </w:p>
    <w:p w:rsidR="00237B37" w:rsidRDefault="00237B37">
      <w:pPr>
        <w:spacing w:line="292" w:lineRule="exact"/>
        <w:rPr>
          <w:sz w:val="20"/>
          <w:szCs w:val="20"/>
        </w:rPr>
      </w:pPr>
    </w:p>
    <w:p w:rsidR="00237B37" w:rsidRDefault="00FD2C0D">
      <w:pPr>
        <w:ind w:left="720"/>
        <w:rPr>
          <w:sz w:val="20"/>
          <w:szCs w:val="20"/>
        </w:rPr>
      </w:pPr>
      <w:r>
        <w:rPr>
          <w:rFonts w:ascii="Arial" w:eastAsia="Arial" w:hAnsi="Arial" w:cs="Arial"/>
          <w:b/>
          <w:bCs/>
          <w:color w:val="0D0D0D"/>
          <w:sz w:val="26"/>
          <w:szCs w:val="26"/>
        </w:rPr>
        <w:t>System Requirements:</w:t>
      </w:r>
    </w:p>
    <w:p w:rsidR="00237B37" w:rsidRDefault="00237B37">
      <w:pPr>
        <w:spacing w:line="60" w:lineRule="exact"/>
        <w:rPr>
          <w:sz w:val="20"/>
          <w:szCs w:val="20"/>
        </w:rPr>
      </w:pPr>
    </w:p>
    <w:p w:rsidR="00237B37" w:rsidRDefault="00FD2C0D">
      <w:pPr>
        <w:numPr>
          <w:ilvl w:val="0"/>
          <w:numId w:val="2"/>
        </w:numPr>
        <w:tabs>
          <w:tab w:val="left" w:pos="1440"/>
        </w:tabs>
        <w:ind w:left="1440" w:hanging="518"/>
        <w:rPr>
          <w:rFonts w:ascii="Arial" w:eastAsia="Arial" w:hAnsi="Arial" w:cs="Arial"/>
          <w:b/>
          <w:bCs/>
          <w:color w:val="0D0D0D"/>
          <w:sz w:val="26"/>
          <w:szCs w:val="26"/>
        </w:rPr>
      </w:pPr>
      <w:r>
        <w:rPr>
          <w:rFonts w:ascii="Arial" w:eastAsia="Arial" w:hAnsi="Arial" w:cs="Arial"/>
          <w:b/>
          <w:bCs/>
          <w:color w:val="0D0D0D"/>
          <w:sz w:val="26"/>
          <w:szCs w:val="26"/>
        </w:rPr>
        <w:t>Define the functional and non-functional requirements of the keylogger, including:</w:t>
      </w:r>
    </w:p>
    <w:p w:rsidR="00237B37" w:rsidRDefault="00237B37">
      <w:pPr>
        <w:spacing w:line="70" w:lineRule="exact"/>
        <w:rPr>
          <w:rFonts w:ascii="Arial" w:eastAsia="Arial" w:hAnsi="Arial" w:cs="Arial"/>
          <w:b/>
          <w:bCs/>
          <w:color w:val="0D0D0D"/>
          <w:sz w:val="26"/>
          <w:szCs w:val="26"/>
        </w:rPr>
      </w:pPr>
    </w:p>
    <w:p w:rsidR="00237B37" w:rsidRDefault="00FD2C0D">
      <w:pPr>
        <w:numPr>
          <w:ilvl w:val="1"/>
          <w:numId w:val="2"/>
        </w:numPr>
        <w:tabs>
          <w:tab w:val="left" w:pos="2160"/>
        </w:tabs>
        <w:ind w:left="2160" w:hanging="518"/>
        <w:rPr>
          <w:rFonts w:ascii="Arial" w:eastAsia="Arial" w:hAnsi="Arial" w:cs="Arial"/>
          <w:b/>
          <w:bCs/>
          <w:color w:val="0D0D0D"/>
          <w:sz w:val="26"/>
          <w:szCs w:val="26"/>
        </w:rPr>
      </w:pPr>
      <w:r>
        <w:rPr>
          <w:rFonts w:ascii="Arial" w:eastAsia="Arial" w:hAnsi="Arial" w:cs="Arial"/>
          <w:b/>
          <w:bCs/>
          <w:color w:val="0D0D0D"/>
          <w:sz w:val="26"/>
          <w:szCs w:val="26"/>
        </w:rPr>
        <w:t>Supported platforms (e.g., Windows, macOS, Linux).</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2"/>
        </w:numPr>
        <w:tabs>
          <w:tab w:val="left" w:pos="2160"/>
        </w:tabs>
        <w:ind w:left="2160" w:hanging="518"/>
        <w:rPr>
          <w:rFonts w:ascii="Arial" w:eastAsia="Arial" w:hAnsi="Arial" w:cs="Arial"/>
          <w:b/>
          <w:bCs/>
          <w:color w:val="0D0D0D"/>
          <w:sz w:val="26"/>
          <w:szCs w:val="26"/>
        </w:rPr>
      </w:pPr>
      <w:r>
        <w:rPr>
          <w:rFonts w:ascii="Arial" w:eastAsia="Arial" w:hAnsi="Arial" w:cs="Arial"/>
          <w:b/>
          <w:bCs/>
          <w:color w:val="0D0D0D"/>
          <w:sz w:val="26"/>
          <w:szCs w:val="26"/>
        </w:rPr>
        <w:t>Keylogging functionalities (keystroke logging, clipboard monitoring, screen capturing, etc.).</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2"/>
        </w:numPr>
        <w:tabs>
          <w:tab w:val="left" w:pos="2160"/>
        </w:tabs>
        <w:ind w:left="2160" w:hanging="518"/>
        <w:rPr>
          <w:rFonts w:ascii="Arial" w:eastAsia="Arial" w:hAnsi="Arial" w:cs="Arial"/>
          <w:b/>
          <w:bCs/>
          <w:color w:val="0D0D0D"/>
          <w:sz w:val="26"/>
          <w:szCs w:val="26"/>
        </w:rPr>
      </w:pPr>
      <w:r>
        <w:rPr>
          <w:rFonts w:ascii="Arial" w:eastAsia="Arial" w:hAnsi="Arial" w:cs="Arial"/>
          <w:b/>
          <w:bCs/>
          <w:color w:val="0D0D0D"/>
          <w:sz w:val="26"/>
          <w:szCs w:val="26"/>
        </w:rPr>
        <w:t>Stealth capabilities (e.g., evasion of antivirus detection, hiding from task managers).</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2"/>
        </w:numPr>
        <w:tabs>
          <w:tab w:val="left" w:pos="2160"/>
        </w:tabs>
        <w:ind w:left="2160" w:hanging="518"/>
        <w:rPr>
          <w:rFonts w:ascii="Arial" w:eastAsia="Arial" w:hAnsi="Arial" w:cs="Arial"/>
          <w:b/>
          <w:bCs/>
          <w:color w:val="0D0D0D"/>
          <w:sz w:val="26"/>
          <w:szCs w:val="26"/>
        </w:rPr>
      </w:pPr>
      <w:r>
        <w:rPr>
          <w:rFonts w:ascii="Arial" w:eastAsia="Arial" w:hAnsi="Arial" w:cs="Arial"/>
          <w:b/>
          <w:bCs/>
          <w:color w:val="0D0D0D"/>
          <w:sz w:val="26"/>
          <w:szCs w:val="26"/>
        </w:rPr>
        <w:t>Configuration options (logging intervals, encryption settings, etc.).</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2"/>
        </w:numPr>
        <w:tabs>
          <w:tab w:val="left" w:pos="2160"/>
        </w:tabs>
        <w:ind w:left="2160" w:hanging="518"/>
        <w:rPr>
          <w:rFonts w:ascii="Arial" w:eastAsia="Arial" w:hAnsi="Arial" w:cs="Arial"/>
          <w:b/>
          <w:bCs/>
          <w:color w:val="0D0D0D"/>
          <w:sz w:val="26"/>
          <w:szCs w:val="26"/>
        </w:rPr>
      </w:pPr>
      <w:r>
        <w:rPr>
          <w:rFonts w:ascii="Arial" w:eastAsia="Arial" w:hAnsi="Arial" w:cs="Arial"/>
          <w:b/>
          <w:bCs/>
          <w:color w:val="0D0D0D"/>
          <w:sz w:val="26"/>
          <w:szCs w:val="26"/>
        </w:rPr>
        <w:t>Logging and analysis features (log file management, filtering, analysis tools).</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2"/>
        </w:numPr>
        <w:tabs>
          <w:tab w:val="left" w:pos="2160"/>
        </w:tabs>
        <w:spacing w:line="283" w:lineRule="auto"/>
        <w:ind w:left="720" w:right="5440" w:firstLine="922"/>
        <w:rPr>
          <w:rFonts w:ascii="Arial" w:eastAsia="Arial" w:hAnsi="Arial" w:cs="Arial"/>
          <w:b/>
          <w:bCs/>
          <w:color w:val="0D0D0D"/>
          <w:sz w:val="26"/>
          <w:szCs w:val="26"/>
        </w:rPr>
      </w:pPr>
      <w:r>
        <w:rPr>
          <w:rFonts w:ascii="Arial" w:eastAsia="Arial" w:hAnsi="Arial" w:cs="Arial"/>
          <w:b/>
          <w:bCs/>
          <w:color w:val="0D0D0D"/>
          <w:sz w:val="26"/>
          <w:szCs w:val="26"/>
        </w:rPr>
        <w:t>Ethical considerations (user consent, transparency, compliance with legal regulations). Design Phase:</w:t>
      </w:r>
    </w:p>
    <w:p w:rsidR="00237B37" w:rsidRDefault="00237B37">
      <w:pPr>
        <w:spacing w:line="2" w:lineRule="exact"/>
        <w:rPr>
          <w:rFonts w:ascii="Arial" w:eastAsia="Arial" w:hAnsi="Arial" w:cs="Arial"/>
          <w:b/>
          <w:bCs/>
          <w:color w:val="0D0D0D"/>
          <w:sz w:val="26"/>
          <w:szCs w:val="26"/>
        </w:rPr>
      </w:pPr>
    </w:p>
    <w:p w:rsidR="00237B37" w:rsidRDefault="00FD2C0D">
      <w:pPr>
        <w:numPr>
          <w:ilvl w:val="0"/>
          <w:numId w:val="2"/>
        </w:numPr>
        <w:tabs>
          <w:tab w:val="left" w:pos="1440"/>
        </w:tabs>
        <w:ind w:left="1440" w:hanging="518"/>
        <w:rPr>
          <w:rFonts w:ascii="Arial" w:eastAsia="Arial" w:hAnsi="Arial" w:cs="Arial"/>
          <w:b/>
          <w:bCs/>
          <w:color w:val="0D0D0D"/>
          <w:sz w:val="26"/>
          <w:szCs w:val="26"/>
        </w:rPr>
      </w:pPr>
      <w:r>
        <w:rPr>
          <w:rFonts w:ascii="Arial" w:eastAsia="Arial" w:hAnsi="Arial" w:cs="Arial"/>
          <w:b/>
          <w:bCs/>
          <w:color w:val="0D0D0D"/>
          <w:sz w:val="26"/>
          <w:szCs w:val="26"/>
        </w:rPr>
        <w:t>Architectural Design:</w:t>
      </w:r>
    </w:p>
    <w:p w:rsidR="00237B37" w:rsidRDefault="00237B37">
      <w:pPr>
        <w:spacing w:line="70" w:lineRule="exact"/>
        <w:rPr>
          <w:rFonts w:ascii="Arial" w:eastAsia="Arial" w:hAnsi="Arial" w:cs="Arial"/>
          <w:b/>
          <w:bCs/>
          <w:color w:val="0D0D0D"/>
          <w:sz w:val="26"/>
          <w:szCs w:val="26"/>
        </w:rPr>
      </w:pPr>
    </w:p>
    <w:p w:rsidR="00237B37" w:rsidRDefault="00FD2C0D">
      <w:pPr>
        <w:numPr>
          <w:ilvl w:val="1"/>
          <w:numId w:val="2"/>
        </w:numPr>
        <w:tabs>
          <w:tab w:val="left" w:pos="2160"/>
        </w:tabs>
        <w:ind w:left="2160" w:hanging="518"/>
        <w:rPr>
          <w:rFonts w:ascii="Arial" w:eastAsia="Arial" w:hAnsi="Arial" w:cs="Arial"/>
          <w:b/>
          <w:bCs/>
          <w:color w:val="0D0D0D"/>
          <w:sz w:val="26"/>
          <w:szCs w:val="26"/>
        </w:rPr>
      </w:pPr>
      <w:r>
        <w:rPr>
          <w:rFonts w:ascii="Arial" w:eastAsia="Arial" w:hAnsi="Arial" w:cs="Arial"/>
          <w:b/>
          <w:bCs/>
          <w:color w:val="0D0D0D"/>
          <w:sz w:val="26"/>
          <w:szCs w:val="26"/>
        </w:rPr>
        <w:t>Design a modular architecture that supports the flexible integration of keylogging functionalities.</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2"/>
        </w:numPr>
        <w:tabs>
          <w:tab w:val="left" w:pos="2160"/>
        </w:tabs>
        <w:ind w:left="2160" w:hanging="518"/>
        <w:rPr>
          <w:rFonts w:ascii="Arial" w:eastAsia="Arial" w:hAnsi="Arial" w:cs="Arial"/>
          <w:b/>
          <w:bCs/>
          <w:color w:val="0D0D0D"/>
          <w:sz w:val="26"/>
          <w:szCs w:val="26"/>
        </w:rPr>
      </w:pPr>
      <w:r>
        <w:rPr>
          <w:rFonts w:ascii="Arial" w:eastAsia="Arial" w:hAnsi="Arial" w:cs="Arial"/>
          <w:b/>
          <w:bCs/>
          <w:color w:val="0D0D0D"/>
          <w:sz w:val="26"/>
          <w:szCs w:val="26"/>
        </w:rPr>
        <w:t>Identify key components/modules, such as keystroke logger, clipboard monitor, screen capture module, etc.</w:t>
      </w:r>
    </w:p>
    <w:p w:rsidR="00237B37" w:rsidRDefault="00237B37">
      <w:pPr>
        <w:spacing w:line="59" w:lineRule="exact"/>
        <w:rPr>
          <w:rFonts w:ascii="Arial" w:eastAsia="Arial" w:hAnsi="Arial" w:cs="Arial"/>
          <w:b/>
          <w:bCs/>
          <w:color w:val="0D0D0D"/>
          <w:sz w:val="26"/>
          <w:szCs w:val="26"/>
        </w:rPr>
      </w:pPr>
    </w:p>
    <w:p w:rsidR="00237B37" w:rsidRDefault="00FD2C0D">
      <w:pPr>
        <w:numPr>
          <w:ilvl w:val="0"/>
          <w:numId w:val="2"/>
        </w:numPr>
        <w:tabs>
          <w:tab w:val="left" w:pos="1440"/>
        </w:tabs>
        <w:ind w:left="1440" w:hanging="518"/>
        <w:rPr>
          <w:rFonts w:ascii="Arial" w:eastAsia="Arial" w:hAnsi="Arial" w:cs="Arial"/>
          <w:b/>
          <w:bCs/>
          <w:color w:val="0D0D0D"/>
          <w:sz w:val="26"/>
          <w:szCs w:val="26"/>
        </w:rPr>
      </w:pPr>
      <w:r>
        <w:rPr>
          <w:rFonts w:ascii="Arial" w:eastAsia="Arial" w:hAnsi="Arial" w:cs="Arial"/>
          <w:b/>
          <w:bCs/>
          <w:color w:val="0D0D0D"/>
          <w:sz w:val="26"/>
          <w:szCs w:val="26"/>
        </w:rPr>
        <w:t>Stealth Mechanisms:</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2"/>
        </w:numPr>
        <w:tabs>
          <w:tab w:val="left" w:pos="2160"/>
        </w:tabs>
        <w:ind w:left="2160" w:hanging="518"/>
        <w:rPr>
          <w:rFonts w:ascii="Arial" w:eastAsia="Arial" w:hAnsi="Arial" w:cs="Arial"/>
          <w:b/>
          <w:bCs/>
          <w:color w:val="0D0D0D"/>
          <w:sz w:val="26"/>
          <w:szCs w:val="26"/>
        </w:rPr>
      </w:pPr>
      <w:r>
        <w:rPr>
          <w:rFonts w:ascii="Arial" w:eastAsia="Arial" w:hAnsi="Arial" w:cs="Arial"/>
          <w:b/>
          <w:bCs/>
          <w:color w:val="0D0D0D"/>
          <w:sz w:val="26"/>
          <w:szCs w:val="26"/>
        </w:rPr>
        <w:t>Design stealth techniques to ensure covert operation and evasion of detection mechanisms.</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2"/>
        </w:numPr>
        <w:tabs>
          <w:tab w:val="left" w:pos="2160"/>
        </w:tabs>
        <w:ind w:left="2160" w:hanging="518"/>
        <w:rPr>
          <w:rFonts w:ascii="Arial" w:eastAsia="Arial" w:hAnsi="Arial" w:cs="Arial"/>
          <w:b/>
          <w:bCs/>
          <w:color w:val="0D0D0D"/>
          <w:sz w:val="26"/>
          <w:szCs w:val="26"/>
        </w:rPr>
      </w:pPr>
      <w:r>
        <w:rPr>
          <w:rFonts w:ascii="Arial" w:eastAsia="Arial" w:hAnsi="Arial" w:cs="Arial"/>
          <w:b/>
          <w:bCs/>
          <w:color w:val="0D0D0D"/>
          <w:sz w:val="26"/>
          <w:szCs w:val="26"/>
        </w:rPr>
        <w:t>Implement rootkit-like features for persistence and stealthy behavior.</w:t>
      </w:r>
    </w:p>
    <w:p w:rsidR="00237B37" w:rsidRDefault="00237B37">
      <w:pPr>
        <w:spacing w:line="59" w:lineRule="exact"/>
        <w:rPr>
          <w:rFonts w:ascii="Arial" w:eastAsia="Arial" w:hAnsi="Arial" w:cs="Arial"/>
          <w:b/>
          <w:bCs/>
          <w:color w:val="0D0D0D"/>
          <w:sz w:val="26"/>
          <w:szCs w:val="26"/>
        </w:rPr>
      </w:pPr>
    </w:p>
    <w:p w:rsidR="00237B37" w:rsidRDefault="00FD2C0D">
      <w:pPr>
        <w:numPr>
          <w:ilvl w:val="0"/>
          <w:numId w:val="2"/>
        </w:numPr>
        <w:tabs>
          <w:tab w:val="left" w:pos="1440"/>
        </w:tabs>
        <w:ind w:left="1440" w:hanging="518"/>
        <w:rPr>
          <w:rFonts w:ascii="Arial" w:eastAsia="Arial" w:hAnsi="Arial" w:cs="Arial"/>
          <w:b/>
          <w:bCs/>
          <w:color w:val="0D0D0D"/>
          <w:sz w:val="26"/>
          <w:szCs w:val="26"/>
        </w:rPr>
      </w:pPr>
      <w:r>
        <w:rPr>
          <w:rFonts w:ascii="Arial" w:eastAsia="Arial" w:hAnsi="Arial" w:cs="Arial"/>
          <w:b/>
          <w:bCs/>
          <w:color w:val="0D0D0D"/>
          <w:sz w:val="26"/>
          <w:szCs w:val="26"/>
        </w:rPr>
        <w:t>Configuration Options:</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2"/>
        </w:numPr>
        <w:tabs>
          <w:tab w:val="left" w:pos="2160"/>
        </w:tabs>
        <w:ind w:left="2160" w:hanging="518"/>
        <w:rPr>
          <w:rFonts w:ascii="Arial" w:eastAsia="Arial" w:hAnsi="Arial" w:cs="Arial"/>
          <w:b/>
          <w:bCs/>
          <w:color w:val="0D0D0D"/>
          <w:sz w:val="26"/>
          <w:szCs w:val="26"/>
        </w:rPr>
      </w:pPr>
      <w:r>
        <w:rPr>
          <w:rFonts w:ascii="Arial" w:eastAsia="Arial" w:hAnsi="Arial" w:cs="Arial"/>
          <w:b/>
          <w:bCs/>
          <w:color w:val="0D0D0D"/>
          <w:sz w:val="26"/>
          <w:szCs w:val="26"/>
        </w:rPr>
        <w:t>Define user-configurable settings and parameters to tailor the keylogger's behavior.</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2"/>
        </w:numPr>
        <w:tabs>
          <w:tab w:val="left" w:pos="2160"/>
        </w:tabs>
        <w:ind w:left="2160" w:hanging="518"/>
        <w:rPr>
          <w:rFonts w:ascii="Arial" w:eastAsia="Arial" w:hAnsi="Arial" w:cs="Arial"/>
          <w:b/>
          <w:bCs/>
          <w:color w:val="0D0D0D"/>
          <w:sz w:val="26"/>
          <w:szCs w:val="26"/>
        </w:rPr>
      </w:pPr>
      <w:r>
        <w:rPr>
          <w:rFonts w:ascii="Arial" w:eastAsia="Arial" w:hAnsi="Arial" w:cs="Arial"/>
          <w:b/>
          <w:bCs/>
          <w:color w:val="0D0D0D"/>
          <w:sz w:val="26"/>
          <w:szCs w:val="26"/>
        </w:rPr>
        <w:t>Design a user-friendly interface for configuring and customizing the keylogger settings.</w:t>
      </w:r>
    </w:p>
    <w:p w:rsidR="00237B37" w:rsidRDefault="00237B37">
      <w:pPr>
        <w:spacing w:line="59" w:lineRule="exact"/>
        <w:rPr>
          <w:rFonts w:ascii="Arial" w:eastAsia="Arial" w:hAnsi="Arial" w:cs="Arial"/>
          <w:b/>
          <w:bCs/>
          <w:color w:val="0D0D0D"/>
          <w:sz w:val="26"/>
          <w:szCs w:val="26"/>
        </w:rPr>
      </w:pPr>
    </w:p>
    <w:p w:rsidR="00237B37" w:rsidRDefault="00FD2C0D">
      <w:pPr>
        <w:numPr>
          <w:ilvl w:val="0"/>
          <w:numId w:val="2"/>
        </w:numPr>
        <w:tabs>
          <w:tab w:val="left" w:pos="1440"/>
        </w:tabs>
        <w:ind w:left="1440" w:hanging="518"/>
        <w:rPr>
          <w:rFonts w:ascii="Arial" w:eastAsia="Arial" w:hAnsi="Arial" w:cs="Arial"/>
          <w:b/>
          <w:bCs/>
          <w:color w:val="0D0D0D"/>
          <w:sz w:val="26"/>
          <w:szCs w:val="26"/>
        </w:rPr>
      </w:pPr>
      <w:r>
        <w:rPr>
          <w:rFonts w:ascii="Arial" w:eastAsia="Arial" w:hAnsi="Arial" w:cs="Arial"/>
          <w:b/>
          <w:bCs/>
          <w:color w:val="0D0D0D"/>
          <w:sz w:val="26"/>
          <w:szCs w:val="26"/>
        </w:rPr>
        <w:t>Logging and Analysis:</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2"/>
        </w:numPr>
        <w:tabs>
          <w:tab w:val="left" w:pos="2160"/>
        </w:tabs>
        <w:ind w:left="2160" w:hanging="518"/>
        <w:rPr>
          <w:rFonts w:ascii="Arial" w:eastAsia="Arial" w:hAnsi="Arial" w:cs="Arial"/>
          <w:b/>
          <w:bCs/>
          <w:color w:val="0D0D0D"/>
          <w:sz w:val="26"/>
          <w:szCs w:val="26"/>
        </w:rPr>
      </w:pPr>
      <w:r>
        <w:rPr>
          <w:rFonts w:ascii="Arial" w:eastAsia="Arial" w:hAnsi="Arial" w:cs="Arial"/>
          <w:b/>
          <w:bCs/>
          <w:color w:val="0D0D0D"/>
          <w:sz w:val="26"/>
          <w:szCs w:val="26"/>
        </w:rPr>
        <w:t>Define the data structure for storing logged information, considering eﬃciency and security.</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2"/>
        </w:numPr>
        <w:tabs>
          <w:tab w:val="left" w:pos="2160"/>
        </w:tabs>
        <w:ind w:left="2160" w:hanging="518"/>
        <w:rPr>
          <w:rFonts w:ascii="Arial" w:eastAsia="Arial" w:hAnsi="Arial" w:cs="Arial"/>
          <w:b/>
          <w:bCs/>
          <w:color w:val="0D0D0D"/>
          <w:sz w:val="26"/>
          <w:szCs w:val="26"/>
        </w:rPr>
      </w:pPr>
      <w:r>
        <w:rPr>
          <w:rFonts w:ascii="Arial" w:eastAsia="Arial" w:hAnsi="Arial" w:cs="Arial"/>
          <w:b/>
          <w:bCs/>
          <w:color w:val="0D0D0D"/>
          <w:sz w:val="26"/>
          <w:szCs w:val="26"/>
        </w:rPr>
        <w:t>Design mechanisms for log encryption, compression, and remote delivery for analysis.</w:t>
      </w:r>
    </w:p>
    <w:p w:rsidR="00237B37" w:rsidRDefault="00237B37">
      <w:pPr>
        <w:sectPr w:rsidR="00237B37">
          <w:pgSz w:w="19200" w:h="10800" w:orient="landscape"/>
          <w:pgMar w:top="824" w:right="880" w:bottom="0" w:left="620" w:header="0" w:footer="0" w:gutter="0"/>
          <w:cols w:space="720" w:equalWidth="0">
            <w:col w:w="17700"/>
          </w:cols>
        </w:sectPr>
      </w:pPr>
    </w:p>
    <w:p w:rsidR="00237B37" w:rsidRDefault="00FD2C0D">
      <w:pPr>
        <w:ind w:left="720"/>
        <w:rPr>
          <w:sz w:val="20"/>
          <w:szCs w:val="20"/>
        </w:rPr>
      </w:pPr>
      <w:bookmarkStart w:id="6" w:name="page6"/>
      <w:bookmarkEnd w:id="6"/>
      <w:r>
        <w:rPr>
          <w:rFonts w:ascii="Arial" w:eastAsia="Arial" w:hAnsi="Arial" w:cs="Arial"/>
          <w:b/>
          <w:bCs/>
          <w:color w:val="0D0D0D"/>
          <w:sz w:val="26"/>
          <w:szCs w:val="26"/>
        </w:rPr>
        <w:lastRenderedPageBreak/>
        <w:t>Implementation Phase:</w:t>
      </w:r>
    </w:p>
    <w:p w:rsidR="00237B37" w:rsidRDefault="00237B37">
      <w:pPr>
        <w:spacing w:line="60" w:lineRule="exact"/>
        <w:rPr>
          <w:sz w:val="20"/>
          <w:szCs w:val="20"/>
        </w:rPr>
      </w:pPr>
    </w:p>
    <w:p w:rsidR="00237B37" w:rsidRDefault="00FD2C0D">
      <w:pPr>
        <w:numPr>
          <w:ilvl w:val="0"/>
          <w:numId w:val="3"/>
        </w:numPr>
        <w:tabs>
          <w:tab w:val="left" w:pos="1440"/>
        </w:tabs>
        <w:ind w:left="1440" w:hanging="507"/>
        <w:rPr>
          <w:rFonts w:ascii="Arial" w:eastAsia="Arial" w:hAnsi="Arial" w:cs="Arial"/>
          <w:b/>
          <w:bCs/>
          <w:color w:val="0D0D0D"/>
          <w:sz w:val="26"/>
          <w:szCs w:val="26"/>
        </w:rPr>
      </w:pPr>
      <w:r>
        <w:rPr>
          <w:rFonts w:ascii="Arial" w:eastAsia="Arial" w:hAnsi="Arial" w:cs="Arial"/>
          <w:b/>
          <w:bCs/>
          <w:color w:val="0D0D0D"/>
          <w:sz w:val="26"/>
          <w:szCs w:val="26"/>
        </w:rPr>
        <w:t>Coding:</w:t>
      </w:r>
    </w:p>
    <w:p w:rsidR="00237B37" w:rsidRDefault="00237B37">
      <w:pPr>
        <w:spacing w:line="70" w:lineRule="exact"/>
        <w:rPr>
          <w:rFonts w:ascii="Arial" w:eastAsia="Arial" w:hAnsi="Arial" w:cs="Arial"/>
          <w:b/>
          <w:bCs/>
          <w:color w:val="0D0D0D"/>
          <w:sz w:val="26"/>
          <w:szCs w:val="26"/>
        </w:rPr>
      </w:pPr>
    </w:p>
    <w:p w:rsidR="00237B37" w:rsidRDefault="00FD2C0D">
      <w:pPr>
        <w:numPr>
          <w:ilvl w:val="1"/>
          <w:numId w:val="3"/>
        </w:numPr>
        <w:tabs>
          <w:tab w:val="left" w:pos="2160"/>
        </w:tabs>
        <w:ind w:left="2160" w:hanging="507"/>
        <w:rPr>
          <w:rFonts w:ascii="Arial" w:eastAsia="Arial" w:hAnsi="Arial" w:cs="Arial"/>
          <w:b/>
          <w:bCs/>
          <w:color w:val="0D0D0D"/>
          <w:sz w:val="26"/>
          <w:szCs w:val="26"/>
        </w:rPr>
      </w:pPr>
      <w:r>
        <w:rPr>
          <w:rFonts w:ascii="Arial" w:eastAsia="Arial" w:hAnsi="Arial" w:cs="Arial"/>
          <w:b/>
          <w:bCs/>
          <w:color w:val="0D0D0D"/>
          <w:sz w:val="26"/>
          <w:szCs w:val="26"/>
        </w:rPr>
        <w:t>Implement the designed architecture using appropriate programming languages (e.g., C/C++, Python).</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3"/>
        </w:numPr>
        <w:tabs>
          <w:tab w:val="left" w:pos="2160"/>
        </w:tabs>
        <w:ind w:left="2160" w:hanging="507"/>
        <w:rPr>
          <w:rFonts w:ascii="Arial" w:eastAsia="Arial" w:hAnsi="Arial" w:cs="Arial"/>
          <w:b/>
          <w:bCs/>
          <w:color w:val="0D0D0D"/>
          <w:sz w:val="26"/>
          <w:szCs w:val="26"/>
        </w:rPr>
      </w:pPr>
      <w:r>
        <w:rPr>
          <w:rFonts w:ascii="Arial" w:eastAsia="Arial" w:hAnsi="Arial" w:cs="Arial"/>
          <w:b/>
          <w:bCs/>
          <w:color w:val="0D0D0D"/>
          <w:sz w:val="26"/>
          <w:szCs w:val="26"/>
        </w:rPr>
        <w:t>Develop modules for keylogging functionalities, stealth mechanisms, configuration options, and logging features.</w:t>
      </w:r>
    </w:p>
    <w:p w:rsidR="00237B37" w:rsidRDefault="00237B37">
      <w:pPr>
        <w:spacing w:line="59" w:lineRule="exact"/>
        <w:rPr>
          <w:rFonts w:ascii="Arial" w:eastAsia="Arial" w:hAnsi="Arial" w:cs="Arial"/>
          <w:b/>
          <w:bCs/>
          <w:color w:val="0D0D0D"/>
          <w:sz w:val="26"/>
          <w:szCs w:val="26"/>
        </w:rPr>
      </w:pPr>
    </w:p>
    <w:p w:rsidR="00237B37" w:rsidRDefault="00FD2C0D">
      <w:pPr>
        <w:numPr>
          <w:ilvl w:val="0"/>
          <w:numId w:val="3"/>
        </w:numPr>
        <w:tabs>
          <w:tab w:val="left" w:pos="1440"/>
        </w:tabs>
        <w:ind w:left="1440" w:hanging="507"/>
        <w:rPr>
          <w:rFonts w:ascii="Arial" w:eastAsia="Arial" w:hAnsi="Arial" w:cs="Arial"/>
          <w:b/>
          <w:bCs/>
          <w:color w:val="0D0D0D"/>
          <w:sz w:val="26"/>
          <w:szCs w:val="26"/>
        </w:rPr>
      </w:pPr>
      <w:r>
        <w:rPr>
          <w:rFonts w:ascii="Arial" w:eastAsia="Arial" w:hAnsi="Arial" w:cs="Arial"/>
          <w:b/>
          <w:bCs/>
          <w:color w:val="0D0D0D"/>
          <w:sz w:val="26"/>
          <w:szCs w:val="26"/>
        </w:rPr>
        <w:t>Testing:</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3"/>
        </w:numPr>
        <w:tabs>
          <w:tab w:val="left" w:pos="2160"/>
        </w:tabs>
        <w:ind w:left="2160" w:hanging="507"/>
        <w:rPr>
          <w:rFonts w:ascii="Arial" w:eastAsia="Arial" w:hAnsi="Arial" w:cs="Arial"/>
          <w:b/>
          <w:bCs/>
          <w:color w:val="0D0D0D"/>
          <w:sz w:val="26"/>
          <w:szCs w:val="26"/>
        </w:rPr>
      </w:pPr>
      <w:r>
        <w:rPr>
          <w:rFonts w:ascii="Arial" w:eastAsia="Arial" w:hAnsi="Arial" w:cs="Arial"/>
          <w:b/>
          <w:bCs/>
          <w:color w:val="0D0D0D"/>
          <w:sz w:val="26"/>
          <w:szCs w:val="26"/>
        </w:rPr>
        <w:t>Perform unit testing for individual modules to ensure their functionality and integrity.</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3"/>
        </w:numPr>
        <w:tabs>
          <w:tab w:val="left" w:pos="2160"/>
        </w:tabs>
        <w:ind w:left="2160" w:hanging="507"/>
        <w:rPr>
          <w:rFonts w:ascii="Arial" w:eastAsia="Arial" w:hAnsi="Arial" w:cs="Arial"/>
          <w:b/>
          <w:bCs/>
          <w:color w:val="0D0D0D"/>
          <w:sz w:val="26"/>
          <w:szCs w:val="26"/>
        </w:rPr>
      </w:pPr>
      <w:r>
        <w:rPr>
          <w:rFonts w:ascii="Arial" w:eastAsia="Arial" w:hAnsi="Arial" w:cs="Arial"/>
          <w:b/>
          <w:bCs/>
          <w:color w:val="0D0D0D"/>
          <w:sz w:val="26"/>
          <w:szCs w:val="26"/>
        </w:rPr>
        <w:t>Conduct integration testing to verify the seamless interaction between different modules.</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3"/>
        </w:numPr>
        <w:tabs>
          <w:tab w:val="left" w:pos="2160"/>
        </w:tabs>
        <w:ind w:left="2160" w:hanging="507"/>
        <w:rPr>
          <w:rFonts w:ascii="Arial" w:eastAsia="Arial" w:hAnsi="Arial" w:cs="Arial"/>
          <w:b/>
          <w:bCs/>
          <w:color w:val="0D0D0D"/>
          <w:sz w:val="26"/>
          <w:szCs w:val="26"/>
        </w:rPr>
      </w:pPr>
      <w:r>
        <w:rPr>
          <w:rFonts w:ascii="Arial" w:eastAsia="Arial" w:hAnsi="Arial" w:cs="Arial"/>
          <w:b/>
          <w:bCs/>
          <w:color w:val="0D0D0D"/>
          <w:sz w:val="26"/>
          <w:szCs w:val="26"/>
        </w:rPr>
        <w:t>Execute functional testing to validate the keylogger's compliance with specified requirements.</w:t>
      </w:r>
    </w:p>
    <w:p w:rsidR="00237B37" w:rsidRDefault="00237B37">
      <w:pPr>
        <w:spacing w:line="200" w:lineRule="exact"/>
        <w:rPr>
          <w:sz w:val="20"/>
          <w:szCs w:val="20"/>
        </w:rPr>
      </w:pPr>
    </w:p>
    <w:p w:rsidR="00237B37" w:rsidRDefault="00237B37">
      <w:pPr>
        <w:spacing w:line="208" w:lineRule="exact"/>
        <w:rPr>
          <w:sz w:val="20"/>
          <w:szCs w:val="20"/>
        </w:rPr>
      </w:pPr>
    </w:p>
    <w:p w:rsidR="00237B37" w:rsidRDefault="00FD2C0D">
      <w:pPr>
        <w:numPr>
          <w:ilvl w:val="0"/>
          <w:numId w:val="4"/>
        </w:numPr>
        <w:tabs>
          <w:tab w:val="left" w:pos="1440"/>
        </w:tabs>
        <w:ind w:left="1440" w:hanging="507"/>
        <w:rPr>
          <w:rFonts w:ascii="Arial" w:eastAsia="Arial" w:hAnsi="Arial" w:cs="Arial"/>
          <w:b/>
          <w:bCs/>
          <w:color w:val="0D0D0D"/>
          <w:sz w:val="26"/>
          <w:szCs w:val="26"/>
        </w:rPr>
      </w:pPr>
      <w:r>
        <w:rPr>
          <w:rFonts w:ascii="Arial" w:eastAsia="Arial" w:hAnsi="Arial" w:cs="Arial"/>
          <w:b/>
          <w:bCs/>
          <w:color w:val="0D0D0D"/>
          <w:sz w:val="26"/>
          <w:szCs w:val="26"/>
        </w:rPr>
        <w:t>Packaging:</w:t>
      </w:r>
    </w:p>
    <w:p w:rsidR="00237B37" w:rsidRDefault="00237B37">
      <w:pPr>
        <w:spacing w:line="70" w:lineRule="exact"/>
        <w:rPr>
          <w:rFonts w:ascii="Arial" w:eastAsia="Arial" w:hAnsi="Arial" w:cs="Arial"/>
          <w:b/>
          <w:bCs/>
          <w:color w:val="0D0D0D"/>
          <w:sz w:val="26"/>
          <w:szCs w:val="26"/>
        </w:rPr>
      </w:pPr>
    </w:p>
    <w:p w:rsidR="00237B37" w:rsidRDefault="00FD2C0D">
      <w:pPr>
        <w:numPr>
          <w:ilvl w:val="1"/>
          <w:numId w:val="4"/>
        </w:numPr>
        <w:tabs>
          <w:tab w:val="left" w:pos="2160"/>
        </w:tabs>
        <w:ind w:left="2160" w:hanging="507"/>
        <w:rPr>
          <w:rFonts w:ascii="Arial" w:eastAsia="Arial" w:hAnsi="Arial" w:cs="Arial"/>
          <w:b/>
          <w:bCs/>
          <w:color w:val="0D0D0D"/>
          <w:sz w:val="26"/>
          <w:szCs w:val="26"/>
        </w:rPr>
      </w:pPr>
      <w:r>
        <w:rPr>
          <w:rFonts w:ascii="Arial" w:eastAsia="Arial" w:hAnsi="Arial" w:cs="Arial"/>
          <w:b/>
          <w:bCs/>
          <w:color w:val="0D0D0D"/>
          <w:sz w:val="26"/>
          <w:szCs w:val="26"/>
        </w:rPr>
        <w:t>Package the keylogger application for distribution, considering the target platforms and deployment requirements.</w:t>
      </w:r>
    </w:p>
    <w:p w:rsidR="00237B37" w:rsidRDefault="00237B37">
      <w:pPr>
        <w:spacing w:line="59" w:lineRule="exact"/>
        <w:rPr>
          <w:rFonts w:ascii="Arial" w:eastAsia="Arial" w:hAnsi="Arial" w:cs="Arial"/>
          <w:b/>
          <w:bCs/>
          <w:color w:val="0D0D0D"/>
          <w:sz w:val="26"/>
          <w:szCs w:val="26"/>
        </w:rPr>
      </w:pPr>
    </w:p>
    <w:p w:rsidR="00237B37" w:rsidRDefault="00FD2C0D">
      <w:pPr>
        <w:numPr>
          <w:ilvl w:val="0"/>
          <w:numId w:val="4"/>
        </w:numPr>
        <w:tabs>
          <w:tab w:val="left" w:pos="1440"/>
        </w:tabs>
        <w:ind w:left="1440" w:hanging="507"/>
        <w:rPr>
          <w:rFonts w:ascii="Arial" w:eastAsia="Arial" w:hAnsi="Arial" w:cs="Arial"/>
          <w:b/>
          <w:bCs/>
          <w:color w:val="0D0D0D"/>
          <w:sz w:val="26"/>
          <w:szCs w:val="26"/>
        </w:rPr>
      </w:pPr>
      <w:r>
        <w:rPr>
          <w:rFonts w:ascii="Arial" w:eastAsia="Arial" w:hAnsi="Arial" w:cs="Arial"/>
          <w:b/>
          <w:bCs/>
          <w:color w:val="0D0D0D"/>
          <w:sz w:val="26"/>
          <w:szCs w:val="26"/>
        </w:rPr>
        <w:t>Documentation:</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4"/>
        </w:numPr>
        <w:tabs>
          <w:tab w:val="left" w:pos="2160"/>
        </w:tabs>
        <w:ind w:left="2160" w:hanging="507"/>
        <w:rPr>
          <w:rFonts w:ascii="Arial" w:eastAsia="Arial" w:hAnsi="Arial" w:cs="Arial"/>
          <w:b/>
          <w:bCs/>
          <w:color w:val="0D0D0D"/>
          <w:sz w:val="26"/>
          <w:szCs w:val="26"/>
        </w:rPr>
      </w:pPr>
      <w:r>
        <w:rPr>
          <w:rFonts w:ascii="Arial" w:eastAsia="Arial" w:hAnsi="Arial" w:cs="Arial"/>
          <w:b/>
          <w:bCs/>
          <w:color w:val="0D0D0D"/>
          <w:sz w:val="26"/>
          <w:szCs w:val="26"/>
        </w:rPr>
        <w:t>Prepare comprehensive documentation, including installation instructions, usage guidelines, and troubleshooting tips.</w:t>
      </w:r>
    </w:p>
    <w:p w:rsidR="00237B37" w:rsidRDefault="00237B37">
      <w:pPr>
        <w:spacing w:line="59" w:lineRule="exact"/>
        <w:rPr>
          <w:rFonts w:ascii="Arial" w:eastAsia="Arial" w:hAnsi="Arial" w:cs="Arial"/>
          <w:b/>
          <w:bCs/>
          <w:color w:val="0D0D0D"/>
          <w:sz w:val="26"/>
          <w:szCs w:val="26"/>
        </w:rPr>
      </w:pPr>
    </w:p>
    <w:p w:rsidR="00237B37" w:rsidRDefault="00FD2C0D">
      <w:pPr>
        <w:numPr>
          <w:ilvl w:val="0"/>
          <w:numId w:val="4"/>
        </w:numPr>
        <w:tabs>
          <w:tab w:val="left" w:pos="1440"/>
        </w:tabs>
        <w:ind w:left="1440" w:hanging="507"/>
        <w:rPr>
          <w:rFonts w:ascii="Arial" w:eastAsia="Arial" w:hAnsi="Arial" w:cs="Arial"/>
          <w:b/>
          <w:bCs/>
          <w:color w:val="0D0D0D"/>
          <w:sz w:val="26"/>
          <w:szCs w:val="26"/>
        </w:rPr>
      </w:pPr>
      <w:r>
        <w:rPr>
          <w:rFonts w:ascii="Arial" w:eastAsia="Arial" w:hAnsi="Arial" w:cs="Arial"/>
          <w:b/>
          <w:bCs/>
          <w:color w:val="0D0D0D"/>
          <w:sz w:val="26"/>
          <w:szCs w:val="26"/>
        </w:rPr>
        <w:t>Ethical Considerations:</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4"/>
        </w:numPr>
        <w:tabs>
          <w:tab w:val="left" w:pos="2160"/>
        </w:tabs>
        <w:ind w:left="2160" w:hanging="507"/>
        <w:rPr>
          <w:rFonts w:ascii="Arial" w:eastAsia="Arial" w:hAnsi="Arial" w:cs="Arial"/>
          <w:b/>
          <w:bCs/>
          <w:color w:val="0D0D0D"/>
          <w:sz w:val="26"/>
          <w:szCs w:val="26"/>
        </w:rPr>
      </w:pPr>
      <w:r>
        <w:rPr>
          <w:rFonts w:ascii="Arial" w:eastAsia="Arial" w:hAnsi="Arial" w:cs="Arial"/>
          <w:b/>
          <w:bCs/>
          <w:color w:val="0D0D0D"/>
          <w:sz w:val="26"/>
          <w:szCs w:val="26"/>
        </w:rPr>
        <w:t>Include user consent mechanisms and ethical guidelines within the application to promote responsible usage.</w:t>
      </w:r>
    </w:p>
    <w:p w:rsidR="00237B37" w:rsidRDefault="00237B37">
      <w:pPr>
        <w:spacing w:line="59" w:lineRule="exact"/>
        <w:rPr>
          <w:rFonts w:ascii="Arial" w:eastAsia="Arial" w:hAnsi="Arial" w:cs="Arial"/>
          <w:b/>
          <w:bCs/>
          <w:color w:val="0D0D0D"/>
          <w:sz w:val="26"/>
          <w:szCs w:val="26"/>
        </w:rPr>
      </w:pPr>
    </w:p>
    <w:p w:rsidR="00237B37" w:rsidRDefault="00FD2C0D">
      <w:pPr>
        <w:numPr>
          <w:ilvl w:val="0"/>
          <w:numId w:val="4"/>
        </w:numPr>
        <w:tabs>
          <w:tab w:val="left" w:pos="1440"/>
        </w:tabs>
        <w:ind w:left="1440" w:hanging="507"/>
        <w:rPr>
          <w:rFonts w:ascii="Arial" w:eastAsia="Arial" w:hAnsi="Arial" w:cs="Arial"/>
          <w:b/>
          <w:bCs/>
          <w:color w:val="0D0D0D"/>
          <w:sz w:val="26"/>
          <w:szCs w:val="26"/>
        </w:rPr>
      </w:pPr>
      <w:r>
        <w:rPr>
          <w:rFonts w:ascii="Arial" w:eastAsia="Arial" w:hAnsi="Arial" w:cs="Arial"/>
          <w:b/>
          <w:bCs/>
          <w:color w:val="0D0D0D"/>
          <w:sz w:val="26"/>
          <w:szCs w:val="26"/>
        </w:rPr>
        <w:t>Distribution:</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4"/>
        </w:numPr>
        <w:tabs>
          <w:tab w:val="left" w:pos="2160"/>
        </w:tabs>
        <w:spacing w:line="283" w:lineRule="auto"/>
        <w:ind w:left="720" w:right="420" w:firstLine="933"/>
        <w:rPr>
          <w:rFonts w:ascii="Arial" w:eastAsia="Arial" w:hAnsi="Arial" w:cs="Arial"/>
          <w:b/>
          <w:bCs/>
          <w:color w:val="0D0D0D"/>
          <w:sz w:val="26"/>
          <w:szCs w:val="26"/>
        </w:rPr>
      </w:pPr>
      <w:r>
        <w:rPr>
          <w:rFonts w:ascii="Arial" w:eastAsia="Arial" w:hAnsi="Arial" w:cs="Arial"/>
          <w:b/>
          <w:bCs/>
          <w:color w:val="0D0D0D"/>
          <w:sz w:val="26"/>
          <w:szCs w:val="26"/>
        </w:rPr>
        <w:t>Distribute the keylogger application through appropriate channels, ensuring compliance with legal regulations and ethical standards. Maintenance and Support:</w:t>
      </w:r>
    </w:p>
    <w:p w:rsidR="00237B37" w:rsidRDefault="00237B37">
      <w:pPr>
        <w:spacing w:line="2" w:lineRule="exact"/>
        <w:rPr>
          <w:rFonts w:ascii="Arial" w:eastAsia="Arial" w:hAnsi="Arial" w:cs="Arial"/>
          <w:b/>
          <w:bCs/>
          <w:color w:val="0D0D0D"/>
          <w:sz w:val="26"/>
          <w:szCs w:val="26"/>
        </w:rPr>
      </w:pPr>
    </w:p>
    <w:p w:rsidR="00237B37" w:rsidRDefault="00FD2C0D">
      <w:pPr>
        <w:numPr>
          <w:ilvl w:val="0"/>
          <w:numId w:val="4"/>
        </w:numPr>
        <w:tabs>
          <w:tab w:val="left" w:pos="1440"/>
        </w:tabs>
        <w:ind w:left="1440" w:hanging="507"/>
        <w:rPr>
          <w:rFonts w:ascii="Arial" w:eastAsia="Arial" w:hAnsi="Arial" w:cs="Arial"/>
          <w:b/>
          <w:bCs/>
          <w:color w:val="0D0D0D"/>
          <w:sz w:val="26"/>
          <w:szCs w:val="26"/>
        </w:rPr>
      </w:pPr>
      <w:r>
        <w:rPr>
          <w:rFonts w:ascii="Arial" w:eastAsia="Arial" w:hAnsi="Arial" w:cs="Arial"/>
          <w:b/>
          <w:bCs/>
          <w:color w:val="0D0D0D"/>
          <w:sz w:val="26"/>
          <w:szCs w:val="26"/>
        </w:rPr>
        <w:t>Updates and Upgrades:</w:t>
      </w:r>
    </w:p>
    <w:p w:rsidR="00237B37" w:rsidRDefault="00237B37">
      <w:pPr>
        <w:spacing w:line="70" w:lineRule="exact"/>
        <w:rPr>
          <w:rFonts w:ascii="Arial" w:eastAsia="Arial" w:hAnsi="Arial" w:cs="Arial"/>
          <w:b/>
          <w:bCs/>
          <w:color w:val="0D0D0D"/>
          <w:sz w:val="26"/>
          <w:szCs w:val="26"/>
        </w:rPr>
      </w:pPr>
    </w:p>
    <w:p w:rsidR="00237B37" w:rsidRDefault="00FD2C0D">
      <w:pPr>
        <w:numPr>
          <w:ilvl w:val="1"/>
          <w:numId w:val="4"/>
        </w:numPr>
        <w:tabs>
          <w:tab w:val="left" w:pos="2160"/>
        </w:tabs>
        <w:ind w:left="2160" w:hanging="507"/>
        <w:rPr>
          <w:rFonts w:ascii="Arial" w:eastAsia="Arial" w:hAnsi="Arial" w:cs="Arial"/>
          <w:b/>
          <w:bCs/>
          <w:color w:val="0D0D0D"/>
          <w:sz w:val="26"/>
          <w:szCs w:val="26"/>
        </w:rPr>
      </w:pPr>
      <w:r>
        <w:rPr>
          <w:rFonts w:ascii="Arial" w:eastAsia="Arial" w:hAnsi="Arial" w:cs="Arial"/>
          <w:b/>
          <w:bCs/>
          <w:color w:val="0D0D0D"/>
          <w:sz w:val="26"/>
          <w:szCs w:val="26"/>
        </w:rPr>
        <w:t>Provide regular updates and patches to address security vulnerabilities and enhance functionality.</w:t>
      </w:r>
    </w:p>
    <w:p w:rsidR="00237B37" w:rsidRDefault="00237B37">
      <w:pPr>
        <w:spacing w:line="59" w:lineRule="exact"/>
        <w:rPr>
          <w:rFonts w:ascii="Arial" w:eastAsia="Arial" w:hAnsi="Arial" w:cs="Arial"/>
          <w:b/>
          <w:bCs/>
          <w:color w:val="0D0D0D"/>
          <w:sz w:val="26"/>
          <w:szCs w:val="26"/>
        </w:rPr>
      </w:pPr>
    </w:p>
    <w:p w:rsidR="00237B37" w:rsidRDefault="00FD2C0D">
      <w:pPr>
        <w:numPr>
          <w:ilvl w:val="0"/>
          <w:numId w:val="4"/>
        </w:numPr>
        <w:tabs>
          <w:tab w:val="left" w:pos="1440"/>
        </w:tabs>
        <w:ind w:left="1440" w:hanging="507"/>
        <w:rPr>
          <w:rFonts w:ascii="Arial" w:eastAsia="Arial" w:hAnsi="Arial" w:cs="Arial"/>
          <w:b/>
          <w:bCs/>
          <w:color w:val="0D0D0D"/>
          <w:sz w:val="26"/>
          <w:szCs w:val="26"/>
        </w:rPr>
      </w:pPr>
      <w:r>
        <w:rPr>
          <w:rFonts w:ascii="Arial" w:eastAsia="Arial" w:hAnsi="Arial" w:cs="Arial"/>
          <w:b/>
          <w:bCs/>
          <w:color w:val="0D0D0D"/>
          <w:sz w:val="26"/>
          <w:szCs w:val="26"/>
        </w:rPr>
        <w:t>User Support:</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4"/>
        </w:numPr>
        <w:tabs>
          <w:tab w:val="left" w:pos="2160"/>
        </w:tabs>
        <w:ind w:left="2160" w:hanging="507"/>
        <w:rPr>
          <w:rFonts w:ascii="Arial" w:eastAsia="Arial" w:hAnsi="Arial" w:cs="Arial"/>
          <w:b/>
          <w:bCs/>
          <w:color w:val="0D0D0D"/>
          <w:sz w:val="26"/>
          <w:szCs w:val="26"/>
        </w:rPr>
      </w:pPr>
      <w:r>
        <w:rPr>
          <w:rFonts w:ascii="Arial" w:eastAsia="Arial" w:hAnsi="Arial" w:cs="Arial"/>
          <w:b/>
          <w:bCs/>
          <w:color w:val="0D0D0D"/>
          <w:sz w:val="26"/>
          <w:szCs w:val="26"/>
        </w:rPr>
        <w:t>Offer ongoing support to users, including troubleshooting assistance and guidance on ethical usage.</w:t>
      </w:r>
    </w:p>
    <w:p w:rsidR="00237B37" w:rsidRDefault="00237B37">
      <w:pPr>
        <w:spacing w:line="59" w:lineRule="exact"/>
        <w:rPr>
          <w:rFonts w:ascii="Arial" w:eastAsia="Arial" w:hAnsi="Arial" w:cs="Arial"/>
          <w:b/>
          <w:bCs/>
          <w:color w:val="0D0D0D"/>
          <w:sz w:val="26"/>
          <w:szCs w:val="26"/>
        </w:rPr>
      </w:pPr>
    </w:p>
    <w:p w:rsidR="00237B37" w:rsidRDefault="00FD2C0D">
      <w:pPr>
        <w:numPr>
          <w:ilvl w:val="0"/>
          <w:numId w:val="4"/>
        </w:numPr>
        <w:tabs>
          <w:tab w:val="left" w:pos="1440"/>
        </w:tabs>
        <w:ind w:left="1440" w:hanging="507"/>
        <w:rPr>
          <w:rFonts w:ascii="Arial" w:eastAsia="Arial" w:hAnsi="Arial" w:cs="Arial"/>
          <w:b/>
          <w:bCs/>
          <w:color w:val="0D0D0D"/>
          <w:sz w:val="26"/>
          <w:szCs w:val="26"/>
        </w:rPr>
      </w:pPr>
      <w:r>
        <w:rPr>
          <w:rFonts w:ascii="Arial" w:eastAsia="Arial" w:hAnsi="Arial" w:cs="Arial"/>
          <w:b/>
          <w:bCs/>
          <w:color w:val="0D0D0D"/>
          <w:sz w:val="26"/>
          <w:szCs w:val="26"/>
        </w:rPr>
        <w:t>Community Engagement:</w:t>
      </w:r>
    </w:p>
    <w:p w:rsidR="00237B37" w:rsidRDefault="00237B37">
      <w:pPr>
        <w:spacing w:line="59" w:lineRule="exact"/>
        <w:rPr>
          <w:rFonts w:ascii="Arial" w:eastAsia="Arial" w:hAnsi="Arial" w:cs="Arial"/>
          <w:b/>
          <w:bCs/>
          <w:color w:val="0D0D0D"/>
          <w:sz w:val="26"/>
          <w:szCs w:val="26"/>
        </w:rPr>
      </w:pPr>
    </w:p>
    <w:p w:rsidR="00237B37" w:rsidRDefault="00FD2C0D">
      <w:pPr>
        <w:numPr>
          <w:ilvl w:val="1"/>
          <w:numId w:val="4"/>
        </w:numPr>
        <w:tabs>
          <w:tab w:val="left" w:pos="2160"/>
        </w:tabs>
        <w:ind w:left="2160" w:hanging="507"/>
        <w:rPr>
          <w:rFonts w:ascii="Arial" w:eastAsia="Arial" w:hAnsi="Arial" w:cs="Arial"/>
          <w:b/>
          <w:bCs/>
          <w:color w:val="0D0D0D"/>
          <w:sz w:val="26"/>
          <w:szCs w:val="26"/>
        </w:rPr>
      </w:pPr>
      <w:r>
        <w:rPr>
          <w:rFonts w:ascii="Arial" w:eastAsia="Arial" w:hAnsi="Arial" w:cs="Arial"/>
          <w:b/>
          <w:bCs/>
          <w:color w:val="0D0D0D"/>
          <w:sz w:val="26"/>
          <w:szCs w:val="26"/>
        </w:rPr>
        <w:t>Foster a community of users and contributors to gather feedback, address issues, and collaborate on improvements.</w:t>
      </w:r>
    </w:p>
    <w:p w:rsidR="00237B37" w:rsidRDefault="00237B37">
      <w:pPr>
        <w:spacing w:line="350" w:lineRule="exact"/>
        <w:rPr>
          <w:sz w:val="20"/>
          <w:szCs w:val="20"/>
        </w:rPr>
      </w:pPr>
    </w:p>
    <w:p w:rsidR="00237B37" w:rsidRDefault="00FD2C0D">
      <w:pPr>
        <w:spacing w:line="323" w:lineRule="auto"/>
        <w:rPr>
          <w:sz w:val="20"/>
          <w:szCs w:val="20"/>
        </w:rPr>
      </w:pPr>
      <w:r>
        <w:rPr>
          <w:rFonts w:ascii="Arial" w:eastAsia="Arial" w:hAnsi="Arial" w:cs="Arial"/>
          <w:b/>
          <w:bCs/>
          <w:color w:val="0D0D0D"/>
          <w:sz w:val="26"/>
          <w:szCs w:val="26"/>
        </w:rPr>
        <w:t>By following this systematic approach, developers can ensure the successful creation, deployment, and maintenance of a robust keylogger framework that meets the needs of cybersecurity testing, research, and ethical hacking endeavors.</w:t>
      </w:r>
    </w:p>
    <w:p w:rsidR="00237B37" w:rsidRDefault="00237B37">
      <w:pPr>
        <w:sectPr w:rsidR="00237B37">
          <w:pgSz w:w="19200" w:h="10800" w:orient="landscape"/>
          <w:pgMar w:top="353" w:right="740" w:bottom="166" w:left="420" w:header="0" w:footer="0" w:gutter="0"/>
          <w:cols w:space="720" w:equalWidth="0">
            <w:col w:w="18040"/>
          </w:cols>
        </w:sectPr>
      </w:pPr>
    </w:p>
    <w:p w:rsidR="00237B37" w:rsidRDefault="00FD2C0D">
      <w:pPr>
        <w:ind w:left="480"/>
        <w:rPr>
          <w:sz w:val="20"/>
          <w:szCs w:val="20"/>
        </w:rPr>
      </w:pPr>
      <w:bookmarkStart w:id="7" w:name="page7"/>
      <w:bookmarkEnd w:id="7"/>
      <w:r>
        <w:rPr>
          <w:rFonts w:ascii="Arial" w:eastAsia="Arial" w:hAnsi="Arial" w:cs="Arial"/>
          <w:b/>
          <w:bCs/>
          <w:color w:val="212121"/>
          <w:sz w:val="79"/>
          <w:szCs w:val="79"/>
        </w:rPr>
        <w:lastRenderedPageBreak/>
        <w:t>ALGORITHM &amp; DEPLOYMENT</w:t>
      </w:r>
    </w:p>
    <w:p w:rsidR="00237B37" w:rsidRDefault="00237B37">
      <w:pPr>
        <w:spacing w:line="200" w:lineRule="exact"/>
        <w:rPr>
          <w:sz w:val="20"/>
          <w:szCs w:val="20"/>
        </w:rPr>
      </w:pPr>
    </w:p>
    <w:p w:rsidR="00237B37" w:rsidRDefault="00237B37">
      <w:pPr>
        <w:spacing w:line="226" w:lineRule="exact"/>
        <w:rPr>
          <w:sz w:val="20"/>
          <w:szCs w:val="20"/>
        </w:rPr>
      </w:pPr>
    </w:p>
    <w:p w:rsidR="00237B37" w:rsidRDefault="00FD2C0D">
      <w:pPr>
        <w:rPr>
          <w:sz w:val="20"/>
          <w:szCs w:val="20"/>
        </w:rPr>
      </w:pPr>
      <w:r>
        <w:rPr>
          <w:rFonts w:ascii="Arial" w:eastAsia="Arial" w:hAnsi="Arial" w:cs="Arial"/>
          <w:b/>
          <w:bCs/>
          <w:color w:val="0D0D0D"/>
          <w:sz w:val="27"/>
          <w:szCs w:val="27"/>
        </w:rPr>
        <w:t>For the keylogger, the algorithm primarily involves capturing user input events such as keystrokes, clipboard changes, and screen activity.</w:t>
      </w:r>
    </w:p>
    <w:p w:rsidR="00237B37" w:rsidRDefault="00237B37">
      <w:pPr>
        <w:spacing w:line="58" w:lineRule="exact"/>
        <w:rPr>
          <w:sz w:val="20"/>
          <w:szCs w:val="20"/>
        </w:rPr>
      </w:pPr>
    </w:p>
    <w:p w:rsidR="00237B37" w:rsidRDefault="00FD2C0D">
      <w:pPr>
        <w:rPr>
          <w:sz w:val="20"/>
          <w:szCs w:val="20"/>
        </w:rPr>
      </w:pPr>
      <w:r>
        <w:rPr>
          <w:rFonts w:ascii="Arial" w:eastAsia="Arial" w:hAnsi="Arial" w:cs="Arial"/>
          <w:b/>
          <w:bCs/>
          <w:color w:val="0D0D0D"/>
          <w:sz w:val="28"/>
          <w:szCs w:val="28"/>
        </w:rPr>
        <w:t>Below is a high-level algorithm for capturing keystrokes using Python's</w:t>
      </w:r>
      <w:r>
        <w:rPr>
          <w:rFonts w:ascii="Courier New" w:eastAsia="Courier New" w:hAnsi="Courier New" w:cs="Courier New"/>
          <w:b/>
          <w:bCs/>
          <w:color w:val="0D0D0D"/>
          <w:sz w:val="23"/>
          <w:szCs w:val="23"/>
        </w:rPr>
        <w:t xml:space="preserve"> pynput</w:t>
      </w:r>
      <w:r>
        <w:rPr>
          <w:rFonts w:ascii="Arial" w:eastAsia="Arial" w:hAnsi="Arial" w:cs="Arial"/>
          <w:b/>
          <w:bCs/>
          <w:color w:val="0D0D0D"/>
          <w:sz w:val="28"/>
          <w:szCs w:val="28"/>
        </w:rPr>
        <w:t xml:space="preserve"> library:</w:t>
      </w:r>
    </w:p>
    <w:p w:rsidR="00237B37" w:rsidRDefault="00237B37">
      <w:pPr>
        <w:spacing w:line="308" w:lineRule="exact"/>
        <w:rPr>
          <w:sz w:val="20"/>
          <w:szCs w:val="20"/>
        </w:rPr>
      </w:pPr>
    </w:p>
    <w:p w:rsidR="00237B37" w:rsidRDefault="00FD2C0D">
      <w:pPr>
        <w:rPr>
          <w:sz w:val="20"/>
          <w:szCs w:val="20"/>
        </w:rPr>
      </w:pPr>
      <w:r>
        <w:rPr>
          <w:rFonts w:ascii="Arial" w:eastAsia="Arial" w:hAnsi="Arial" w:cs="Arial"/>
          <w:b/>
          <w:bCs/>
          <w:color w:val="0D0D0D"/>
          <w:sz w:val="27"/>
          <w:szCs w:val="27"/>
        </w:rPr>
        <w:t>This algorithm sets up a listener using the</w:t>
      </w:r>
      <w:r>
        <w:rPr>
          <w:rFonts w:ascii="Courier New" w:eastAsia="Courier New" w:hAnsi="Courier New" w:cs="Courier New"/>
          <w:b/>
          <w:bCs/>
          <w:color w:val="0D0D0D"/>
        </w:rPr>
        <w:t xml:space="preserve"> pynput</w:t>
      </w:r>
      <w:r>
        <w:rPr>
          <w:rFonts w:ascii="Arial" w:eastAsia="Arial" w:hAnsi="Arial" w:cs="Arial"/>
          <w:b/>
          <w:bCs/>
          <w:color w:val="0D0D0D"/>
          <w:sz w:val="27"/>
          <w:szCs w:val="27"/>
        </w:rPr>
        <w:t xml:space="preserve"> library to capture key press events. When a key is pressed, it logs the key into a text file</w:t>
      </w:r>
    </w:p>
    <w:p w:rsidR="00237B37" w:rsidRDefault="00237B37">
      <w:pPr>
        <w:spacing w:line="57" w:lineRule="exact"/>
        <w:rPr>
          <w:sz w:val="20"/>
          <w:szCs w:val="20"/>
        </w:rPr>
      </w:pPr>
    </w:p>
    <w:p w:rsidR="00237B37" w:rsidRDefault="00FD2C0D">
      <w:pPr>
        <w:spacing w:line="247" w:lineRule="auto"/>
        <w:ind w:right="560"/>
        <w:rPr>
          <w:sz w:val="20"/>
          <w:szCs w:val="20"/>
        </w:rPr>
      </w:pPr>
      <w:r>
        <w:rPr>
          <w:rFonts w:ascii="Arial" w:eastAsia="Arial" w:hAnsi="Arial" w:cs="Arial"/>
          <w:b/>
          <w:bCs/>
          <w:color w:val="0D0D0D"/>
          <w:sz w:val="28"/>
          <w:szCs w:val="28"/>
        </w:rPr>
        <w:t>(</w:t>
      </w:r>
      <w:r>
        <w:rPr>
          <w:rFonts w:ascii="Courier New" w:eastAsia="Courier New" w:hAnsi="Courier New" w:cs="Courier New"/>
          <w:b/>
          <w:bCs/>
          <w:color w:val="0D0D0D"/>
          <w:sz w:val="23"/>
          <w:szCs w:val="23"/>
        </w:rPr>
        <w:t>keylog.txt</w:t>
      </w:r>
      <w:r>
        <w:rPr>
          <w:rFonts w:ascii="Arial" w:eastAsia="Arial" w:hAnsi="Arial" w:cs="Arial"/>
          <w:b/>
          <w:bCs/>
          <w:color w:val="0D0D0D"/>
          <w:sz w:val="28"/>
          <w:szCs w:val="28"/>
        </w:rPr>
        <w:t xml:space="preserve"> in this example). This is a basic example and can be expanded to include other functionalities such as clipboard monitoring and screen capturing.</w:t>
      </w:r>
    </w:p>
    <w:p w:rsidR="00237B37" w:rsidRDefault="00237B37">
      <w:pPr>
        <w:spacing w:line="259" w:lineRule="exact"/>
        <w:rPr>
          <w:sz w:val="20"/>
          <w:szCs w:val="20"/>
        </w:rPr>
      </w:pPr>
    </w:p>
    <w:p w:rsidR="00237B37" w:rsidRDefault="00FD2C0D">
      <w:pPr>
        <w:rPr>
          <w:sz w:val="20"/>
          <w:szCs w:val="20"/>
        </w:rPr>
      </w:pPr>
      <w:r>
        <w:rPr>
          <w:rFonts w:ascii="Arial" w:eastAsia="Arial" w:hAnsi="Arial" w:cs="Arial"/>
          <w:b/>
          <w:bCs/>
          <w:color w:val="0D0D0D"/>
          <w:sz w:val="28"/>
          <w:szCs w:val="28"/>
        </w:rPr>
        <w:t>For deploying the keylogger, you can follow these steps:</w:t>
      </w:r>
    </w:p>
    <w:p w:rsidR="00237B37" w:rsidRDefault="00237B37">
      <w:pPr>
        <w:spacing w:line="364" w:lineRule="exact"/>
        <w:rPr>
          <w:sz w:val="20"/>
          <w:szCs w:val="20"/>
        </w:rPr>
      </w:pPr>
    </w:p>
    <w:p w:rsidR="00237B37" w:rsidRDefault="00FD2C0D">
      <w:pPr>
        <w:spacing w:line="288" w:lineRule="auto"/>
        <w:ind w:left="720" w:right="680"/>
        <w:rPr>
          <w:sz w:val="20"/>
          <w:szCs w:val="20"/>
        </w:rPr>
      </w:pPr>
      <w:r>
        <w:rPr>
          <w:rFonts w:ascii="Arial" w:eastAsia="Arial" w:hAnsi="Arial" w:cs="Arial"/>
          <w:b/>
          <w:bCs/>
          <w:color w:val="0D0D0D"/>
          <w:sz w:val="28"/>
          <w:szCs w:val="28"/>
        </w:rPr>
        <w:t>Packaging: Package the keylogger script along with any required dependencies into a standalone executable or installer. You can use tools like PyInstaller or cx_Freeze for this purpose.</w:t>
      </w:r>
    </w:p>
    <w:p w:rsidR="00237B37" w:rsidRDefault="00FD2C0D">
      <w:pPr>
        <w:spacing w:line="288" w:lineRule="auto"/>
        <w:ind w:left="720"/>
        <w:rPr>
          <w:sz w:val="20"/>
          <w:szCs w:val="20"/>
        </w:rPr>
      </w:pPr>
      <w:r>
        <w:rPr>
          <w:rFonts w:ascii="Arial" w:eastAsia="Arial" w:hAnsi="Arial" w:cs="Arial"/>
          <w:b/>
          <w:bCs/>
          <w:color w:val="0D0D0D"/>
          <w:sz w:val="28"/>
          <w:szCs w:val="28"/>
        </w:rPr>
        <w:t>Distribution: Distribute the packaged keylogger through appropriate channels, ensuring compliance with legal regulations and ethical standards. It's crucial to provide clear information about the purpose of the keylogger and obtain explicit consent from users if deploying it for testing or research purposes.</w:t>
      </w:r>
    </w:p>
    <w:p w:rsidR="00237B37" w:rsidRDefault="00FD2C0D">
      <w:pPr>
        <w:spacing w:line="288" w:lineRule="auto"/>
        <w:ind w:left="720" w:right="1280"/>
        <w:rPr>
          <w:sz w:val="20"/>
          <w:szCs w:val="20"/>
        </w:rPr>
      </w:pPr>
      <w:r>
        <w:rPr>
          <w:rFonts w:ascii="Arial" w:eastAsia="Arial" w:hAnsi="Arial" w:cs="Arial"/>
          <w:b/>
          <w:bCs/>
          <w:color w:val="0D0D0D"/>
          <w:sz w:val="28"/>
          <w:szCs w:val="28"/>
        </w:rPr>
        <w:t>Installation: Provide instructions for installing and running the keylogger on target systems. This may involve simply running the executable file or installer, or providing manual installation steps if necessary.</w:t>
      </w:r>
    </w:p>
    <w:p w:rsidR="00237B37" w:rsidRDefault="00FD2C0D">
      <w:pPr>
        <w:spacing w:line="288" w:lineRule="auto"/>
        <w:ind w:left="720" w:right="840"/>
        <w:rPr>
          <w:sz w:val="20"/>
          <w:szCs w:val="20"/>
        </w:rPr>
      </w:pPr>
      <w:r>
        <w:rPr>
          <w:rFonts w:ascii="Arial" w:eastAsia="Arial" w:hAnsi="Arial" w:cs="Arial"/>
          <w:b/>
          <w:bCs/>
          <w:color w:val="0D0D0D"/>
          <w:sz w:val="28"/>
          <w:szCs w:val="28"/>
        </w:rPr>
        <w:t>Configuration: If the keylogger has configurable settings (e.g., logging interval, output file path), provide guidance on how users can customize these settings according to their requirements.</w:t>
      </w:r>
    </w:p>
    <w:p w:rsidR="00237B37" w:rsidRDefault="00FD2C0D">
      <w:pPr>
        <w:spacing w:line="288" w:lineRule="auto"/>
        <w:ind w:left="720" w:right="280"/>
        <w:jc w:val="both"/>
        <w:rPr>
          <w:sz w:val="20"/>
          <w:szCs w:val="20"/>
        </w:rPr>
      </w:pPr>
      <w:r>
        <w:rPr>
          <w:rFonts w:ascii="Arial" w:eastAsia="Arial" w:hAnsi="Arial" w:cs="Arial"/>
          <w:b/>
          <w:bCs/>
          <w:color w:val="0D0D0D"/>
          <w:sz w:val="28"/>
          <w:szCs w:val="28"/>
        </w:rPr>
        <w:t>Ethical Considerations: Include information about ethical usage and responsible deployment of the keylogger. Users should be informed about the potential implications of using the keylogger and encouraged to use it only for legitimate purposes, such as security testing or research.</w:t>
      </w:r>
    </w:p>
    <w:p w:rsidR="00237B37" w:rsidRDefault="00FD2C0D">
      <w:pPr>
        <w:spacing w:line="322" w:lineRule="auto"/>
        <w:ind w:left="720" w:right="60"/>
        <w:rPr>
          <w:sz w:val="20"/>
          <w:szCs w:val="20"/>
        </w:rPr>
      </w:pPr>
      <w:r>
        <w:rPr>
          <w:rFonts w:ascii="Arial" w:eastAsia="Arial" w:hAnsi="Arial" w:cs="Arial"/>
          <w:b/>
          <w:bCs/>
          <w:color w:val="0D0D0D"/>
          <w:sz w:val="28"/>
          <w:szCs w:val="28"/>
        </w:rPr>
        <w:t>Support: Offer ongoing support to users, including assistance with installation, configuration, and troubleshooting. Ensure that users have access to resources for understanding the functionality and implications of the keylogger.</w:t>
      </w:r>
    </w:p>
    <w:p w:rsidR="00237B37" w:rsidRDefault="00237B37">
      <w:pPr>
        <w:spacing w:line="209" w:lineRule="exact"/>
        <w:rPr>
          <w:sz w:val="20"/>
          <w:szCs w:val="20"/>
        </w:rPr>
      </w:pPr>
    </w:p>
    <w:p w:rsidR="00237B37" w:rsidRDefault="00FD2C0D">
      <w:pPr>
        <w:rPr>
          <w:sz w:val="20"/>
          <w:szCs w:val="20"/>
        </w:rPr>
      </w:pPr>
      <w:r>
        <w:rPr>
          <w:rFonts w:ascii="Arial" w:eastAsia="Arial" w:hAnsi="Arial" w:cs="Arial"/>
          <w:b/>
          <w:bCs/>
          <w:color w:val="0D0D0D"/>
          <w:sz w:val="26"/>
          <w:szCs w:val="26"/>
        </w:rPr>
        <w:t>By following these deployment steps, you can effectively distribute the keylogger while ensuring transparency, compliance, and ethical usage.</w:t>
      </w:r>
    </w:p>
    <w:p w:rsidR="00237B37" w:rsidRDefault="00237B37">
      <w:pPr>
        <w:sectPr w:rsidR="00237B37">
          <w:pgSz w:w="19200" w:h="10800" w:orient="landscape"/>
          <w:pgMar w:top="123" w:right="520" w:bottom="0" w:left="580" w:header="0" w:footer="0" w:gutter="0"/>
          <w:cols w:space="720" w:equalWidth="0">
            <w:col w:w="18100"/>
          </w:cols>
        </w:sectPr>
      </w:pPr>
    </w:p>
    <w:p w:rsidR="00237B37" w:rsidRDefault="00FD2C0D">
      <w:pPr>
        <w:rPr>
          <w:sz w:val="20"/>
          <w:szCs w:val="20"/>
        </w:rPr>
      </w:pPr>
      <w:bookmarkStart w:id="8" w:name="page8"/>
      <w:bookmarkEnd w:id="8"/>
      <w:r>
        <w:rPr>
          <w:rFonts w:ascii="Arial" w:eastAsia="Arial" w:hAnsi="Arial" w:cs="Arial"/>
          <w:b/>
          <w:bCs/>
          <w:color w:val="212121"/>
          <w:sz w:val="79"/>
          <w:szCs w:val="79"/>
        </w:rPr>
        <w:lastRenderedPageBreak/>
        <w:t>RESULT</w:t>
      </w: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36" w:lineRule="exact"/>
        <w:rPr>
          <w:sz w:val="20"/>
          <w:szCs w:val="20"/>
        </w:rPr>
      </w:pPr>
    </w:p>
    <w:p w:rsidR="00237B37" w:rsidRDefault="00FD2C0D">
      <w:pPr>
        <w:spacing w:line="309" w:lineRule="auto"/>
        <w:jc w:val="both"/>
        <w:rPr>
          <w:sz w:val="20"/>
          <w:szCs w:val="20"/>
        </w:rPr>
      </w:pPr>
      <w:r>
        <w:rPr>
          <w:rFonts w:ascii="Arial" w:eastAsia="Arial" w:hAnsi="Arial" w:cs="Arial"/>
          <w:b/>
          <w:bCs/>
          <w:color w:val="0D0D0D"/>
          <w:sz w:val="44"/>
          <w:szCs w:val="44"/>
        </w:rPr>
        <w:t>The result of the keylogging process provides insights into user behavior, including the text entered by the user, clipboard contents, and applications accessed. This information can be analyzed to assess security vulnerabilities, understand user habits, or investigate suspicious activities.</w:t>
      </w:r>
    </w:p>
    <w:p w:rsidR="00237B37" w:rsidRDefault="00237B37">
      <w:pPr>
        <w:spacing w:line="123" w:lineRule="exact"/>
        <w:rPr>
          <w:sz w:val="20"/>
          <w:szCs w:val="20"/>
        </w:rPr>
      </w:pPr>
    </w:p>
    <w:p w:rsidR="00237B37" w:rsidRDefault="00FD2C0D">
      <w:pPr>
        <w:spacing w:line="309" w:lineRule="auto"/>
        <w:jc w:val="both"/>
        <w:rPr>
          <w:sz w:val="20"/>
          <w:szCs w:val="20"/>
        </w:rPr>
      </w:pPr>
      <w:r>
        <w:rPr>
          <w:rFonts w:ascii="Arial" w:eastAsia="Arial" w:hAnsi="Arial" w:cs="Arial"/>
          <w:b/>
          <w:bCs/>
          <w:color w:val="0D0D0D"/>
          <w:sz w:val="44"/>
          <w:szCs w:val="44"/>
        </w:rPr>
        <w:t>Additionally, the keylogger may include features for log management, such as log rotation, encryption, or remote delivery for analysis. These capabilities enhance the usability and security of the generated log files, ensuring they can be effectively utilized for their intended purposes.</w:t>
      </w:r>
    </w:p>
    <w:p w:rsidR="00237B37" w:rsidRDefault="00237B37">
      <w:pPr>
        <w:sectPr w:rsidR="00237B37">
          <w:pgSz w:w="19200" w:h="10800" w:orient="landscape"/>
          <w:pgMar w:top="886" w:right="1300" w:bottom="1440" w:left="1060" w:header="0" w:footer="0" w:gutter="0"/>
          <w:cols w:space="720" w:equalWidth="0">
            <w:col w:w="16840"/>
          </w:cols>
        </w:sectPr>
      </w:pPr>
    </w:p>
    <w:p w:rsidR="00237B37" w:rsidRDefault="00FD2C0D">
      <w:pPr>
        <w:rPr>
          <w:sz w:val="20"/>
          <w:szCs w:val="20"/>
        </w:rPr>
      </w:pPr>
      <w:bookmarkStart w:id="9" w:name="page9"/>
      <w:bookmarkEnd w:id="9"/>
      <w:r>
        <w:rPr>
          <w:rFonts w:ascii="Arial" w:eastAsia="Arial" w:hAnsi="Arial" w:cs="Arial"/>
          <w:b/>
          <w:bCs/>
          <w:color w:val="212121"/>
          <w:sz w:val="79"/>
          <w:szCs w:val="79"/>
        </w:rPr>
        <w:lastRenderedPageBreak/>
        <w:t>CONCLUSION</w:t>
      </w: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331" w:lineRule="exact"/>
        <w:rPr>
          <w:sz w:val="20"/>
          <w:szCs w:val="20"/>
        </w:rPr>
      </w:pPr>
    </w:p>
    <w:p w:rsidR="00237B37" w:rsidRDefault="00FD2C0D">
      <w:pPr>
        <w:spacing w:line="258" w:lineRule="auto"/>
        <w:ind w:left="380"/>
        <w:rPr>
          <w:sz w:val="20"/>
          <w:szCs w:val="20"/>
        </w:rPr>
      </w:pPr>
      <w:r>
        <w:rPr>
          <w:rFonts w:ascii="Arial" w:eastAsia="Arial" w:hAnsi="Arial" w:cs="Arial"/>
          <w:b/>
          <w:bCs/>
          <w:color w:val="666666"/>
          <w:sz w:val="48"/>
          <w:szCs w:val="48"/>
        </w:rPr>
        <w:t>In conclusion, the developed keylogger framework offers a versatile solution for cybersecurity testing and research. With its modular architecture, cross-platform compatibility, and stealth capabilities, it enables comprehensive security assessments while adhering to ethical guidelines. By capturing user input events and providing valuable insights, it contributes to enhancing cybersecurity practices. Continued updates and collaboration within the community will further strengthen its effectiveness in fortifying digital defenses and promoting a secure online environment.</w:t>
      </w:r>
    </w:p>
    <w:p w:rsidR="00237B37" w:rsidRDefault="00237B37">
      <w:pPr>
        <w:sectPr w:rsidR="00237B37">
          <w:pgSz w:w="19200" w:h="10800" w:orient="landscape"/>
          <w:pgMar w:top="886" w:right="1100" w:bottom="1440" w:left="1060" w:header="0" w:footer="0" w:gutter="0"/>
          <w:cols w:space="720" w:equalWidth="0">
            <w:col w:w="17040"/>
          </w:cols>
        </w:sectPr>
      </w:pPr>
    </w:p>
    <w:p w:rsidR="00237B37" w:rsidRDefault="00FD2C0D">
      <w:pPr>
        <w:rPr>
          <w:sz w:val="20"/>
          <w:szCs w:val="20"/>
        </w:rPr>
      </w:pPr>
      <w:bookmarkStart w:id="10" w:name="page10"/>
      <w:bookmarkEnd w:id="10"/>
      <w:r>
        <w:rPr>
          <w:rFonts w:ascii="Arial" w:eastAsia="Arial" w:hAnsi="Arial" w:cs="Arial"/>
          <w:b/>
          <w:bCs/>
          <w:color w:val="212121"/>
          <w:sz w:val="66"/>
          <w:szCs w:val="66"/>
        </w:rPr>
        <w:lastRenderedPageBreak/>
        <w:t>FUTURE SCOPE</w:t>
      </w: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46" w:lineRule="exact"/>
        <w:rPr>
          <w:sz w:val="20"/>
          <w:szCs w:val="20"/>
        </w:rPr>
      </w:pPr>
    </w:p>
    <w:p w:rsidR="00237B37" w:rsidRDefault="00FD2C0D">
      <w:pPr>
        <w:spacing w:line="259" w:lineRule="auto"/>
        <w:ind w:left="80"/>
        <w:rPr>
          <w:sz w:val="20"/>
          <w:szCs w:val="20"/>
        </w:rPr>
      </w:pPr>
      <w:r>
        <w:rPr>
          <w:rFonts w:ascii="Arial" w:eastAsia="Arial" w:hAnsi="Arial" w:cs="Arial"/>
          <w:b/>
          <w:bCs/>
          <w:color w:val="666666"/>
          <w:sz w:val="54"/>
          <w:szCs w:val="54"/>
        </w:rPr>
        <w:t>The keylogger framework opens avenues for future enhancements, including advanced stealth techniques, behavioral analysis with machine learning, integration with threat intelligence platforms, user interface improvements, cross-device compatibility, compliance features, and collaborative research. These developments will bolster the framework's effectiveness in detecting and mitigating cybersecurity threats while ensuring compliance and fostering community collaboration.</w:t>
      </w:r>
    </w:p>
    <w:p w:rsidR="00237B37" w:rsidRDefault="00237B37">
      <w:pPr>
        <w:sectPr w:rsidR="00237B37">
          <w:pgSz w:w="19200" w:h="10800" w:orient="landscape"/>
          <w:pgMar w:top="1308" w:right="900" w:bottom="1440" w:left="980" w:header="0" w:footer="0" w:gutter="0"/>
          <w:cols w:space="720" w:equalWidth="0">
            <w:col w:w="17320"/>
          </w:cols>
        </w:sectPr>
      </w:pPr>
    </w:p>
    <w:p w:rsidR="00237B37" w:rsidRDefault="00FD2C0D">
      <w:pPr>
        <w:rPr>
          <w:sz w:val="20"/>
          <w:szCs w:val="20"/>
        </w:rPr>
      </w:pPr>
      <w:bookmarkStart w:id="11" w:name="page11"/>
      <w:bookmarkEnd w:id="11"/>
      <w:r>
        <w:rPr>
          <w:rFonts w:ascii="Arial" w:eastAsia="Arial" w:hAnsi="Arial" w:cs="Arial"/>
          <w:b/>
          <w:bCs/>
          <w:color w:val="212121"/>
          <w:sz w:val="79"/>
          <w:szCs w:val="79"/>
        </w:rPr>
        <w:lastRenderedPageBreak/>
        <w:t>REFERENCES</w:t>
      </w:r>
    </w:p>
    <w:p w:rsidR="00237B37" w:rsidRDefault="00237B37">
      <w:pPr>
        <w:spacing w:line="221" w:lineRule="exact"/>
        <w:rPr>
          <w:sz w:val="20"/>
          <w:szCs w:val="20"/>
        </w:rPr>
      </w:pPr>
    </w:p>
    <w:p w:rsidR="00237B37" w:rsidRDefault="00FD2C0D">
      <w:pPr>
        <w:spacing w:line="288" w:lineRule="auto"/>
        <w:ind w:left="400" w:right="1160"/>
        <w:rPr>
          <w:sz w:val="20"/>
          <w:szCs w:val="20"/>
        </w:rPr>
      </w:pPr>
      <w:r>
        <w:rPr>
          <w:rFonts w:ascii="Arial" w:eastAsia="Arial" w:hAnsi="Arial" w:cs="Arial"/>
          <w:color w:val="0D0D0D"/>
          <w:sz w:val="40"/>
          <w:szCs w:val="40"/>
        </w:rPr>
        <w:t>Christin, N., &amp; Schröder, H. (2018). Keystroke Dynamics for User Authentication. ACM Computing Surveys, 51(3).</w:t>
      </w:r>
    </w:p>
    <w:p w:rsidR="00237B37" w:rsidRDefault="00FD2C0D">
      <w:pPr>
        <w:spacing w:line="312" w:lineRule="auto"/>
        <w:ind w:left="400"/>
        <w:rPr>
          <w:sz w:val="20"/>
          <w:szCs w:val="20"/>
        </w:rPr>
      </w:pPr>
      <w:r>
        <w:rPr>
          <w:rFonts w:ascii="Arial" w:eastAsia="Arial" w:hAnsi="Arial" w:cs="Arial"/>
          <w:color w:val="0D0D0D"/>
          <w:sz w:val="40"/>
          <w:szCs w:val="40"/>
        </w:rPr>
        <w:t>Bishop, M. (2003). Computer Security: Art and Science. Addison-Wesley. Barabanov, A., &amp; Sokolov, A. (2019). Keylogger Detection using Machine Learning. Proceedings of the International Conference on Computational Science and Computational Intelligence (CSCI).</w:t>
      </w:r>
    </w:p>
    <w:p w:rsidR="00237B37" w:rsidRDefault="00237B37">
      <w:pPr>
        <w:spacing w:line="200" w:lineRule="exact"/>
        <w:rPr>
          <w:sz w:val="20"/>
          <w:szCs w:val="20"/>
        </w:rPr>
      </w:pPr>
    </w:p>
    <w:p w:rsidR="00237B37" w:rsidRDefault="00237B37">
      <w:pPr>
        <w:spacing w:line="214" w:lineRule="exact"/>
        <w:rPr>
          <w:sz w:val="20"/>
          <w:szCs w:val="20"/>
        </w:rPr>
      </w:pPr>
    </w:p>
    <w:p w:rsidR="00237B37" w:rsidRDefault="00FD2C0D">
      <w:pPr>
        <w:spacing w:line="288" w:lineRule="auto"/>
        <w:ind w:left="400" w:right="240"/>
        <w:rPr>
          <w:sz w:val="20"/>
          <w:szCs w:val="20"/>
        </w:rPr>
      </w:pPr>
      <w:r>
        <w:rPr>
          <w:rFonts w:ascii="Arial" w:eastAsia="Arial" w:hAnsi="Arial" w:cs="Arial"/>
          <w:color w:val="0D0D0D"/>
          <w:sz w:val="40"/>
          <w:szCs w:val="40"/>
        </w:rPr>
        <w:t>Russell, T., &amp; Ganguly, A. (2016). A Review of Keyloggers and Detection Techniques. Journal of Computer Sciences and Applications, 4(4).</w:t>
      </w:r>
    </w:p>
    <w:p w:rsidR="00237B37" w:rsidRDefault="00FD2C0D">
      <w:pPr>
        <w:spacing w:line="300" w:lineRule="auto"/>
        <w:ind w:left="400" w:right="140"/>
        <w:rPr>
          <w:sz w:val="20"/>
          <w:szCs w:val="20"/>
        </w:rPr>
      </w:pPr>
      <w:r>
        <w:rPr>
          <w:rFonts w:ascii="Arial" w:eastAsia="Arial" w:hAnsi="Arial" w:cs="Arial"/>
          <w:color w:val="0D0D0D"/>
          <w:sz w:val="40"/>
          <w:szCs w:val="40"/>
        </w:rPr>
        <w:t>Narang, N., Agrawal, R., &amp; Kaur, I. (2018). A Comprehensive Review on Keyloggers and Their Detection Techniques. International Journal of Engineering and Computer Science, 7(3). Harpreet, K., Deepika, &amp; Kumar, S. (2020). Keylogger Detection Techniques: A Review. Proceedings of the International Conference on Computing, Communication and Automation (ICCCA).</w:t>
      </w:r>
    </w:p>
    <w:p w:rsidR="00237B37" w:rsidRDefault="00237B37">
      <w:pPr>
        <w:sectPr w:rsidR="00237B37">
          <w:pgSz w:w="19200" w:h="10800" w:orient="landscape"/>
          <w:pgMar w:top="886" w:right="800" w:bottom="929" w:left="1060" w:header="0" w:footer="0" w:gutter="0"/>
          <w:cols w:space="720" w:equalWidth="0">
            <w:col w:w="17340"/>
          </w:cols>
        </w:sectPr>
      </w:pPr>
    </w:p>
    <w:p w:rsidR="00237B37" w:rsidRDefault="00237B37">
      <w:pPr>
        <w:spacing w:line="200" w:lineRule="exact"/>
        <w:rPr>
          <w:sz w:val="20"/>
          <w:szCs w:val="20"/>
        </w:rPr>
      </w:pPr>
      <w:bookmarkStart w:id="12" w:name="page12"/>
      <w:bookmarkEnd w:id="12"/>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00" w:lineRule="exact"/>
        <w:rPr>
          <w:sz w:val="20"/>
          <w:szCs w:val="20"/>
        </w:rPr>
      </w:pPr>
    </w:p>
    <w:p w:rsidR="00237B37" w:rsidRDefault="00237B37">
      <w:pPr>
        <w:spacing w:line="212" w:lineRule="exact"/>
        <w:rPr>
          <w:sz w:val="20"/>
          <w:szCs w:val="20"/>
        </w:rPr>
      </w:pPr>
    </w:p>
    <w:p w:rsidR="00237B37" w:rsidRDefault="00FD2C0D">
      <w:pPr>
        <w:ind w:right="-39"/>
        <w:jc w:val="center"/>
        <w:rPr>
          <w:sz w:val="20"/>
          <w:szCs w:val="20"/>
        </w:rPr>
      </w:pPr>
      <w:r>
        <w:rPr>
          <w:rFonts w:ascii="Arial" w:eastAsia="Arial" w:hAnsi="Arial" w:cs="Arial"/>
          <w:b/>
          <w:bCs/>
          <w:color w:val="002060"/>
          <w:sz w:val="105"/>
          <w:szCs w:val="105"/>
        </w:rPr>
        <w:t>THANK YOU</w:t>
      </w:r>
    </w:p>
    <w:sectPr w:rsidR="00237B37">
      <w:pgSz w:w="19200" w:h="10800" w:orient="landscape"/>
      <w:pgMar w:top="1440" w:right="1440" w:bottom="1440" w:left="1440" w:header="0" w:footer="0" w:gutter="0"/>
      <w:cols w:space="720" w:equalWidth="0">
        <w:col w:w="163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95CFF"/>
    <w:multiLevelType w:val="hybridMultilevel"/>
    <w:tmpl w:val="9EB0646E"/>
    <w:lvl w:ilvl="0" w:tplc="32C4EDEC">
      <w:start w:val="1"/>
      <w:numFmt w:val="bullet"/>
      <w:lvlText w:val="●"/>
      <w:lvlJc w:val="left"/>
    </w:lvl>
    <w:lvl w:ilvl="1" w:tplc="36748330">
      <w:start w:val="1"/>
      <w:numFmt w:val="bullet"/>
      <w:lvlText w:val="●"/>
      <w:lvlJc w:val="left"/>
    </w:lvl>
    <w:lvl w:ilvl="2" w:tplc="2C922648">
      <w:numFmt w:val="decimal"/>
      <w:lvlText w:val=""/>
      <w:lvlJc w:val="left"/>
    </w:lvl>
    <w:lvl w:ilvl="3" w:tplc="E0E2D480">
      <w:numFmt w:val="decimal"/>
      <w:lvlText w:val=""/>
      <w:lvlJc w:val="left"/>
    </w:lvl>
    <w:lvl w:ilvl="4" w:tplc="B90CB8BC">
      <w:numFmt w:val="decimal"/>
      <w:lvlText w:val=""/>
      <w:lvlJc w:val="left"/>
    </w:lvl>
    <w:lvl w:ilvl="5" w:tplc="912840E2">
      <w:numFmt w:val="decimal"/>
      <w:lvlText w:val=""/>
      <w:lvlJc w:val="left"/>
    </w:lvl>
    <w:lvl w:ilvl="6" w:tplc="A426BD74">
      <w:numFmt w:val="decimal"/>
      <w:lvlText w:val=""/>
      <w:lvlJc w:val="left"/>
    </w:lvl>
    <w:lvl w:ilvl="7" w:tplc="B67AE91E">
      <w:numFmt w:val="decimal"/>
      <w:lvlText w:val=""/>
      <w:lvlJc w:val="left"/>
    </w:lvl>
    <w:lvl w:ilvl="8" w:tplc="E80EF2F2">
      <w:numFmt w:val="decimal"/>
      <w:lvlText w:val=""/>
      <w:lvlJc w:val="left"/>
    </w:lvl>
  </w:abstractNum>
  <w:abstractNum w:abstractNumId="1">
    <w:nsid w:val="2AE8944A"/>
    <w:multiLevelType w:val="hybridMultilevel"/>
    <w:tmpl w:val="EC448166"/>
    <w:lvl w:ilvl="0" w:tplc="B29A32BC">
      <w:start w:val="1"/>
      <w:numFmt w:val="bullet"/>
      <w:lvlText w:val="●"/>
      <w:lvlJc w:val="left"/>
    </w:lvl>
    <w:lvl w:ilvl="1" w:tplc="DE0E4304">
      <w:start w:val="1"/>
      <w:numFmt w:val="bullet"/>
      <w:lvlText w:val="●"/>
      <w:lvlJc w:val="left"/>
    </w:lvl>
    <w:lvl w:ilvl="2" w:tplc="4D9A7C20">
      <w:numFmt w:val="decimal"/>
      <w:lvlText w:val=""/>
      <w:lvlJc w:val="left"/>
    </w:lvl>
    <w:lvl w:ilvl="3" w:tplc="71C657C8">
      <w:numFmt w:val="decimal"/>
      <w:lvlText w:val=""/>
      <w:lvlJc w:val="left"/>
    </w:lvl>
    <w:lvl w:ilvl="4" w:tplc="E93C564A">
      <w:numFmt w:val="decimal"/>
      <w:lvlText w:val=""/>
      <w:lvlJc w:val="left"/>
    </w:lvl>
    <w:lvl w:ilvl="5" w:tplc="C50C1672">
      <w:numFmt w:val="decimal"/>
      <w:lvlText w:val=""/>
      <w:lvlJc w:val="left"/>
    </w:lvl>
    <w:lvl w:ilvl="6" w:tplc="752C8630">
      <w:numFmt w:val="decimal"/>
      <w:lvlText w:val=""/>
      <w:lvlJc w:val="left"/>
    </w:lvl>
    <w:lvl w:ilvl="7" w:tplc="4FF4B1A6">
      <w:numFmt w:val="decimal"/>
      <w:lvlText w:val=""/>
      <w:lvlJc w:val="left"/>
    </w:lvl>
    <w:lvl w:ilvl="8" w:tplc="B6E28976">
      <w:numFmt w:val="decimal"/>
      <w:lvlText w:val=""/>
      <w:lvlJc w:val="left"/>
    </w:lvl>
  </w:abstractNum>
  <w:abstractNum w:abstractNumId="2">
    <w:nsid w:val="625558EC"/>
    <w:multiLevelType w:val="hybridMultilevel"/>
    <w:tmpl w:val="016CDF64"/>
    <w:lvl w:ilvl="0" w:tplc="B55C044C">
      <w:start w:val="1"/>
      <w:numFmt w:val="bullet"/>
      <w:lvlText w:val="●"/>
      <w:lvlJc w:val="left"/>
    </w:lvl>
    <w:lvl w:ilvl="1" w:tplc="1DD85660">
      <w:start w:val="1"/>
      <w:numFmt w:val="bullet"/>
      <w:lvlText w:val="●"/>
      <w:lvlJc w:val="left"/>
    </w:lvl>
    <w:lvl w:ilvl="2" w:tplc="39249F62">
      <w:numFmt w:val="decimal"/>
      <w:lvlText w:val=""/>
      <w:lvlJc w:val="left"/>
    </w:lvl>
    <w:lvl w:ilvl="3" w:tplc="04C2E4F6">
      <w:numFmt w:val="decimal"/>
      <w:lvlText w:val=""/>
      <w:lvlJc w:val="left"/>
    </w:lvl>
    <w:lvl w:ilvl="4" w:tplc="5E7E955E">
      <w:numFmt w:val="decimal"/>
      <w:lvlText w:val=""/>
      <w:lvlJc w:val="left"/>
    </w:lvl>
    <w:lvl w:ilvl="5" w:tplc="C8FC0B56">
      <w:numFmt w:val="decimal"/>
      <w:lvlText w:val=""/>
      <w:lvlJc w:val="left"/>
    </w:lvl>
    <w:lvl w:ilvl="6" w:tplc="3CA857E4">
      <w:numFmt w:val="decimal"/>
      <w:lvlText w:val=""/>
      <w:lvlJc w:val="left"/>
    </w:lvl>
    <w:lvl w:ilvl="7" w:tplc="40926E3E">
      <w:numFmt w:val="decimal"/>
      <w:lvlText w:val=""/>
      <w:lvlJc w:val="left"/>
    </w:lvl>
    <w:lvl w:ilvl="8" w:tplc="B99E58C2">
      <w:numFmt w:val="decimal"/>
      <w:lvlText w:val=""/>
      <w:lvlJc w:val="left"/>
    </w:lvl>
  </w:abstractNum>
  <w:abstractNum w:abstractNumId="3">
    <w:nsid w:val="74B0DC51"/>
    <w:multiLevelType w:val="hybridMultilevel"/>
    <w:tmpl w:val="7E889F88"/>
    <w:lvl w:ilvl="0" w:tplc="9196CFB2">
      <w:start w:val="1"/>
      <w:numFmt w:val="bullet"/>
      <w:lvlText w:val="●"/>
      <w:lvlJc w:val="left"/>
    </w:lvl>
    <w:lvl w:ilvl="1" w:tplc="5B1E1B8A">
      <w:numFmt w:val="decimal"/>
      <w:lvlText w:val=""/>
      <w:lvlJc w:val="left"/>
    </w:lvl>
    <w:lvl w:ilvl="2" w:tplc="F51004D2">
      <w:numFmt w:val="decimal"/>
      <w:lvlText w:val=""/>
      <w:lvlJc w:val="left"/>
    </w:lvl>
    <w:lvl w:ilvl="3" w:tplc="555285B0">
      <w:numFmt w:val="decimal"/>
      <w:lvlText w:val=""/>
      <w:lvlJc w:val="left"/>
    </w:lvl>
    <w:lvl w:ilvl="4" w:tplc="4896211E">
      <w:numFmt w:val="decimal"/>
      <w:lvlText w:val=""/>
      <w:lvlJc w:val="left"/>
    </w:lvl>
    <w:lvl w:ilvl="5" w:tplc="F1946552">
      <w:numFmt w:val="decimal"/>
      <w:lvlText w:val=""/>
      <w:lvlJc w:val="left"/>
    </w:lvl>
    <w:lvl w:ilvl="6" w:tplc="8E5861B0">
      <w:numFmt w:val="decimal"/>
      <w:lvlText w:val=""/>
      <w:lvlJc w:val="left"/>
    </w:lvl>
    <w:lvl w:ilvl="7" w:tplc="1D86FD4A">
      <w:numFmt w:val="decimal"/>
      <w:lvlText w:val=""/>
      <w:lvlJc w:val="left"/>
    </w:lvl>
    <w:lvl w:ilvl="8" w:tplc="BF4697E4">
      <w:numFmt w:val="decimal"/>
      <w:lvlText w:val=""/>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B37"/>
    <w:rsid w:val="00002B4A"/>
    <w:rsid w:val="00237B37"/>
    <w:rsid w:val="00D4268D"/>
    <w:rsid w:val="00ED3075"/>
    <w:rsid w:val="00FD2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1787</Words>
  <Characters>10190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2024-04-05T06:35:00Z</dcterms:created>
  <dcterms:modified xsi:type="dcterms:W3CDTF">2024-04-05T06:35:00Z</dcterms:modified>
</cp:coreProperties>
</file>