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671"/>
      </w:tblGrid>
      <w:tr w:rsidR="001F7F01" w:rsidRPr="004730D8" w14:paraId="061A8409" w14:textId="77777777" w:rsidTr="00790A92">
        <w:trPr>
          <w:trHeight w:val="553"/>
        </w:trPr>
        <w:tc>
          <w:tcPr>
            <w:tcW w:w="2296" w:type="pct"/>
          </w:tcPr>
          <w:p w14:paraId="6D420FF2" w14:textId="63E57710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625F6" w:rsidRPr="00C625F6">
              <w:rPr>
                <w:sz w:val="28"/>
              </w:rPr>
              <w:t xml:space="preserve">Mr. </w:t>
            </w:r>
            <w:r w:rsidR="00F823A3">
              <w:rPr>
                <w:sz w:val="28"/>
              </w:rPr>
              <w:t>Manikandan</w:t>
            </w:r>
          </w:p>
        </w:tc>
        <w:tc>
          <w:tcPr>
            <w:tcW w:w="2704" w:type="pct"/>
          </w:tcPr>
          <w:p w14:paraId="1A6A9673" w14:textId="0999921C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823A3">
              <w:rPr>
                <w:sz w:val="28"/>
              </w:rPr>
              <w:t>22.02.2025</w:t>
            </w:r>
          </w:p>
        </w:tc>
      </w:tr>
      <w:tr w:rsidR="001F7F01" w:rsidRPr="004730D8" w14:paraId="1D3E6383" w14:textId="77777777" w:rsidTr="00790A92">
        <w:trPr>
          <w:trHeight w:val="553"/>
        </w:trPr>
        <w:tc>
          <w:tcPr>
            <w:tcW w:w="2296" w:type="pct"/>
          </w:tcPr>
          <w:p w14:paraId="424800F8" w14:textId="408C6734" w:rsidR="001F7F01" w:rsidRPr="00C625F6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823A3">
              <w:rPr>
                <w:sz w:val="28"/>
              </w:rPr>
              <w:t>25</w:t>
            </w:r>
            <w:r w:rsidR="00C625F6">
              <w:rPr>
                <w:sz w:val="28"/>
              </w:rPr>
              <w:t xml:space="preserve"> years/ Male</w:t>
            </w:r>
          </w:p>
        </w:tc>
        <w:tc>
          <w:tcPr>
            <w:tcW w:w="2704" w:type="pct"/>
          </w:tcPr>
          <w:p w14:paraId="5F5A10AB" w14:textId="2C981BB8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6A3F19">
              <w:rPr>
                <w:sz w:val="28"/>
              </w:rPr>
              <w:t xml:space="preserve"> </w:t>
            </w:r>
            <w:r w:rsidR="00F823A3">
              <w:rPr>
                <w:sz w:val="28"/>
              </w:rPr>
              <w:t>Maxilla</w:t>
            </w:r>
          </w:p>
        </w:tc>
      </w:tr>
      <w:tr w:rsidR="001F7F01" w:rsidRPr="004730D8" w14:paraId="7495B2B2" w14:textId="77777777" w:rsidTr="00790A92">
        <w:trPr>
          <w:trHeight w:val="553"/>
        </w:trPr>
        <w:tc>
          <w:tcPr>
            <w:tcW w:w="2296" w:type="pct"/>
          </w:tcPr>
          <w:p w14:paraId="7D7C67EF" w14:textId="29996486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B7F67" w:rsidRPr="005B7F67">
              <w:rPr>
                <w:sz w:val="28"/>
              </w:rPr>
              <w:t xml:space="preserve">Dr. </w:t>
            </w:r>
            <w:proofErr w:type="spellStart"/>
            <w:r w:rsidR="00F823A3">
              <w:rPr>
                <w:sz w:val="28"/>
              </w:rPr>
              <w:t>Subramoniam</w:t>
            </w:r>
            <w:proofErr w:type="spellEnd"/>
          </w:p>
        </w:tc>
        <w:tc>
          <w:tcPr>
            <w:tcW w:w="2704" w:type="pct"/>
          </w:tcPr>
          <w:p w14:paraId="28AC49BD" w14:textId="6C34C53B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035C41">
              <w:rPr>
                <w:noProof/>
                <w:sz w:val="28"/>
              </w:rPr>
              <w:t>fracture 11,12,21,22?</w:t>
            </w:r>
          </w:p>
        </w:tc>
      </w:tr>
      <w:tr w:rsidR="001F7F01" w:rsidRPr="004730D8" w14:paraId="364F08C6" w14:textId="77777777" w:rsidTr="00790A92">
        <w:trPr>
          <w:trHeight w:val="553"/>
        </w:trPr>
        <w:tc>
          <w:tcPr>
            <w:tcW w:w="5000" w:type="pct"/>
            <w:gridSpan w:val="2"/>
          </w:tcPr>
          <w:p w14:paraId="2DF54B1B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255968">
              <w:rPr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0C7C23CC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D74A3A">
                              <w:rPr>
                                <w:sz w:val="28"/>
                              </w:rPr>
                              <w:t xml:space="preserve">Maxilla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0C7C23CC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D74A3A">
                        <w:rPr>
                          <w:sz w:val="28"/>
                        </w:rPr>
                        <w:t xml:space="preserve">Maxilla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 w:rsidP="002577DF">
      <w:pPr>
        <w:spacing w:line="480" w:lineRule="auto"/>
      </w:pPr>
    </w:p>
    <w:p w14:paraId="74F33025" w14:textId="2D6EB286" w:rsidR="00696933" w:rsidRDefault="00696933" w:rsidP="00F02049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 w:rsidRPr="00D03E98">
        <w:rPr>
          <w:sz w:val="28"/>
          <w:szCs w:val="28"/>
        </w:rPr>
        <w:t xml:space="preserve">In relation to the periapical aspect of </w:t>
      </w:r>
      <w:r w:rsidR="009E40AA">
        <w:rPr>
          <w:sz w:val="28"/>
          <w:szCs w:val="28"/>
        </w:rPr>
        <w:t>21</w:t>
      </w:r>
      <w:r w:rsidR="00FB5722">
        <w:rPr>
          <w:sz w:val="28"/>
          <w:szCs w:val="28"/>
        </w:rPr>
        <w:t xml:space="preserve">, </w:t>
      </w:r>
      <w:r w:rsidRPr="00D03E98">
        <w:rPr>
          <w:sz w:val="28"/>
          <w:szCs w:val="28"/>
        </w:rPr>
        <w:t xml:space="preserve">presence of a single, expansile, </w:t>
      </w:r>
      <w:r>
        <w:rPr>
          <w:sz w:val="28"/>
          <w:szCs w:val="28"/>
        </w:rPr>
        <w:t>uni</w:t>
      </w:r>
      <w:r w:rsidRPr="00D03E98">
        <w:rPr>
          <w:sz w:val="28"/>
          <w:szCs w:val="28"/>
        </w:rPr>
        <w:t xml:space="preserve">locular, hypodense area bounded by a corticated margin measuring </w:t>
      </w:r>
      <w:r w:rsidR="009E40AA">
        <w:rPr>
          <w:sz w:val="28"/>
          <w:szCs w:val="28"/>
        </w:rPr>
        <w:t>7.3 x 12.61 x 9.89</w:t>
      </w:r>
      <w:r w:rsidRPr="00D03E98">
        <w:rPr>
          <w:sz w:val="28"/>
          <w:szCs w:val="28"/>
        </w:rPr>
        <w:t xml:space="preserve"> mm in dimension</w:t>
      </w:r>
      <w:r>
        <w:rPr>
          <w:sz w:val="28"/>
          <w:szCs w:val="28"/>
        </w:rPr>
        <w:t>.</w:t>
      </w:r>
    </w:p>
    <w:p w14:paraId="047619E3" w14:textId="2F1C8113" w:rsidR="00C6361E" w:rsidRDefault="00301AD3" w:rsidP="00F02049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</w:t>
      </w:r>
      <w:r w:rsidR="005A5121">
        <w:rPr>
          <w:sz w:val="28"/>
        </w:rPr>
        <w:t>hypodense region</w:t>
      </w:r>
      <w:r>
        <w:rPr>
          <w:sz w:val="28"/>
        </w:rPr>
        <w:t xml:space="preserve"> appears to be in contact with the </w:t>
      </w:r>
      <w:r w:rsidR="00C6361E">
        <w:rPr>
          <w:sz w:val="28"/>
        </w:rPr>
        <w:t xml:space="preserve">apical portion of </w:t>
      </w:r>
      <w:r w:rsidR="00144C3E">
        <w:rPr>
          <w:sz w:val="28"/>
        </w:rPr>
        <w:t>22</w:t>
      </w:r>
      <w:r w:rsidR="00FB5722">
        <w:rPr>
          <w:sz w:val="28"/>
        </w:rPr>
        <w:t xml:space="preserve"> and </w:t>
      </w:r>
      <w:r w:rsidR="00506148">
        <w:rPr>
          <w:sz w:val="28"/>
        </w:rPr>
        <w:t xml:space="preserve">appears to cause extreme </w:t>
      </w:r>
      <w:r w:rsidR="00031B7D">
        <w:rPr>
          <w:sz w:val="28"/>
        </w:rPr>
        <w:t xml:space="preserve">thinning of </w:t>
      </w:r>
      <w:r w:rsidR="00144C3E">
        <w:rPr>
          <w:sz w:val="28"/>
        </w:rPr>
        <w:t>palatal</w:t>
      </w:r>
      <w:r w:rsidR="00506148">
        <w:rPr>
          <w:sz w:val="28"/>
        </w:rPr>
        <w:t xml:space="preserve"> cortical </w:t>
      </w:r>
      <w:r w:rsidR="00144C3E">
        <w:rPr>
          <w:sz w:val="28"/>
        </w:rPr>
        <w:t>bone and loss of labial cortical bone.</w:t>
      </w:r>
    </w:p>
    <w:p w14:paraId="02EA427D" w14:textId="5F5095F7" w:rsidR="00C6361E" w:rsidRDefault="00272558" w:rsidP="00F02049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hypodense area is </w:t>
      </w:r>
      <w:r w:rsidR="002576E4">
        <w:rPr>
          <w:sz w:val="28"/>
        </w:rPr>
        <w:t>at a distance of 6.</w:t>
      </w:r>
      <w:r>
        <w:rPr>
          <w:sz w:val="28"/>
        </w:rPr>
        <w:t>3</w:t>
      </w:r>
      <w:r w:rsidR="002576E4">
        <w:rPr>
          <w:sz w:val="28"/>
        </w:rPr>
        <w:t xml:space="preserve"> mm from the </w:t>
      </w:r>
      <w:r>
        <w:rPr>
          <w:sz w:val="28"/>
        </w:rPr>
        <w:t>floor of nasal cavity.</w:t>
      </w:r>
    </w:p>
    <w:p w14:paraId="3CF37921" w14:textId="19A7E2DA" w:rsidR="00560875" w:rsidRDefault="00560875" w:rsidP="00F02049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</w:rPr>
      </w:pPr>
      <w:r>
        <w:rPr>
          <w:sz w:val="28"/>
        </w:rPr>
        <w:t>Mucosal thickening in relation to the floor of the left maxillary sinus is evident.</w:t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71C505B2" w14:textId="77777777" w:rsidR="007D08F9" w:rsidRDefault="007D08F9">
      <w:r>
        <w:br w:type="page"/>
      </w:r>
    </w:p>
    <w:p w14:paraId="5C73A292" w14:textId="77777777" w:rsidR="007D08F9" w:rsidRDefault="007D08F9"/>
    <w:p w14:paraId="740853AC" w14:textId="77777777" w:rsidR="007D08F9" w:rsidRDefault="007D08F9"/>
    <w:p w14:paraId="64354458" w14:textId="70A21E3A" w:rsidR="007D08F9" w:rsidRDefault="0043798E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01D9C611">
                <wp:simplePos x="0" y="0"/>
                <wp:positionH relativeFrom="column">
                  <wp:posOffset>1173480</wp:posOffset>
                </wp:positionH>
                <wp:positionV relativeFrom="paragraph">
                  <wp:posOffset>125084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9.85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OQsU8zfAAAACQEAAA8AAABkcnMvZG93bnJldi54&#10;bWxMj8FOwzAQRO9I/IO1SNyoQxQgCXEqhMQF0UNLhdSbGy9x1HgdYqcJf89ygtuMZjT7tlovrhdn&#10;HEPnScHtKgGB1HjTUatg//5yk4MIUZPRvSdU8I0B1vXlRaVL42fa4nkXW8EjFEqtwMY4lFKGxqLT&#10;YeUHJM4+/eh0ZDu20ox65nHXyzRJ7qXTHfEFqwd8tticdpNTQOnha/ooXg+n/WxdurH2rd9slbq+&#10;Wp4eQURc4l8ZfvEZHWpmOvqJTBA9+zxj9MiieADBhTy/y0AcFRRZAbKu5P8P6h8A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5CxTzN8AAAAJAQAADwAAAAAAAAAAAAAAAAC7BAAAZHJz&#10;L2Rvd25yZXYueG1sUEsFBgAAAAAEAAQA8wAAAMcFAAAAAA==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0B1A9B7" w14:textId="465CC944" w:rsidR="00205903" w:rsidRDefault="00205903"/>
    <w:p w14:paraId="0AC87886" w14:textId="77777777" w:rsid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564CEF" w14:textId="273558F9" w:rsidR="009C2CEC" w:rsidRPr="00560875" w:rsidRDefault="009C2CEC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9C2CEC">
        <w:rPr>
          <w:sz w:val="28"/>
          <w:szCs w:val="28"/>
        </w:rPr>
        <w:t xml:space="preserve">Differential Diagnosis (based on the visible radiological features): </w:t>
      </w:r>
      <w:r w:rsidR="00BB0965">
        <w:rPr>
          <w:sz w:val="28"/>
          <w:szCs w:val="28"/>
        </w:rPr>
        <w:t xml:space="preserve">Periapical pathology in relation to </w:t>
      </w:r>
      <w:r w:rsidR="00FF6EF1">
        <w:rPr>
          <w:sz w:val="28"/>
          <w:szCs w:val="28"/>
        </w:rPr>
        <w:t>21</w:t>
      </w:r>
      <w:r w:rsidR="00BB0965">
        <w:rPr>
          <w:sz w:val="28"/>
          <w:szCs w:val="28"/>
        </w:rPr>
        <w:t xml:space="preserve"> </w:t>
      </w:r>
      <w:r w:rsidR="00A4091B">
        <w:rPr>
          <w:sz w:val="28"/>
          <w:szCs w:val="28"/>
        </w:rPr>
        <w:t>suggestive of Radicular cyst.</w:t>
      </w:r>
    </w:p>
    <w:p w14:paraId="6D373986" w14:textId="0ECF0513" w:rsidR="00560875" w:rsidRPr="00A4091B" w:rsidRDefault="00560875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Left Maxillary sinusitis.</w:t>
      </w:r>
    </w:p>
    <w:p w14:paraId="513CE903" w14:textId="77777777" w:rsidR="000E37C2" w:rsidRDefault="000E37C2" w:rsidP="000E37C2">
      <w:pPr>
        <w:tabs>
          <w:tab w:val="left" w:pos="10260"/>
        </w:tabs>
        <w:spacing w:line="600" w:lineRule="auto"/>
        <w:jc w:val="both"/>
      </w:pPr>
    </w:p>
    <w:p w14:paraId="7EF176F8" w14:textId="77777777" w:rsidR="000E37C2" w:rsidRDefault="000E37C2" w:rsidP="000E37C2">
      <w:pPr>
        <w:tabs>
          <w:tab w:val="left" w:pos="10260"/>
        </w:tabs>
        <w:spacing w:line="600" w:lineRule="auto"/>
        <w:jc w:val="both"/>
      </w:pPr>
    </w:p>
    <w:p w14:paraId="226A3ABA" w14:textId="3A6E275F" w:rsidR="004336DB" w:rsidRPr="000E37C2" w:rsidRDefault="000E37C2" w:rsidP="000E37C2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948D8">
            <wp:simplePos x="0" y="0"/>
            <wp:positionH relativeFrom="margin">
              <wp:align>right</wp:align>
            </wp:positionH>
            <wp:positionV relativeFrom="paragraph">
              <wp:posOffset>1515745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37C2">
        <w:rPr>
          <w:i/>
          <w:iCs/>
        </w:rPr>
        <w:t xml:space="preserve">Kindly correlate with clinical </w:t>
      </w:r>
      <w:r>
        <w:rPr>
          <w:i/>
          <w:iCs/>
        </w:rPr>
        <w:t xml:space="preserve">and histopathological </w:t>
      </w:r>
      <w:r w:rsidRPr="000E37C2">
        <w:rPr>
          <w:i/>
          <w:iCs/>
        </w:rPr>
        <w:t>features</w:t>
      </w:r>
      <w:r w:rsidR="004336DB" w:rsidRPr="000E37C2">
        <w:rPr>
          <w:i/>
          <w:iCs/>
        </w:rPr>
        <w:br w:type="page"/>
      </w:r>
    </w:p>
    <w:p w14:paraId="605BC676" w14:textId="18CCEC4C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352575DD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77CF2FC8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3B64193B" w:rsidR="00205903" w:rsidRDefault="00205903" w:rsidP="00CA3595">
      <w:pPr>
        <w:tabs>
          <w:tab w:val="left" w:pos="10260"/>
        </w:tabs>
        <w:jc w:val="both"/>
      </w:pPr>
    </w:p>
    <w:p w14:paraId="25750BC1" w14:textId="574FBE10" w:rsidR="00205903" w:rsidRDefault="00205903" w:rsidP="00B923B3">
      <w:pPr>
        <w:tabs>
          <w:tab w:val="left" w:pos="10260"/>
        </w:tabs>
        <w:ind w:firstLine="450"/>
        <w:jc w:val="both"/>
      </w:pPr>
    </w:p>
    <w:p w14:paraId="7C592278" w14:textId="70D4846D" w:rsidR="003A27D6" w:rsidRDefault="00EE6C49">
      <w:pPr>
        <w:rPr>
          <w:b/>
        </w:rPr>
      </w:pPr>
      <w:r w:rsidRPr="00EE6C49">
        <w:rPr>
          <w:b/>
        </w:rPr>
        <w:t xml:space="preserve">  </w:t>
      </w:r>
    </w:p>
    <w:p w14:paraId="5C7D658A" w14:textId="77777777" w:rsidR="00F02049" w:rsidRDefault="00F02049" w:rsidP="00F02049">
      <w:pPr>
        <w:jc w:val="center"/>
        <w:rPr>
          <w:b/>
        </w:rPr>
      </w:pPr>
      <w:r>
        <w:rPr>
          <w:b/>
        </w:rPr>
        <w:t>RECONSTRUCTED PANORAMIC VIEW</w:t>
      </w:r>
    </w:p>
    <w:p w14:paraId="00C82A99" w14:textId="058CC064" w:rsidR="00F02049" w:rsidRDefault="00F02049" w:rsidP="00F02049">
      <w:pPr>
        <w:jc w:val="center"/>
        <w:rPr>
          <w:b/>
        </w:rPr>
      </w:pPr>
    </w:p>
    <w:p w14:paraId="5B825357" w14:textId="028B49B4" w:rsidR="003A27D6" w:rsidRDefault="00981A9B" w:rsidP="00F02049">
      <w:pPr>
        <w:jc w:val="center"/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40F0EA23" wp14:editId="0D151680">
                <wp:simplePos x="0" y="0"/>
                <wp:positionH relativeFrom="margin">
                  <wp:posOffset>628650</wp:posOffset>
                </wp:positionH>
                <wp:positionV relativeFrom="paragraph">
                  <wp:posOffset>3214370</wp:posOffset>
                </wp:positionV>
                <wp:extent cx="5359400" cy="406400"/>
                <wp:effectExtent l="0" t="0" r="12700" b="12700"/>
                <wp:wrapNone/>
                <wp:docPr id="466031881" name="Text Box 466031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0" cy="406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7FE4F" w14:textId="10FCC2FB" w:rsidR="00F47D6A" w:rsidRPr="006D3FEC" w:rsidRDefault="00CF0720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CROSS SECTIONAL IMAGES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0EA23" id="Text Box 466031881" o:spid="_x0000_s1035" type="#_x0000_t202" style="position:absolute;left:0;text-align:left;margin-left:49.5pt;margin-top:253.1pt;width:422pt;height:32pt;z-index:251763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" fillcolor="white [3201]" strokecolor="#9cc [3205]" strokeweight="2pt">
                <v:textbox>
                  <w:txbxContent>
                    <w:p w14:paraId="08E7FE4F" w14:textId="10FCC2FB" w:rsidR="00F47D6A" w:rsidRPr="006D3FEC" w:rsidRDefault="00CF0720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CROSS SECTIONAL IMAGES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F0720">
        <w:rPr>
          <w:b/>
        </w:rPr>
        <w:drawing>
          <wp:anchor distT="0" distB="0" distL="114300" distR="114300" simplePos="0" relativeHeight="251792896" behindDoc="1" locked="0" layoutInCell="1" allowOverlap="1" wp14:anchorId="56483D7D" wp14:editId="40882D06">
            <wp:simplePos x="0" y="0"/>
            <wp:positionH relativeFrom="column">
              <wp:posOffset>76200</wp:posOffset>
            </wp:positionH>
            <wp:positionV relativeFrom="paragraph">
              <wp:posOffset>3814445</wp:posOffset>
            </wp:positionV>
            <wp:extent cx="6515100" cy="3181350"/>
            <wp:effectExtent l="0" t="0" r="0" b="0"/>
            <wp:wrapTight wrapText="bothSides">
              <wp:wrapPolygon edited="0">
                <wp:start x="0" y="0"/>
                <wp:lineTo x="0" y="21471"/>
                <wp:lineTo x="21537" y="21471"/>
                <wp:lineTo x="21537" y="0"/>
                <wp:lineTo x="0" y="0"/>
              </wp:wrapPolygon>
            </wp:wrapTight>
            <wp:docPr id="120388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89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2049" w:rsidRPr="00F02049">
        <w:rPr>
          <w:b/>
        </w:rPr>
        <w:drawing>
          <wp:inline distT="0" distB="0" distL="0" distR="0" wp14:anchorId="44406F8B" wp14:editId="0C7338AE">
            <wp:extent cx="5601482" cy="2581635"/>
            <wp:effectExtent l="0" t="0" r="0" b="9525"/>
            <wp:docPr id="73568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83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7D6">
        <w:rPr>
          <w:b/>
        </w:rPr>
        <w:br w:type="page"/>
      </w:r>
    </w:p>
    <w:p w14:paraId="6E025656" w14:textId="77777777" w:rsidR="00981A9B" w:rsidRDefault="00981A9B" w:rsidP="00BD15BF">
      <w:pPr>
        <w:jc w:val="center"/>
        <w:rPr>
          <w:b/>
        </w:rPr>
      </w:pPr>
    </w:p>
    <w:p w14:paraId="2BFC4F42" w14:textId="41FBA554" w:rsidR="00412911" w:rsidRDefault="002C6D82" w:rsidP="00BD15BF">
      <w:pPr>
        <w:jc w:val="center"/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1C8921DF" wp14:editId="20C10BE6">
                <wp:simplePos x="0" y="0"/>
                <wp:positionH relativeFrom="margin">
                  <wp:posOffset>1095375</wp:posOffset>
                </wp:positionH>
                <wp:positionV relativeFrom="paragraph">
                  <wp:posOffset>6985</wp:posOffset>
                </wp:positionV>
                <wp:extent cx="4448810" cy="477520"/>
                <wp:effectExtent l="0" t="0" r="27940" b="17780"/>
                <wp:wrapNone/>
                <wp:docPr id="779553958" name="Text Box 779553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1D936" w14:textId="125EE66C" w:rsidR="002C6D82" w:rsidRPr="006D3FEC" w:rsidRDefault="002C6D82" w:rsidP="002C6D82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2C6D82">
                              <w:rPr>
                                <w:b/>
                                <w:bCs/>
                                <w:sz w:val="32"/>
                              </w:rPr>
                              <w:t>3-DIMENSIONAL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8921DF" id="Text Box 779553958" o:spid="_x0000_s1036" type="#_x0000_t202" style="position:absolute;left:0;text-align:left;margin-left:86.25pt;margin-top:.55pt;width:350.3pt;height:37.6pt;z-index:2517703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" fillcolor="white [3201]" strokecolor="#9cc [3205]" strokeweight="2pt">
                <v:textbox>
                  <w:txbxContent>
                    <w:p w14:paraId="6E11D936" w14:textId="125EE66C" w:rsidR="002C6D82" w:rsidRPr="006D3FEC" w:rsidRDefault="002C6D82" w:rsidP="002C6D82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2C6D82">
                        <w:rPr>
                          <w:b/>
                          <w:bCs/>
                          <w:sz w:val="32"/>
                        </w:rPr>
                        <w:t>3-DIMENSIONAL 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7958B1" w14:textId="62C607B6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F4C3D3E" w14:textId="3A9C4EDE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0167A5D" w14:textId="28F2475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960FED9" w14:textId="1A110CE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91DCC76" w14:textId="0B8452E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F329FB" w14:textId="1B28415A" w:rsidR="00EC07F8" w:rsidRDefault="00BA65D0" w:rsidP="00CC42AE">
      <w:pPr>
        <w:rPr>
          <w:b/>
        </w:rPr>
      </w:pPr>
      <w:bookmarkStart w:id="0" w:name="_Hlk135847360"/>
      <w:r w:rsidRPr="000F7AAA">
        <w:rPr>
          <w:b/>
        </w:rPr>
        <w:drawing>
          <wp:anchor distT="0" distB="0" distL="114300" distR="114300" simplePos="0" relativeHeight="251793920" behindDoc="1" locked="0" layoutInCell="1" allowOverlap="1" wp14:anchorId="206206D0" wp14:editId="1810DA9C">
            <wp:simplePos x="0" y="0"/>
            <wp:positionH relativeFrom="column">
              <wp:posOffset>1099820</wp:posOffset>
            </wp:positionH>
            <wp:positionV relativeFrom="paragraph">
              <wp:posOffset>11430</wp:posOffset>
            </wp:positionV>
            <wp:extent cx="4493895" cy="2540000"/>
            <wp:effectExtent l="0" t="0" r="1905" b="0"/>
            <wp:wrapTight wrapText="bothSides">
              <wp:wrapPolygon edited="0">
                <wp:start x="0" y="0"/>
                <wp:lineTo x="0" y="21384"/>
                <wp:lineTo x="21518" y="21384"/>
                <wp:lineTo x="21518" y="0"/>
                <wp:lineTo x="0" y="0"/>
              </wp:wrapPolygon>
            </wp:wrapTight>
            <wp:docPr id="104334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432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389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7B420" w14:textId="12328476" w:rsidR="00DD2B75" w:rsidRDefault="00DD2B75" w:rsidP="00CC42AE">
      <w:pPr>
        <w:rPr>
          <w:b/>
        </w:rPr>
      </w:pPr>
    </w:p>
    <w:p w14:paraId="45558014" w14:textId="286EBB8B" w:rsidR="00DD2B75" w:rsidRDefault="00DD2B75" w:rsidP="00CC42AE">
      <w:pPr>
        <w:rPr>
          <w:b/>
        </w:rPr>
      </w:pPr>
    </w:p>
    <w:p w14:paraId="48E756C5" w14:textId="2802F76A" w:rsidR="00DD2B75" w:rsidRDefault="00DD2B75" w:rsidP="00CC42AE">
      <w:pPr>
        <w:rPr>
          <w:b/>
        </w:rPr>
      </w:pPr>
    </w:p>
    <w:p w14:paraId="73430CE7" w14:textId="7DB55680" w:rsidR="00DD2B75" w:rsidRDefault="00DD2B75" w:rsidP="00CC42AE">
      <w:pPr>
        <w:rPr>
          <w:b/>
        </w:rPr>
      </w:pPr>
    </w:p>
    <w:p w14:paraId="7E2A61D6" w14:textId="2100CD9E" w:rsidR="00DD2B75" w:rsidRDefault="00DD2B75" w:rsidP="00CC42AE">
      <w:pPr>
        <w:rPr>
          <w:b/>
        </w:rPr>
      </w:pPr>
    </w:p>
    <w:p w14:paraId="61CE791C" w14:textId="416FD4D3" w:rsidR="00DD2B75" w:rsidRDefault="00DD2B75" w:rsidP="00CC42AE">
      <w:pPr>
        <w:rPr>
          <w:b/>
        </w:rPr>
      </w:pPr>
    </w:p>
    <w:p w14:paraId="7B6FAB20" w14:textId="6A03FC90" w:rsidR="00DD2B75" w:rsidRDefault="00DD2B75" w:rsidP="00CC42AE">
      <w:pPr>
        <w:rPr>
          <w:b/>
        </w:rPr>
      </w:pPr>
    </w:p>
    <w:p w14:paraId="06C86C26" w14:textId="296DD711" w:rsidR="00DD2B75" w:rsidRDefault="00DD2B75" w:rsidP="00CC42AE">
      <w:pPr>
        <w:rPr>
          <w:b/>
        </w:rPr>
      </w:pPr>
    </w:p>
    <w:p w14:paraId="0861D56A" w14:textId="691E2EE8" w:rsidR="00DD2B75" w:rsidRDefault="00DD2B75" w:rsidP="00CC42AE">
      <w:pPr>
        <w:rPr>
          <w:b/>
        </w:rPr>
      </w:pPr>
    </w:p>
    <w:p w14:paraId="6B346531" w14:textId="1C98EA63" w:rsidR="00DD2B75" w:rsidRDefault="00DD2B75" w:rsidP="00CC42AE">
      <w:pPr>
        <w:rPr>
          <w:b/>
        </w:rPr>
      </w:pPr>
    </w:p>
    <w:p w14:paraId="2BBF627D" w14:textId="3E36634F" w:rsidR="00DD2B75" w:rsidRDefault="00DD2B75" w:rsidP="00CC42AE">
      <w:pPr>
        <w:rPr>
          <w:b/>
        </w:rPr>
      </w:pPr>
    </w:p>
    <w:p w14:paraId="66E42C16" w14:textId="1BD7661D" w:rsidR="00DD2B75" w:rsidRDefault="00DD2B75" w:rsidP="00CC42AE">
      <w:pPr>
        <w:rPr>
          <w:b/>
        </w:rPr>
      </w:pPr>
    </w:p>
    <w:p w14:paraId="5BED23AB" w14:textId="593F081C" w:rsidR="00DD2B75" w:rsidRPr="00DD2B75" w:rsidRDefault="00DD2B75" w:rsidP="00CC42AE">
      <w:pPr>
        <w:rPr>
          <w:b/>
        </w:rPr>
      </w:pPr>
    </w:p>
    <w:p w14:paraId="414CD127" w14:textId="0C06BC6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bookmarkEnd w:id="0"/>
    <w:p w14:paraId="74350090" w14:textId="23695F7C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124A64D9" w14:textId="61E4CD09" w:rsidR="00B144ED" w:rsidRDefault="00D03E98" w:rsidP="00412911">
      <w:pPr>
        <w:tabs>
          <w:tab w:val="left" w:pos="10260"/>
        </w:tabs>
        <w:ind w:firstLine="450"/>
        <w:jc w:val="center"/>
        <w:rPr>
          <w:b/>
        </w:rPr>
      </w:pPr>
      <w:r w:rsidRPr="00D03E98">
        <w:rPr>
          <w:b/>
        </w:rPr>
        <w:t xml:space="preserve"> </w:t>
      </w:r>
    </w:p>
    <w:p w14:paraId="16E70F4B" w14:textId="676331D3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28B3099" w14:textId="345B67D6" w:rsidR="00B144ED" w:rsidRDefault="00B144ED" w:rsidP="00B144ED">
      <w:pPr>
        <w:rPr>
          <w:b/>
        </w:rPr>
      </w:pPr>
    </w:p>
    <w:p w14:paraId="00D40BAB" w14:textId="77777777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61D0476E" w14:textId="3EBA8365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57E577E4" w14:textId="6222E3DE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92966AE" w14:textId="0376198C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D69ABF" w14:textId="77777777" w:rsidR="00593D48" w:rsidRDefault="00593D4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A97C76F" w14:textId="77777777" w:rsidR="00593D48" w:rsidRDefault="00593D4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BFF6FC" w14:textId="77777777" w:rsidR="00593D48" w:rsidRDefault="00593D4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454D9A2" w14:textId="2F3D49F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87BD2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09EEF" w14:textId="77777777" w:rsidR="00347A06" w:rsidRDefault="00347A06">
      <w:r>
        <w:separator/>
      </w:r>
    </w:p>
  </w:endnote>
  <w:endnote w:type="continuationSeparator" w:id="0">
    <w:p w14:paraId="3562BD3E" w14:textId="77777777" w:rsidR="00347A06" w:rsidRDefault="00347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8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68E6E" w14:textId="77777777" w:rsidR="00347A06" w:rsidRDefault="00347A06">
      <w:r>
        <w:separator/>
      </w:r>
    </w:p>
  </w:footnote>
  <w:footnote w:type="continuationSeparator" w:id="0">
    <w:p w14:paraId="0ED651C2" w14:textId="77777777" w:rsidR="00347A06" w:rsidRDefault="00347A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25F25"/>
    <w:rsid w:val="00031B7D"/>
    <w:rsid w:val="0003357F"/>
    <w:rsid w:val="00034C97"/>
    <w:rsid w:val="00035C41"/>
    <w:rsid w:val="0005275C"/>
    <w:rsid w:val="000571FA"/>
    <w:rsid w:val="000700BE"/>
    <w:rsid w:val="00084093"/>
    <w:rsid w:val="00086D56"/>
    <w:rsid w:val="00092409"/>
    <w:rsid w:val="000963EE"/>
    <w:rsid w:val="00096BDA"/>
    <w:rsid w:val="00097CA5"/>
    <w:rsid w:val="000A0B9C"/>
    <w:rsid w:val="000C6CA1"/>
    <w:rsid w:val="000C7B39"/>
    <w:rsid w:val="000D3AD7"/>
    <w:rsid w:val="000E37C2"/>
    <w:rsid w:val="000F7AAA"/>
    <w:rsid w:val="0010514A"/>
    <w:rsid w:val="00112B87"/>
    <w:rsid w:val="00113A6F"/>
    <w:rsid w:val="00116A19"/>
    <w:rsid w:val="0013289A"/>
    <w:rsid w:val="001351ED"/>
    <w:rsid w:val="00144C3E"/>
    <w:rsid w:val="00147B9E"/>
    <w:rsid w:val="00170756"/>
    <w:rsid w:val="0017322B"/>
    <w:rsid w:val="0018338F"/>
    <w:rsid w:val="00183A64"/>
    <w:rsid w:val="001955E9"/>
    <w:rsid w:val="001A17BC"/>
    <w:rsid w:val="001C2B99"/>
    <w:rsid w:val="001C3E2F"/>
    <w:rsid w:val="001C5F50"/>
    <w:rsid w:val="001D4728"/>
    <w:rsid w:val="001E0398"/>
    <w:rsid w:val="001E2F23"/>
    <w:rsid w:val="001F230C"/>
    <w:rsid w:val="001F7F01"/>
    <w:rsid w:val="00205903"/>
    <w:rsid w:val="002208D0"/>
    <w:rsid w:val="00220A22"/>
    <w:rsid w:val="002238EA"/>
    <w:rsid w:val="00251B35"/>
    <w:rsid w:val="00251FCD"/>
    <w:rsid w:val="00253233"/>
    <w:rsid w:val="00255968"/>
    <w:rsid w:val="002576E4"/>
    <w:rsid w:val="002577DF"/>
    <w:rsid w:val="00261796"/>
    <w:rsid w:val="00272558"/>
    <w:rsid w:val="00277ADB"/>
    <w:rsid w:val="002824AE"/>
    <w:rsid w:val="00284CD0"/>
    <w:rsid w:val="00290938"/>
    <w:rsid w:val="00290F16"/>
    <w:rsid w:val="002A654D"/>
    <w:rsid w:val="002B4007"/>
    <w:rsid w:val="002C2CFF"/>
    <w:rsid w:val="002C5F51"/>
    <w:rsid w:val="002C6D82"/>
    <w:rsid w:val="002C7FAA"/>
    <w:rsid w:val="002D2E2F"/>
    <w:rsid w:val="002D49B0"/>
    <w:rsid w:val="002F2801"/>
    <w:rsid w:val="002F2B2A"/>
    <w:rsid w:val="00301AD3"/>
    <w:rsid w:val="00321111"/>
    <w:rsid w:val="003437B8"/>
    <w:rsid w:val="00347A06"/>
    <w:rsid w:val="003557D8"/>
    <w:rsid w:val="00365F8E"/>
    <w:rsid w:val="0038057F"/>
    <w:rsid w:val="00386059"/>
    <w:rsid w:val="00386F89"/>
    <w:rsid w:val="00395555"/>
    <w:rsid w:val="003A27D6"/>
    <w:rsid w:val="003A78C1"/>
    <w:rsid w:val="003A7A03"/>
    <w:rsid w:val="003B06ED"/>
    <w:rsid w:val="003B6E4D"/>
    <w:rsid w:val="003E46D9"/>
    <w:rsid w:val="003F1AEC"/>
    <w:rsid w:val="003F320B"/>
    <w:rsid w:val="003F4191"/>
    <w:rsid w:val="004060E8"/>
    <w:rsid w:val="0041151D"/>
    <w:rsid w:val="00412911"/>
    <w:rsid w:val="00413D86"/>
    <w:rsid w:val="00416318"/>
    <w:rsid w:val="00417ED0"/>
    <w:rsid w:val="004336DB"/>
    <w:rsid w:val="0043798E"/>
    <w:rsid w:val="004413B9"/>
    <w:rsid w:val="004478A2"/>
    <w:rsid w:val="00452BB1"/>
    <w:rsid w:val="004556E3"/>
    <w:rsid w:val="004569BD"/>
    <w:rsid w:val="00456B8A"/>
    <w:rsid w:val="00457215"/>
    <w:rsid w:val="00470906"/>
    <w:rsid w:val="004730D8"/>
    <w:rsid w:val="00477C96"/>
    <w:rsid w:val="004863CA"/>
    <w:rsid w:val="00486629"/>
    <w:rsid w:val="00490C12"/>
    <w:rsid w:val="00494DD2"/>
    <w:rsid w:val="00497BED"/>
    <w:rsid w:val="004A61C2"/>
    <w:rsid w:val="004A73BF"/>
    <w:rsid w:val="004A7B23"/>
    <w:rsid w:val="004B1441"/>
    <w:rsid w:val="004B32C5"/>
    <w:rsid w:val="004B4A2C"/>
    <w:rsid w:val="004B5F1D"/>
    <w:rsid w:val="004D6D17"/>
    <w:rsid w:val="004E18FD"/>
    <w:rsid w:val="004F35D5"/>
    <w:rsid w:val="004F6FD5"/>
    <w:rsid w:val="00506148"/>
    <w:rsid w:val="005245F8"/>
    <w:rsid w:val="00534132"/>
    <w:rsid w:val="005372FC"/>
    <w:rsid w:val="005521D8"/>
    <w:rsid w:val="0056063E"/>
    <w:rsid w:val="00560875"/>
    <w:rsid w:val="005659D2"/>
    <w:rsid w:val="00565CF2"/>
    <w:rsid w:val="00573E92"/>
    <w:rsid w:val="00580A29"/>
    <w:rsid w:val="00592170"/>
    <w:rsid w:val="00593D48"/>
    <w:rsid w:val="005A5121"/>
    <w:rsid w:val="005B397D"/>
    <w:rsid w:val="005B7F67"/>
    <w:rsid w:val="005D1D1B"/>
    <w:rsid w:val="005D4644"/>
    <w:rsid w:val="005D5995"/>
    <w:rsid w:val="005E3BF5"/>
    <w:rsid w:val="005F5AE4"/>
    <w:rsid w:val="006001D2"/>
    <w:rsid w:val="00612F56"/>
    <w:rsid w:val="00613870"/>
    <w:rsid w:val="00613D04"/>
    <w:rsid w:val="00614598"/>
    <w:rsid w:val="00620AD1"/>
    <w:rsid w:val="006226CE"/>
    <w:rsid w:val="00622FDF"/>
    <w:rsid w:val="006526C7"/>
    <w:rsid w:val="00652C74"/>
    <w:rsid w:val="0065314E"/>
    <w:rsid w:val="00657F4D"/>
    <w:rsid w:val="00662D96"/>
    <w:rsid w:val="00664743"/>
    <w:rsid w:val="0066658E"/>
    <w:rsid w:val="006666B2"/>
    <w:rsid w:val="006877B6"/>
    <w:rsid w:val="00696933"/>
    <w:rsid w:val="006A2803"/>
    <w:rsid w:val="006A3F19"/>
    <w:rsid w:val="006B053E"/>
    <w:rsid w:val="006C7324"/>
    <w:rsid w:val="006D1AD3"/>
    <w:rsid w:val="006D3317"/>
    <w:rsid w:val="006D3FEC"/>
    <w:rsid w:val="006D7D65"/>
    <w:rsid w:val="0071280D"/>
    <w:rsid w:val="00716637"/>
    <w:rsid w:val="0071799F"/>
    <w:rsid w:val="00734513"/>
    <w:rsid w:val="007362D6"/>
    <w:rsid w:val="00751400"/>
    <w:rsid w:val="007665F6"/>
    <w:rsid w:val="00771302"/>
    <w:rsid w:val="00784C37"/>
    <w:rsid w:val="00785EF6"/>
    <w:rsid w:val="00786C53"/>
    <w:rsid w:val="00790A92"/>
    <w:rsid w:val="007A1ED6"/>
    <w:rsid w:val="007A4F1D"/>
    <w:rsid w:val="007B53B8"/>
    <w:rsid w:val="007B7D0C"/>
    <w:rsid w:val="007C0F2F"/>
    <w:rsid w:val="007C3ECD"/>
    <w:rsid w:val="007C61A8"/>
    <w:rsid w:val="007D08F9"/>
    <w:rsid w:val="007D466E"/>
    <w:rsid w:val="007D5AC1"/>
    <w:rsid w:val="007D69E5"/>
    <w:rsid w:val="00815DCC"/>
    <w:rsid w:val="00827355"/>
    <w:rsid w:val="00832378"/>
    <w:rsid w:val="00850708"/>
    <w:rsid w:val="00861F16"/>
    <w:rsid w:val="00886722"/>
    <w:rsid w:val="0088740C"/>
    <w:rsid w:val="00892EC4"/>
    <w:rsid w:val="008946D5"/>
    <w:rsid w:val="008A29F7"/>
    <w:rsid w:val="008B2D57"/>
    <w:rsid w:val="008B4CD7"/>
    <w:rsid w:val="008D5AE9"/>
    <w:rsid w:val="008D7F55"/>
    <w:rsid w:val="008F3B12"/>
    <w:rsid w:val="00902C1B"/>
    <w:rsid w:val="009065E7"/>
    <w:rsid w:val="00911927"/>
    <w:rsid w:val="00916CC1"/>
    <w:rsid w:val="0093607E"/>
    <w:rsid w:val="00951419"/>
    <w:rsid w:val="00957114"/>
    <w:rsid w:val="00971CA2"/>
    <w:rsid w:val="0097289A"/>
    <w:rsid w:val="00981A9B"/>
    <w:rsid w:val="00983AE3"/>
    <w:rsid w:val="009A0EA9"/>
    <w:rsid w:val="009C2CEC"/>
    <w:rsid w:val="009D2477"/>
    <w:rsid w:val="009D3274"/>
    <w:rsid w:val="009E40AA"/>
    <w:rsid w:val="009F1CD1"/>
    <w:rsid w:val="009F2DC1"/>
    <w:rsid w:val="009F3FB9"/>
    <w:rsid w:val="00A057F1"/>
    <w:rsid w:val="00A123C9"/>
    <w:rsid w:val="00A31738"/>
    <w:rsid w:val="00A37E8F"/>
    <w:rsid w:val="00A4091B"/>
    <w:rsid w:val="00A4585A"/>
    <w:rsid w:val="00A61293"/>
    <w:rsid w:val="00A700D4"/>
    <w:rsid w:val="00A80198"/>
    <w:rsid w:val="00A826FE"/>
    <w:rsid w:val="00A87BD2"/>
    <w:rsid w:val="00A87CEC"/>
    <w:rsid w:val="00A91DC5"/>
    <w:rsid w:val="00A92C90"/>
    <w:rsid w:val="00A93039"/>
    <w:rsid w:val="00A975A9"/>
    <w:rsid w:val="00AB1698"/>
    <w:rsid w:val="00AF3BBF"/>
    <w:rsid w:val="00B10852"/>
    <w:rsid w:val="00B11C41"/>
    <w:rsid w:val="00B144ED"/>
    <w:rsid w:val="00B17236"/>
    <w:rsid w:val="00B20B3E"/>
    <w:rsid w:val="00B24CA3"/>
    <w:rsid w:val="00B267F5"/>
    <w:rsid w:val="00B3059B"/>
    <w:rsid w:val="00B30707"/>
    <w:rsid w:val="00B30918"/>
    <w:rsid w:val="00B4127A"/>
    <w:rsid w:val="00B43603"/>
    <w:rsid w:val="00B62F80"/>
    <w:rsid w:val="00B70876"/>
    <w:rsid w:val="00B73862"/>
    <w:rsid w:val="00B7753E"/>
    <w:rsid w:val="00B85D01"/>
    <w:rsid w:val="00B875E9"/>
    <w:rsid w:val="00B911C0"/>
    <w:rsid w:val="00B923B3"/>
    <w:rsid w:val="00B92A35"/>
    <w:rsid w:val="00B9764F"/>
    <w:rsid w:val="00BA018F"/>
    <w:rsid w:val="00BA65D0"/>
    <w:rsid w:val="00BB0965"/>
    <w:rsid w:val="00BB41F8"/>
    <w:rsid w:val="00BB55F9"/>
    <w:rsid w:val="00BB7100"/>
    <w:rsid w:val="00BD1006"/>
    <w:rsid w:val="00BD15BF"/>
    <w:rsid w:val="00BD4570"/>
    <w:rsid w:val="00BD6627"/>
    <w:rsid w:val="00BE34C5"/>
    <w:rsid w:val="00C065D9"/>
    <w:rsid w:val="00C13168"/>
    <w:rsid w:val="00C24C1A"/>
    <w:rsid w:val="00C25407"/>
    <w:rsid w:val="00C3734D"/>
    <w:rsid w:val="00C552D5"/>
    <w:rsid w:val="00C625F6"/>
    <w:rsid w:val="00C6361E"/>
    <w:rsid w:val="00C751CB"/>
    <w:rsid w:val="00C8020D"/>
    <w:rsid w:val="00C875D7"/>
    <w:rsid w:val="00C91E9E"/>
    <w:rsid w:val="00CA3595"/>
    <w:rsid w:val="00CA7B07"/>
    <w:rsid w:val="00CB0577"/>
    <w:rsid w:val="00CB5F47"/>
    <w:rsid w:val="00CC348A"/>
    <w:rsid w:val="00CC42AE"/>
    <w:rsid w:val="00CD15E6"/>
    <w:rsid w:val="00CE48E5"/>
    <w:rsid w:val="00CF0720"/>
    <w:rsid w:val="00CF32F1"/>
    <w:rsid w:val="00CF6B3F"/>
    <w:rsid w:val="00D03E98"/>
    <w:rsid w:val="00D20BB0"/>
    <w:rsid w:val="00D278F8"/>
    <w:rsid w:val="00D3445C"/>
    <w:rsid w:val="00D348B0"/>
    <w:rsid w:val="00D401E1"/>
    <w:rsid w:val="00D51321"/>
    <w:rsid w:val="00D51A5C"/>
    <w:rsid w:val="00D72677"/>
    <w:rsid w:val="00D743D1"/>
    <w:rsid w:val="00D74A3A"/>
    <w:rsid w:val="00D83470"/>
    <w:rsid w:val="00D8713D"/>
    <w:rsid w:val="00DA082D"/>
    <w:rsid w:val="00DB301F"/>
    <w:rsid w:val="00DB4667"/>
    <w:rsid w:val="00DC216E"/>
    <w:rsid w:val="00DD04C0"/>
    <w:rsid w:val="00DD2B75"/>
    <w:rsid w:val="00DD6337"/>
    <w:rsid w:val="00DE1645"/>
    <w:rsid w:val="00DE6525"/>
    <w:rsid w:val="00E053FE"/>
    <w:rsid w:val="00E05802"/>
    <w:rsid w:val="00E06F59"/>
    <w:rsid w:val="00E1167D"/>
    <w:rsid w:val="00E15E9D"/>
    <w:rsid w:val="00E228D6"/>
    <w:rsid w:val="00E41C09"/>
    <w:rsid w:val="00E50A29"/>
    <w:rsid w:val="00E51DAF"/>
    <w:rsid w:val="00E55666"/>
    <w:rsid w:val="00E679C7"/>
    <w:rsid w:val="00E757B1"/>
    <w:rsid w:val="00E92194"/>
    <w:rsid w:val="00E9456D"/>
    <w:rsid w:val="00EA64E4"/>
    <w:rsid w:val="00EB51BE"/>
    <w:rsid w:val="00EB593B"/>
    <w:rsid w:val="00EC07F8"/>
    <w:rsid w:val="00ED3AF2"/>
    <w:rsid w:val="00EE6C49"/>
    <w:rsid w:val="00EE6C69"/>
    <w:rsid w:val="00EE6C78"/>
    <w:rsid w:val="00EF6E59"/>
    <w:rsid w:val="00F02049"/>
    <w:rsid w:val="00F0441F"/>
    <w:rsid w:val="00F1493C"/>
    <w:rsid w:val="00F24052"/>
    <w:rsid w:val="00F33635"/>
    <w:rsid w:val="00F360ED"/>
    <w:rsid w:val="00F406CE"/>
    <w:rsid w:val="00F47D6A"/>
    <w:rsid w:val="00F50799"/>
    <w:rsid w:val="00F56394"/>
    <w:rsid w:val="00F635DA"/>
    <w:rsid w:val="00F823A3"/>
    <w:rsid w:val="00F9296A"/>
    <w:rsid w:val="00FA42E4"/>
    <w:rsid w:val="00FA6094"/>
    <w:rsid w:val="00FB40E4"/>
    <w:rsid w:val="00FB435D"/>
    <w:rsid w:val="00FB5722"/>
    <w:rsid w:val="00FC6C37"/>
    <w:rsid w:val="00FD5515"/>
    <w:rsid w:val="00FD7487"/>
    <w:rsid w:val="00FE1FE3"/>
    <w:rsid w:val="00FE45F6"/>
    <w:rsid w:val="00FE506B"/>
    <w:rsid w:val="00FF3840"/>
    <w:rsid w:val="00FF4A2E"/>
    <w:rsid w:val="00FF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19</TotalTime>
  <Pages>6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12</cp:revision>
  <cp:lastPrinted>2025-02-22T14:58:00Z</cp:lastPrinted>
  <dcterms:created xsi:type="dcterms:W3CDTF">2025-02-22T14:41:00Z</dcterms:created>
  <dcterms:modified xsi:type="dcterms:W3CDTF">2025-02-22T14:59:00Z</dcterms:modified>
</cp:coreProperties>
</file>