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62CCE40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C76D9">
              <w:rPr>
                <w:sz w:val="28"/>
              </w:rPr>
              <w:t>M</w:t>
            </w:r>
            <w:r w:rsidR="00F82BCC">
              <w:rPr>
                <w:sz w:val="28"/>
              </w:rPr>
              <w:t>iss. Kavinaya</w:t>
            </w:r>
          </w:p>
        </w:tc>
        <w:tc>
          <w:tcPr>
            <w:tcW w:w="2704" w:type="pct"/>
          </w:tcPr>
          <w:p w14:paraId="1A6A9673" w14:textId="5F27F79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18.03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619179D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18</w:t>
            </w:r>
            <w:r w:rsidRPr="004730D8">
              <w:rPr>
                <w:bCs/>
                <w:sz w:val="28"/>
              </w:rPr>
              <w:t xml:space="preserve"> years/ </w:t>
            </w:r>
            <w:r w:rsidR="00F82BC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7472FE0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9C76D9">
              <w:rPr>
                <w:sz w:val="28"/>
              </w:rPr>
              <w:t xml:space="preserve">Sectional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24490C7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F82BCC">
              <w:rPr>
                <w:sz w:val="28"/>
              </w:rPr>
              <w:t>Balamurali Sai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2CF223AC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9C76D9">
                              <w:rPr>
                                <w:sz w:val="28"/>
                              </w:rPr>
                              <w:t xml:space="preserve">Sectional </w:t>
                            </w:r>
                            <w:proofErr w:type="spellStart"/>
                            <w:r w:rsidR="009C76D9">
                              <w:rPr>
                                <w:sz w:val="28"/>
                              </w:rPr>
                              <w:t>Mansible</w:t>
                            </w:r>
                            <w:proofErr w:type="spellEnd"/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2CF223AC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9C76D9">
                        <w:rPr>
                          <w:sz w:val="28"/>
                        </w:rPr>
                        <w:t xml:space="preserve">Sectional </w:t>
                      </w:r>
                      <w:proofErr w:type="spellStart"/>
                      <w:r w:rsidR="009C76D9">
                        <w:rPr>
                          <w:sz w:val="28"/>
                        </w:rPr>
                        <w:t>Mansible</w:t>
                      </w:r>
                      <w:proofErr w:type="spellEnd"/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338A340D" w14:textId="7AB44E6B" w:rsidR="009D284A" w:rsidRDefault="009D284A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 of teeth present in the maxillary and mandibular alveolar ridge: </w:t>
      </w:r>
      <w:r w:rsidR="00E37C3C">
        <w:rPr>
          <w:sz w:val="28"/>
          <w:szCs w:val="28"/>
        </w:rPr>
        <w:t>35</w:t>
      </w:r>
    </w:p>
    <w:p w14:paraId="6B2D4CD1" w14:textId="4121ADE0" w:rsidR="00E37C3C" w:rsidRDefault="00AC31B4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 xml:space="preserve">eciduous teeth: 53, </w:t>
      </w:r>
      <w:r w:rsidR="00D042E2">
        <w:rPr>
          <w:sz w:val="28"/>
          <w:szCs w:val="28"/>
        </w:rPr>
        <w:t xml:space="preserve">73; </w:t>
      </w:r>
    </w:p>
    <w:p w14:paraId="19875773" w14:textId="4C05729A" w:rsidR="00C716B5" w:rsidRDefault="00C716B5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>, distally tipped</w:t>
      </w:r>
      <w:r w:rsidR="00AC31B4">
        <w:rPr>
          <w:sz w:val="28"/>
          <w:szCs w:val="28"/>
        </w:rPr>
        <w:t xml:space="preserve"> and lies above the periapical aspect of the deciduous tooth: 53.</w:t>
      </w:r>
    </w:p>
    <w:p w14:paraId="72D99F69" w14:textId="17FBFF9C" w:rsidR="007B4F1C" w:rsidRDefault="007B4F1C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</w:t>
      </w:r>
      <w:r w:rsidR="00A81D4D">
        <w:rPr>
          <w:sz w:val="28"/>
          <w:szCs w:val="28"/>
        </w:rPr>
        <w:t xml:space="preserve"> 23 appears to be obliquely</w:t>
      </w:r>
      <w:r w:rsidR="00E917AD">
        <w:rPr>
          <w:sz w:val="28"/>
          <w:szCs w:val="28"/>
        </w:rPr>
        <w:t xml:space="preserve">, </w:t>
      </w:r>
      <w:proofErr w:type="gramStart"/>
      <w:r w:rsidR="00E917AD">
        <w:rPr>
          <w:sz w:val="28"/>
          <w:szCs w:val="28"/>
        </w:rPr>
        <w:t xml:space="preserve">horizontally  </w:t>
      </w:r>
      <w:r w:rsidR="00A81D4D">
        <w:rPr>
          <w:sz w:val="28"/>
          <w:szCs w:val="28"/>
        </w:rPr>
        <w:t>placed</w:t>
      </w:r>
      <w:proofErr w:type="gramEnd"/>
      <w:r w:rsidR="00A81D4D">
        <w:rPr>
          <w:sz w:val="28"/>
          <w:szCs w:val="28"/>
        </w:rPr>
        <w:t xml:space="preserve"> within the alveolar</w:t>
      </w:r>
      <w:r w:rsidR="00E917AD">
        <w:rPr>
          <w:sz w:val="28"/>
          <w:szCs w:val="28"/>
        </w:rPr>
        <w:t xml:space="preserve"> bone with its crown above the periapical aspect of 22 and its root in proximity to the medial wa</w:t>
      </w:r>
      <w:r w:rsidR="00CF2E2D">
        <w:rPr>
          <w:sz w:val="28"/>
          <w:szCs w:val="28"/>
        </w:rPr>
        <w:t>ll of left maxillary sinus.</w:t>
      </w:r>
    </w:p>
    <w:p w14:paraId="73B4196E" w14:textId="1C5B90F4" w:rsidR="00CF2E2D" w:rsidRDefault="00CF2E2D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relation to 32, 33 region, presence of an additional tooth structure </w:t>
      </w:r>
      <w:r w:rsidR="009021FE">
        <w:rPr>
          <w:sz w:val="28"/>
          <w:szCs w:val="28"/>
        </w:rPr>
        <w:t>(</w:t>
      </w:r>
      <w:r>
        <w:rPr>
          <w:sz w:val="28"/>
          <w:szCs w:val="28"/>
        </w:rPr>
        <w:t>with normal morphological features of crown and root</w:t>
      </w:r>
      <w:r w:rsidR="009021FE">
        <w:rPr>
          <w:sz w:val="28"/>
          <w:szCs w:val="28"/>
        </w:rPr>
        <w:t xml:space="preserve">) that appears impacted between the radicular portion of 32 </w:t>
      </w:r>
      <w:r w:rsidR="003D5A04">
        <w:rPr>
          <w:sz w:val="28"/>
          <w:szCs w:val="28"/>
        </w:rPr>
        <w:t>and 73.</w:t>
      </w:r>
      <w:r w:rsidR="00A3695B">
        <w:rPr>
          <w:sz w:val="28"/>
          <w:szCs w:val="28"/>
        </w:rPr>
        <w:t xml:space="preserve"> This occlusal plane of this tooth appears to be in line with the middle third of the root of 32.</w:t>
      </w:r>
    </w:p>
    <w:p w14:paraId="533E16B9" w14:textId="411EC164" w:rsidR="00C716B5" w:rsidRDefault="00CF2E2D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 33</w:t>
      </w:r>
      <w:r w:rsidR="00A3695B">
        <w:rPr>
          <w:sz w:val="28"/>
          <w:szCs w:val="28"/>
        </w:rPr>
        <w:t xml:space="preserve"> appears to be within the alveolar bone</w:t>
      </w:r>
      <w:r w:rsidR="00955C0C">
        <w:rPr>
          <w:sz w:val="28"/>
          <w:szCs w:val="28"/>
        </w:rPr>
        <w:t xml:space="preserve"> between the periapical aspect of 73 and radicular portion of 34.</w:t>
      </w:r>
    </w:p>
    <w:p w14:paraId="64E0A4AB" w14:textId="3F5EFDC2" w:rsidR="00132FCA" w:rsidRDefault="00132FCA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Developing crowns of 18, 28, 38, 48. </w:t>
      </w:r>
    </w:p>
    <w:p w14:paraId="448477B2" w14:textId="77777777" w:rsidR="00955C0C" w:rsidRDefault="00955C0C" w:rsidP="00955C0C">
      <w:pPr>
        <w:tabs>
          <w:tab w:val="left" w:pos="10260"/>
        </w:tabs>
        <w:spacing w:line="600" w:lineRule="auto"/>
        <w:jc w:val="both"/>
        <w:rPr>
          <w:sz w:val="28"/>
          <w:szCs w:val="28"/>
        </w:rPr>
      </w:pPr>
    </w:p>
    <w:p w14:paraId="46C8A166" w14:textId="77777777" w:rsidR="00955C0C" w:rsidRDefault="00955C0C" w:rsidP="00955C0C">
      <w:pPr>
        <w:tabs>
          <w:tab w:val="left" w:pos="10260"/>
        </w:tabs>
        <w:spacing w:line="600" w:lineRule="auto"/>
        <w:jc w:val="both"/>
        <w:rPr>
          <w:sz w:val="28"/>
          <w:szCs w:val="28"/>
        </w:rPr>
      </w:pPr>
    </w:p>
    <w:p w14:paraId="1F7DA58E" w14:textId="71973B35" w:rsidR="00955C0C" w:rsidRDefault="00955C0C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Distance between the alveolar ridge and 13:</w:t>
      </w:r>
      <w:r w:rsidR="002D368F">
        <w:rPr>
          <w:sz w:val="28"/>
          <w:szCs w:val="28"/>
        </w:rPr>
        <w:t xml:space="preserve"> 2.5 mm</w:t>
      </w:r>
    </w:p>
    <w:p w14:paraId="35B7B1D1" w14:textId="117ABE30" w:rsidR="00955C0C" w:rsidRDefault="00955C0C" w:rsidP="00955C0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2D368F">
        <w:rPr>
          <w:sz w:val="28"/>
          <w:szCs w:val="28"/>
        </w:rPr>
        <w:t>2</w:t>
      </w:r>
      <w:r>
        <w:rPr>
          <w:sz w:val="28"/>
          <w:szCs w:val="28"/>
        </w:rPr>
        <w:t>3:</w:t>
      </w:r>
      <w:r w:rsidR="002D368F">
        <w:rPr>
          <w:sz w:val="28"/>
          <w:szCs w:val="28"/>
        </w:rPr>
        <w:t xml:space="preserve"> 5.7 mm</w:t>
      </w:r>
    </w:p>
    <w:p w14:paraId="632D7996" w14:textId="228B5D72" w:rsidR="00955C0C" w:rsidRDefault="00955C0C" w:rsidP="00955C0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B24F17">
        <w:rPr>
          <w:sz w:val="28"/>
          <w:szCs w:val="28"/>
        </w:rPr>
        <w:t>3</w:t>
      </w:r>
      <w:r>
        <w:rPr>
          <w:sz w:val="28"/>
          <w:szCs w:val="28"/>
        </w:rPr>
        <w:t>3:</w:t>
      </w:r>
      <w:r w:rsidR="00B24F17">
        <w:rPr>
          <w:sz w:val="28"/>
          <w:szCs w:val="28"/>
        </w:rPr>
        <w:t xml:space="preserve"> 6.2 mm</w:t>
      </w:r>
    </w:p>
    <w:p w14:paraId="553D57EF" w14:textId="5E808CB8" w:rsidR="00131D3F" w:rsidRDefault="00131D3F" w:rsidP="00955C0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Distance between the mental foramen and 33: 6.4 mm</w:t>
      </w:r>
    </w:p>
    <w:p w14:paraId="629E6773" w14:textId="242FBEB3" w:rsidR="00955C0C" w:rsidRDefault="00955C0C" w:rsidP="00955C0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B24F17">
        <w:rPr>
          <w:sz w:val="28"/>
          <w:szCs w:val="28"/>
        </w:rPr>
        <w:t>impacted supernumerary tooth</w:t>
      </w:r>
      <w:r>
        <w:rPr>
          <w:sz w:val="28"/>
          <w:szCs w:val="28"/>
        </w:rPr>
        <w:t>:</w:t>
      </w:r>
      <w:r w:rsidR="00B24F17">
        <w:rPr>
          <w:sz w:val="28"/>
          <w:szCs w:val="28"/>
        </w:rPr>
        <w:t xml:space="preserve"> 1.3 mm</w:t>
      </w:r>
    </w:p>
    <w:p w14:paraId="2EED330A" w14:textId="16142FE2" w:rsidR="002B3565" w:rsidRDefault="00955C0C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Complete hyperdense opacification of the</w:t>
      </w:r>
      <w:r w:rsidR="002B3565">
        <w:rPr>
          <w:sz w:val="28"/>
          <w:szCs w:val="28"/>
        </w:rPr>
        <w:t xml:space="preserve"> right maxillary sinus is evident.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564CEF" w14:textId="76A2AE96" w:rsidR="009C2CEC" w:rsidRPr="00A43648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C12">
        <w:rPr>
          <w:sz w:val="28"/>
          <w:szCs w:val="28"/>
        </w:rPr>
        <w:t xml:space="preserve">Impacted </w:t>
      </w:r>
      <w:r w:rsidR="00762ED1">
        <w:rPr>
          <w:sz w:val="28"/>
          <w:szCs w:val="28"/>
        </w:rPr>
        <w:t xml:space="preserve">supernumerary </w:t>
      </w:r>
      <w:proofErr w:type="gramStart"/>
      <w:r w:rsidR="00762ED1">
        <w:rPr>
          <w:sz w:val="28"/>
          <w:szCs w:val="28"/>
        </w:rPr>
        <w:t>tooth :</w:t>
      </w:r>
      <w:proofErr w:type="gramEnd"/>
      <w:r w:rsidR="00762ED1">
        <w:rPr>
          <w:sz w:val="28"/>
          <w:szCs w:val="28"/>
        </w:rPr>
        <w:t xml:space="preserve"> 32, 33 region</w:t>
      </w:r>
      <w:r w:rsidR="00132FCA">
        <w:rPr>
          <w:sz w:val="28"/>
          <w:szCs w:val="28"/>
        </w:rPr>
        <w:t>.</w:t>
      </w:r>
    </w:p>
    <w:p w14:paraId="07E2679C" w14:textId="441F5A6C" w:rsidR="00A43648" w:rsidRPr="00A43648" w:rsidRDefault="00A4364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Impacted t</w:t>
      </w:r>
      <w:r w:rsidR="00345B06">
        <w:rPr>
          <w:sz w:val="28"/>
          <w:szCs w:val="28"/>
        </w:rPr>
        <w:t>ee</w:t>
      </w:r>
      <w:r>
        <w:rPr>
          <w:sz w:val="28"/>
          <w:szCs w:val="28"/>
        </w:rPr>
        <w:t>th: 23</w:t>
      </w:r>
      <w:r w:rsidR="00345B06">
        <w:rPr>
          <w:sz w:val="28"/>
          <w:szCs w:val="28"/>
        </w:rPr>
        <w:t>, 33</w:t>
      </w:r>
    </w:p>
    <w:p w14:paraId="3778134F" w14:textId="0E407FB6" w:rsidR="00A43648" w:rsidRPr="002B3565" w:rsidRDefault="00A4364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Permanent successor: 13</w:t>
      </w:r>
      <w:r w:rsidR="00345B06">
        <w:rPr>
          <w:sz w:val="28"/>
          <w:szCs w:val="28"/>
        </w:rPr>
        <w:t xml:space="preserve"> </w:t>
      </w:r>
    </w:p>
    <w:p w14:paraId="41DE665E" w14:textId="396A2328" w:rsidR="002B3565" w:rsidRPr="009C2CEC" w:rsidRDefault="002B3565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Right maxillary sinusitis.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79BF26F8" w:rsidR="007906F7" w:rsidRPr="007906F7" w:rsidRDefault="00D03C9C" w:rsidP="007906F7">
      <w:pPr>
        <w:jc w:val="center"/>
        <w:rPr>
          <w:b/>
          <w:bCs/>
        </w:rPr>
      </w:pPr>
      <w:r w:rsidRPr="00D03C9C">
        <w:rPr>
          <w:noProof/>
        </w:rPr>
        <w:drawing>
          <wp:anchor distT="0" distB="0" distL="114300" distR="114300" simplePos="0" relativeHeight="251781632" behindDoc="1" locked="0" layoutInCell="1" allowOverlap="1" wp14:anchorId="3F90CF96" wp14:editId="6FDDC709">
            <wp:simplePos x="0" y="0"/>
            <wp:positionH relativeFrom="column">
              <wp:posOffset>247650</wp:posOffset>
            </wp:positionH>
            <wp:positionV relativeFrom="paragraph">
              <wp:posOffset>311150</wp:posOffset>
            </wp:positionV>
            <wp:extent cx="5981700" cy="3054350"/>
            <wp:effectExtent l="0" t="0" r="0" b="0"/>
            <wp:wrapTight wrapText="bothSides">
              <wp:wrapPolygon edited="0">
                <wp:start x="0" y="0"/>
                <wp:lineTo x="0" y="21420"/>
                <wp:lineTo x="21531" y="21420"/>
                <wp:lineTo x="21531" y="0"/>
                <wp:lineTo x="0" y="0"/>
              </wp:wrapPolygon>
            </wp:wrapTight>
            <wp:docPr id="7354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2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F7" w:rsidRPr="007906F7">
        <w:rPr>
          <w:b/>
          <w:bCs/>
        </w:rPr>
        <w:t>PANORAMA VIEW</w:t>
      </w:r>
    </w:p>
    <w:p w14:paraId="470F8C84" w14:textId="25147A0B" w:rsidR="007906F7" w:rsidRDefault="00A43648">
      <w:r w:rsidRPr="00A43648">
        <w:rPr>
          <w:noProof/>
        </w:rPr>
        <w:drawing>
          <wp:anchor distT="0" distB="0" distL="114300" distR="114300" simplePos="0" relativeHeight="251784704" behindDoc="1" locked="0" layoutInCell="1" allowOverlap="1" wp14:anchorId="1D9AC45A" wp14:editId="3CC67B69">
            <wp:simplePos x="0" y="0"/>
            <wp:positionH relativeFrom="column">
              <wp:posOffset>335915</wp:posOffset>
            </wp:positionH>
            <wp:positionV relativeFrom="paragraph">
              <wp:posOffset>4212590</wp:posOffset>
            </wp:positionV>
            <wp:extent cx="3635375" cy="2235200"/>
            <wp:effectExtent l="0" t="0" r="3175" b="0"/>
            <wp:wrapTight wrapText="bothSides">
              <wp:wrapPolygon edited="0">
                <wp:start x="0" y="0"/>
                <wp:lineTo x="0" y="21355"/>
                <wp:lineTo x="21506" y="21355"/>
                <wp:lineTo x="21506" y="0"/>
                <wp:lineTo x="0" y="0"/>
              </wp:wrapPolygon>
            </wp:wrapTight>
            <wp:docPr id="200055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57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F7">
        <w:br w:type="page"/>
      </w:r>
    </w:p>
    <w:p w14:paraId="7A74AC3F" w14:textId="15076823" w:rsidR="00205903" w:rsidRDefault="00611FFA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28B4725">
                <wp:simplePos x="0" y="0"/>
                <wp:positionH relativeFrom="margin">
                  <wp:posOffset>1200150</wp:posOffset>
                </wp:positionH>
                <wp:positionV relativeFrom="paragraph">
                  <wp:posOffset>212725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left:0;text-align:left;margin-left:94.5pt;margin-top:16.7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0Cmv7fAAAACgEAAA8AAABkcnMvZG93bnJldi54&#10;bWxMjzFPwzAUhHck/oP1kNioQyqKE+JUCIkF0aGlQurmxiaOaj+H2GnCv+cx0fF0p7vvqvXsHTub&#10;IXYBJdwvMmAGm6A7bCXsP17vBLCYFGrlAhoJPybCur6+qlSpw4Rbc96lllEJxlJJsCn1Jeexscar&#10;uAi9QfK+wuBVIjm0XA9qonLveJ5lK+5Vh7RgVW9erGlOu9FLwPzwPX4Wb4fTfrI+31j77jZbKW9v&#10;5ucnYMnM6T8Mf/iEDjUxHcOIOjJHWhT0JUlYLh+AUUCIYgXsSE4mHoHXFb+8UP8C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LQKa/t8AAAAK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horzAnchor="margin" w:tblpX="-719" w:tblpY="1620"/>
        <w:tblW w:w="12199" w:type="dxa"/>
        <w:tblLook w:val="04A0" w:firstRow="1" w:lastRow="0" w:firstColumn="1" w:lastColumn="0" w:noHBand="0" w:noVBand="1"/>
      </w:tblPr>
      <w:tblGrid>
        <w:gridCol w:w="1816"/>
        <w:gridCol w:w="10383"/>
      </w:tblGrid>
      <w:tr w:rsidR="00132FCA" w14:paraId="605B994F" w14:textId="77777777" w:rsidTr="00611FFA">
        <w:tc>
          <w:tcPr>
            <w:tcW w:w="1413" w:type="dxa"/>
          </w:tcPr>
          <w:p w14:paraId="439F03AA" w14:textId="4995B6F1" w:rsidR="00132FCA" w:rsidRDefault="00F47D6A" w:rsidP="00611FFA">
            <w:pPr>
              <w:rPr>
                <w:b/>
              </w:rPr>
            </w:pPr>
            <w:r>
              <w:rPr>
                <w:b/>
              </w:rPr>
              <w:br w:type="page"/>
            </w:r>
            <w:r w:rsidR="00132FCA">
              <w:rPr>
                <w:b/>
              </w:rPr>
              <w:t>13 REGION</w:t>
            </w:r>
          </w:p>
        </w:tc>
        <w:tc>
          <w:tcPr>
            <w:tcW w:w="10786" w:type="dxa"/>
          </w:tcPr>
          <w:p w14:paraId="465C5CA9" w14:textId="487A0561" w:rsidR="00132FCA" w:rsidRDefault="00936BD1" w:rsidP="00611FFA">
            <w:pPr>
              <w:rPr>
                <w:b/>
              </w:rPr>
            </w:pPr>
            <w:r w:rsidRPr="00936BD1">
              <w:rPr>
                <w:b/>
                <w:noProof/>
              </w:rPr>
              <w:drawing>
                <wp:inline distT="0" distB="0" distL="0" distR="0" wp14:anchorId="0C2D43E4" wp14:editId="7F3EFC97">
                  <wp:extent cx="6226741" cy="3248025"/>
                  <wp:effectExtent l="0" t="0" r="3175" b="0"/>
                  <wp:docPr id="410479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791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0078" cy="324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C9C" w14:paraId="0FC6DA61" w14:textId="77777777" w:rsidTr="00611FFA">
        <w:tc>
          <w:tcPr>
            <w:tcW w:w="1413" w:type="dxa"/>
          </w:tcPr>
          <w:p w14:paraId="4FDAFB04" w14:textId="656A9314" w:rsidR="00D03C9C" w:rsidRPr="00EE6C49" w:rsidRDefault="00D03C9C" w:rsidP="00611FFA">
            <w:pPr>
              <w:rPr>
                <w:b/>
              </w:rPr>
            </w:pPr>
            <w:r>
              <w:rPr>
                <w:b/>
              </w:rPr>
              <w:t>23 REGION</w:t>
            </w:r>
          </w:p>
        </w:tc>
        <w:tc>
          <w:tcPr>
            <w:tcW w:w="10786" w:type="dxa"/>
          </w:tcPr>
          <w:p w14:paraId="1EDC982E" w14:textId="37F47457" w:rsidR="00D03C9C" w:rsidRPr="00132FCA" w:rsidRDefault="00A81D4D" w:rsidP="00611FFA">
            <w:pPr>
              <w:rPr>
                <w:b/>
                <w:noProof/>
              </w:rPr>
            </w:pPr>
            <w:r w:rsidRPr="00A81D4D">
              <w:rPr>
                <w:b/>
                <w:noProof/>
              </w:rPr>
              <w:drawing>
                <wp:inline distT="0" distB="0" distL="0" distR="0" wp14:anchorId="381FF0AB" wp14:editId="6224429C">
                  <wp:extent cx="6238899" cy="3228975"/>
                  <wp:effectExtent l="0" t="0" r="9525" b="0"/>
                  <wp:docPr id="57994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9457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0840" cy="322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FCA" w14:paraId="676E69F9" w14:textId="77777777" w:rsidTr="00611FFA">
        <w:tc>
          <w:tcPr>
            <w:tcW w:w="1413" w:type="dxa"/>
          </w:tcPr>
          <w:p w14:paraId="35154457" w14:textId="422FC343" w:rsidR="00132FCA" w:rsidRDefault="00132FCA" w:rsidP="00611FFA">
            <w:pPr>
              <w:rPr>
                <w:b/>
              </w:rPr>
            </w:pPr>
            <w:r>
              <w:rPr>
                <w:b/>
              </w:rPr>
              <w:lastRenderedPageBreak/>
              <w:t>33 REGION</w:t>
            </w:r>
          </w:p>
        </w:tc>
        <w:tc>
          <w:tcPr>
            <w:tcW w:w="10786" w:type="dxa"/>
          </w:tcPr>
          <w:p w14:paraId="0BEB92E1" w14:textId="441C7A2E" w:rsidR="00132FCA" w:rsidRDefault="00611FFA" w:rsidP="00611FFA">
            <w:pPr>
              <w:rPr>
                <w:b/>
              </w:rPr>
            </w:pPr>
            <w:r w:rsidRPr="00611FFA">
              <w:rPr>
                <w:b/>
                <w:noProof/>
              </w:rPr>
              <w:drawing>
                <wp:inline distT="0" distB="0" distL="0" distR="0" wp14:anchorId="5C5678A4" wp14:editId="76B20D4A">
                  <wp:extent cx="6353175" cy="3305021"/>
                  <wp:effectExtent l="0" t="0" r="0" b="0"/>
                  <wp:docPr id="1012432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326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8860" cy="330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C9C" w14:paraId="27D1EEE3" w14:textId="77777777" w:rsidTr="00611FFA">
        <w:tc>
          <w:tcPr>
            <w:tcW w:w="1413" w:type="dxa"/>
          </w:tcPr>
          <w:p w14:paraId="20417CB8" w14:textId="1581580D" w:rsidR="00D03C9C" w:rsidRDefault="00611FFA" w:rsidP="00611FFA">
            <w:pPr>
              <w:rPr>
                <w:b/>
              </w:rPr>
            </w:pPr>
            <w:r>
              <w:rPr>
                <w:b/>
              </w:rPr>
              <w:t>Impacted supernumerary tooth</w:t>
            </w:r>
          </w:p>
        </w:tc>
        <w:tc>
          <w:tcPr>
            <w:tcW w:w="10786" w:type="dxa"/>
          </w:tcPr>
          <w:p w14:paraId="0B5A71F1" w14:textId="2121AC69" w:rsidR="00D03C9C" w:rsidRDefault="00611FFA" w:rsidP="00611FFA">
            <w:pPr>
              <w:rPr>
                <w:b/>
              </w:rPr>
            </w:pPr>
            <w:r w:rsidRPr="00611FFA">
              <w:rPr>
                <w:b/>
                <w:noProof/>
              </w:rPr>
              <w:drawing>
                <wp:inline distT="0" distB="0" distL="0" distR="0" wp14:anchorId="23E009D2" wp14:editId="21DBB69A">
                  <wp:extent cx="6363228" cy="3524250"/>
                  <wp:effectExtent l="0" t="0" r="0" b="0"/>
                  <wp:docPr id="947442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4426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246" cy="3527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15284496" w14:textId="77777777" w:rsidR="00132FCA" w:rsidRDefault="00132FCA">
      <w:pPr>
        <w:rPr>
          <w:b/>
        </w:rPr>
      </w:pPr>
      <w:r>
        <w:rPr>
          <w:b/>
        </w:rPr>
        <w:br w:type="page"/>
      </w:r>
    </w:p>
    <w:p w14:paraId="442AC53D" w14:textId="77777777" w:rsidR="00132FCA" w:rsidRDefault="00132FCA" w:rsidP="00BD15BF">
      <w:pPr>
        <w:jc w:val="center"/>
        <w:rPr>
          <w:b/>
        </w:rPr>
      </w:pPr>
    </w:p>
    <w:p w14:paraId="2BFC4F42" w14:textId="44DBED48" w:rsidR="00412911" w:rsidRDefault="008D7F55" w:rsidP="00BD15BF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97958B1" w14:textId="3F4BB8D8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5FFF664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3673A818" w:rsidR="00084093" w:rsidRDefault="001C0974" w:rsidP="00412911">
      <w:pPr>
        <w:tabs>
          <w:tab w:val="left" w:pos="10260"/>
        </w:tabs>
        <w:ind w:firstLine="450"/>
        <w:jc w:val="center"/>
        <w:rPr>
          <w:b/>
        </w:rPr>
      </w:pPr>
      <w:r w:rsidRPr="001C0974">
        <w:rPr>
          <w:b/>
          <w:noProof/>
        </w:rPr>
        <w:drawing>
          <wp:inline distT="0" distB="0" distL="0" distR="0" wp14:anchorId="0E0460B6" wp14:editId="25C4FE32">
            <wp:extent cx="3327400" cy="3171959"/>
            <wp:effectExtent l="0" t="0" r="6350" b="9525"/>
            <wp:docPr id="85930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9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304" cy="31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FED9" w14:textId="4ECB9E4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67BAAB2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F329FB" w14:textId="54763288" w:rsidR="00EC07F8" w:rsidRDefault="001C0974" w:rsidP="00CC42AE">
      <w:pPr>
        <w:rPr>
          <w:b/>
        </w:rPr>
      </w:pPr>
      <w:bookmarkStart w:id="0" w:name="_Hlk135847360"/>
      <w:r w:rsidRPr="001C0974">
        <w:rPr>
          <w:b/>
          <w:noProof/>
        </w:rPr>
        <w:drawing>
          <wp:anchor distT="0" distB="0" distL="114300" distR="114300" simplePos="0" relativeHeight="251782656" behindDoc="1" locked="0" layoutInCell="1" allowOverlap="1" wp14:anchorId="0DC2A8AF" wp14:editId="1D46C27F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4077970" cy="3632200"/>
            <wp:effectExtent l="0" t="0" r="0" b="6350"/>
            <wp:wrapTight wrapText="bothSides">
              <wp:wrapPolygon edited="0">
                <wp:start x="0" y="0"/>
                <wp:lineTo x="0" y="21524"/>
                <wp:lineTo x="21492" y="21524"/>
                <wp:lineTo x="21492" y="0"/>
                <wp:lineTo x="0" y="0"/>
              </wp:wrapPolygon>
            </wp:wrapTight>
            <wp:docPr id="23594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47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7B420" w14:textId="2A4FDA4B" w:rsidR="00DD2B75" w:rsidRDefault="00DD2B75" w:rsidP="00CC42AE">
      <w:pPr>
        <w:rPr>
          <w:b/>
        </w:rPr>
      </w:pPr>
    </w:p>
    <w:p w14:paraId="45558014" w14:textId="25DB14A9" w:rsidR="00DD2B75" w:rsidRDefault="009C4596" w:rsidP="00CC42A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5041071E" wp14:editId="3CB66983">
                <wp:simplePos x="0" y="0"/>
                <wp:positionH relativeFrom="column">
                  <wp:posOffset>4542367</wp:posOffset>
                </wp:positionH>
                <wp:positionV relativeFrom="paragraph">
                  <wp:posOffset>11853</wp:posOffset>
                </wp:positionV>
                <wp:extent cx="1940560" cy="346710"/>
                <wp:effectExtent l="3086100" t="0" r="21590" b="1062990"/>
                <wp:wrapNone/>
                <wp:docPr id="1208481313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404694"/>
                            <a:gd name="adj6" fmla="val -158796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EF20B" w14:textId="7AC6AA65" w:rsidR="009C4596" w:rsidRPr="009C4596" w:rsidRDefault="009C4596" w:rsidP="009C459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Impacted 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1071E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" o:spid="_x0000_s1036" type="#_x0000_t48" style="position:absolute;margin-left:357.65pt;margin-top:.95pt;width:152.8pt;height:27.3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" adj="-34300,87414" fillcolor="white [3201]" strokecolor="yellow" strokeweight="2pt">
                <v:textbox>
                  <w:txbxContent>
                    <w:p w14:paraId="0DFEF20B" w14:textId="7AC6AA65" w:rsidR="009C4596" w:rsidRPr="009C4596" w:rsidRDefault="009C4596" w:rsidP="009C459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Impacted 23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48E756C5" w14:textId="68CDBA1D" w:rsidR="00DD2B75" w:rsidRDefault="00DD2B75" w:rsidP="00CC42AE">
      <w:pPr>
        <w:rPr>
          <w:b/>
        </w:rPr>
      </w:pPr>
    </w:p>
    <w:p w14:paraId="73430CE7" w14:textId="1C0A3719" w:rsidR="00DD2B75" w:rsidRDefault="00DD2B75" w:rsidP="00CC42AE">
      <w:pPr>
        <w:rPr>
          <w:b/>
        </w:rPr>
      </w:pPr>
    </w:p>
    <w:p w14:paraId="7E2A61D6" w14:textId="73AD43EF" w:rsidR="00DD2B75" w:rsidRDefault="00242CFF" w:rsidP="00CC42A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26EDC188" wp14:editId="01C0B224">
                <wp:simplePos x="0" y="0"/>
                <wp:positionH relativeFrom="margin">
                  <wp:align>right</wp:align>
                </wp:positionH>
                <wp:positionV relativeFrom="paragraph">
                  <wp:posOffset>8678</wp:posOffset>
                </wp:positionV>
                <wp:extent cx="1940560" cy="346710"/>
                <wp:effectExtent l="3219450" t="0" r="21590" b="1310640"/>
                <wp:wrapNone/>
                <wp:docPr id="155823065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5833" y="5748867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475512"/>
                            <a:gd name="adj6" fmla="val -165777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087B" w14:textId="21FE04D2" w:rsidR="00242CFF" w:rsidRPr="009C4596" w:rsidRDefault="00242CFF" w:rsidP="00242CF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Deciduous 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tooth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DC188" id="_x0000_s1037" type="#_x0000_t48" style="position:absolute;margin-left:101.6pt;margin-top:.7pt;width:152.8pt;height:27.3pt;z-index:251791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" adj="-35808,102711" fillcolor="white [3201]" strokecolor="yellow" strokeweight="2pt">
                <v:textbox>
                  <w:txbxContent>
                    <w:p w14:paraId="33F6087B" w14:textId="21FE04D2" w:rsidR="00242CFF" w:rsidRPr="009C4596" w:rsidRDefault="00242CFF" w:rsidP="00242CF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Deciduous </w:t>
                      </w:r>
                      <w:proofErr w:type="gramStart"/>
                      <w:r>
                        <w:rPr>
                          <w:lang w:val="en-IN"/>
                        </w:rPr>
                        <w:t>tooth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73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61CE791C" w14:textId="2FAB1440" w:rsidR="00DD2B75" w:rsidRDefault="00DD2B75" w:rsidP="00CC42AE">
      <w:pPr>
        <w:rPr>
          <w:b/>
        </w:rPr>
      </w:pPr>
    </w:p>
    <w:p w14:paraId="7B6FAB20" w14:textId="3CA569A3" w:rsidR="00DD2B75" w:rsidRDefault="00242CFF" w:rsidP="00CC42A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54CBBCB" wp14:editId="2CD18D73">
                <wp:simplePos x="0" y="0"/>
                <wp:positionH relativeFrom="margin">
                  <wp:posOffset>4544483</wp:posOffset>
                </wp:positionH>
                <wp:positionV relativeFrom="paragraph">
                  <wp:posOffset>83820</wp:posOffset>
                </wp:positionV>
                <wp:extent cx="2131060" cy="330200"/>
                <wp:effectExtent l="3257550" t="0" r="21590" b="1155700"/>
                <wp:wrapNone/>
                <wp:docPr id="1972626743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060" cy="33020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449383"/>
                            <a:gd name="adj6" fmla="val -152889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0181C" w14:textId="3E3BA025" w:rsidR="009C4596" w:rsidRPr="009C4596" w:rsidRDefault="00242CFF" w:rsidP="009C459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Impacted Supernumerary tooth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CBBCB" id="_x0000_s1038" type="#_x0000_t48" style="position:absolute;margin-left:357.85pt;margin-top:6.6pt;width:167.8pt;height:26pt;z-index:25178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" adj="-33024,97067" fillcolor="white [3201]" strokecolor="yellow" strokeweight="2pt">
                <v:textbox>
                  <w:txbxContent>
                    <w:p w14:paraId="1560181C" w14:textId="3E3BA025" w:rsidR="009C4596" w:rsidRPr="009C4596" w:rsidRDefault="00242CFF" w:rsidP="009C459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Impacted Supernumerary tooth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06C86C26" w14:textId="313930F3" w:rsidR="00DD2B75" w:rsidRDefault="00DD2B75" w:rsidP="00CC42AE">
      <w:pPr>
        <w:rPr>
          <w:b/>
        </w:rPr>
      </w:pPr>
    </w:p>
    <w:p w14:paraId="0861D56A" w14:textId="1A67E872" w:rsidR="00DD2B75" w:rsidRDefault="00DD2B75" w:rsidP="00CC42AE">
      <w:pPr>
        <w:rPr>
          <w:b/>
        </w:rPr>
      </w:pPr>
    </w:p>
    <w:p w14:paraId="6B346531" w14:textId="6E148F2C" w:rsidR="00DD2B75" w:rsidRDefault="00DD2B75" w:rsidP="00CC42AE">
      <w:pPr>
        <w:rPr>
          <w:b/>
        </w:rPr>
      </w:pPr>
    </w:p>
    <w:p w14:paraId="2BBF627D" w14:textId="69D9D353" w:rsidR="00DD2B75" w:rsidRDefault="00242CFF" w:rsidP="00CC42A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1EE855D8" wp14:editId="5EE28ADC">
                <wp:simplePos x="0" y="0"/>
                <wp:positionH relativeFrom="margin">
                  <wp:align>right</wp:align>
                </wp:positionH>
                <wp:positionV relativeFrom="paragraph">
                  <wp:posOffset>15452</wp:posOffset>
                </wp:positionV>
                <wp:extent cx="1940560" cy="346710"/>
                <wp:effectExtent l="3067050" t="0" r="21590" b="758190"/>
                <wp:wrapNone/>
                <wp:docPr id="1005854766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5833" y="680720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314340"/>
                            <a:gd name="adj6" fmla="val -157487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63763" w14:textId="03276837" w:rsidR="00242CFF" w:rsidRPr="009C4596" w:rsidRDefault="00242CFF" w:rsidP="00242CF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Impacted </w:t>
                            </w:r>
                            <w:r w:rsidR="00A6218D">
                              <w:rPr>
                                <w:lang w:val="en-IN"/>
                              </w:rPr>
                              <w:t>3</w:t>
                            </w:r>
                            <w:r>
                              <w:rPr>
                                <w:lang w:val="en-I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855D8" id="_x0000_s1039" type="#_x0000_t48" style="position:absolute;margin-left:101.6pt;margin-top:1.2pt;width:152.8pt;height:27.3pt;z-index:251789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" adj="-34017,67897" fillcolor="white [3201]" strokecolor="yellow" strokeweight="2pt">
                <v:textbox>
                  <w:txbxContent>
                    <w:p w14:paraId="44863763" w14:textId="03276837" w:rsidR="00242CFF" w:rsidRPr="009C4596" w:rsidRDefault="00242CFF" w:rsidP="00242CF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Impacted </w:t>
                      </w:r>
                      <w:r w:rsidR="00A6218D">
                        <w:rPr>
                          <w:lang w:val="en-IN"/>
                        </w:rPr>
                        <w:t>3</w:t>
                      </w:r>
                      <w:r>
                        <w:rPr>
                          <w:lang w:val="en-IN"/>
                        </w:rPr>
                        <w:t>3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66E42C16" w14:textId="3102676A" w:rsidR="00DD2B75" w:rsidRDefault="00DD2B75" w:rsidP="00CC42AE">
      <w:pPr>
        <w:rPr>
          <w:b/>
        </w:rPr>
      </w:pPr>
    </w:p>
    <w:p w14:paraId="5BED23AB" w14:textId="3DAC6B61" w:rsidR="00DD2B75" w:rsidRPr="00DD2B75" w:rsidRDefault="00DD2B75" w:rsidP="00CC42AE">
      <w:pPr>
        <w:rPr>
          <w:b/>
        </w:rPr>
      </w:pPr>
    </w:p>
    <w:bookmarkEnd w:id="0"/>
    <w:p w14:paraId="74350090" w14:textId="56FF0FC8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6411088B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88FDE98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5C1ED61F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2F232E20" w:rsidR="00B144ED" w:rsidRDefault="00B144ED" w:rsidP="00B144ED">
      <w:pPr>
        <w:rPr>
          <w:b/>
        </w:rPr>
      </w:pPr>
    </w:p>
    <w:p w14:paraId="00D40BAB" w14:textId="4F878EA3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9FD8BFF" w14:textId="0C283A08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F411B89" w14:textId="1690635C" w:rsidR="001C0974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E41242">
        <w:rPr>
          <w:b/>
          <w:noProof/>
          <w:sz w:val="28"/>
        </w:rPr>
        <w:drawing>
          <wp:anchor distT="0" distB="0" distL="114300" distR="114300" simplePos="0" relativeHeight="251783680" behindDoc="1" locked="0" layoutInCell="1" allowOverlap="1" wp14:anchorId="524BE596" wp14:editId="3C40747F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4114800" cy="3796991"/>
            <wp:effectExtent l="0" t="0" r="0" b="0"/>
            <wp:wrapTight wrapText="bothSides">
              <wp:wrapPolygon edited="0">
                <wp:start x="0" y="0"/>
                <wp:lineTo x="0" y="21459"/>
                <wp:lineTo x="21500" y="21459"/>
                <wp:lineTo x="21500" y="0"/>
                <wp:lineTo x="0" y="0"/>
              </wp:wrapPolygon>
            </wp:wrapTight>
            <wp:docPr id="81323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35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9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3A45C" w14:textId="531E4462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471D48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5A8F68E" w14:textId="47143D45" w:rsidR="00E41242" w:rsidRDefault="00A6218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4D09546" wp14:editId="7C62FC7C">
                <wp:simplePos x="0" y="0"/>
                <wp:positionH relativeFrom="column">
                  <wp:posOffset>4743450</wp:posOffset>
                </wp:positionH>
                <wp:positionV relativeFrom="paragraph">
                  <wp:posOffset>43603</wp:posOffset>
                </wp:positionV>
                <wp:extent cx="1940560" cy="346710"/>
                <wp:effectExtent l="2133600" t="0" r="21590" b="1139190"/>
                <wp:wrapNone/>
                <wp:docPr id="1082716284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426672"/>
                            <a:gd name="adj6" fmla="val -109058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0625E" w14:textId="54FBB76F" w:rsidR="00A6218D" w:rsidRPr="009C4596" w:rsidRDefault="00A6218D" w:rsidP="00A6218D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Permanent successor: 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09546" id="_x0000_s1040" type="#_x0000_t48" style="position:absolute;left:0;text-align:left;margin-left:373.5pt;margin-top:3.45pt;width:152.8pt;height:27.3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" adj="-23557,92161" fillcolor="white [3201]" strokecolor="yellow" strokeweight="2pt">
                <v:textbox>
                  <w:txbxContent>
                    <w:p w14:paraId="4880625E" w14:textId="54FBB76F" w:rsidR="00A6218D" w:rsidRPr="009C4596" w:rsidRDefault="00A6218D" w:rsidP="00A6218D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Permanent successor: 13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38896829" w14:textId="7326A78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04B6D86" w14:textId="19FE2D15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2F53AD7" w14:textId="3B100213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DEBDE2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A8963C1" w14:textId="7FB804CC" w:rsidR="00E41242" w:rsidRDefault="00A6218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6F6E91C7" wp14:editId="5E6DE396">
                <wp:simplePos x="0" y="0"/>
                <wp:positionH relativeFrom="column">
                  <wp:posOffset>4768850</wp:posOffset>
                </wp:positionH>
                <wp:positionV relativeFrom="paragraph">
                  <wp:posOffset>11853</wp:posOffset>
                </wp:positionV>
                <wp:extent cx="1940560" cy="346710"/>
                <wp:effectExtent l="2190750" t="0" r="21590" b="624840"/>
                <wp:wrapNone/>
                <wp:docPr id="2034726648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272826"/>
                            <a:gd name="adj6" fmla="val -112984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909BF" w14:textId="3768410D" w:rsidR="00A6218D" w:rsidRPr="009C4596" w:rsidRDefault="00A6218D" w:rsidP="00A6218D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Deciduous 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tooth :</w:t>
                            </w:r>
                            <w:proofErr w:type="gramEnd"/>
                            <w:r>
                              <w:rPr>
                                <w:lang w:val="en-IN"/>
                              </w:rPr>
                              <w:t xml:space="preserve"> 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E91C7" id="_x0000_s1041" type="#_x0000_t48" style="position:absolute;left:0;text-align:left;margin-left:375.5pt;margin-top:.95pt;width:152.8pt;height:27.3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" adj="-24405,58930" fillcolor="white [3201]" strokecolor="yellow" strokeweight="2pt">
                <v:textbox>
                  <w:txbxContent>
                    <w:p w14:paraId="57B909BF" w14:textId="3768410D" w:rsidR="00A6218D" w:rsidRPr="009C4596" w:rsidRDefault="00A6218D" w:rsidP="00A6218D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Deciduous </w:t>
                      </w:r>
                      <w:proofErr w:type="gramStart"/>
                      <w:r>
                        <w:rPr>
                          <w:lang w:val="en-IN"/>
                        </w:rPr>
                        <w:t>tooth :</w:t>
                      </w:r>
                      <w:proofErr w:type="gramEnd"/>
                      <w:r>
                        <w:rPr>
                          <w:lang w:val="en-IN"/>
                        </w:rPr>
                        <w:t xml:space="preserve"> 53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387E68C5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847A951" w14:textId="3166339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C36C907" w14:textId="6EC1110D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76BA793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E2673BE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DA99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8C7BA3C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2829CF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317306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FCC7D" w14:textId="77777777" w:rsidR="00317306" w:rsidRDefault="00317306">
      <w:r>
        <w:separator/>
      </w:r>
    </w:p>
  </w:endnote>
  <w:endnote w:type="continuationSeparator" w:id="0">
    <w:p w14:paraId="0090DD2F" w14:textId="77777777" w:rsidR="00317306" w:rsidRDefault="00317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3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AADB0" w14:textId="77777777" w:rsidR="00317306" w:rsidRDefault="00317306">
      <w:r>
        <w:separator/>
      </w:r>
    </w:p>
  </w:footnote>
  <w:footnote w:type="continuationSeparator" w:id="0">
    <w:p w14:paraId="35A8FA4F" w14:textId="77777777" w:rsidR="00317306" w:rsidRDefault="00317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10514A"/>
    <w:rsid w:val="00112B87"/>
    <w:rsid w:val="00113A6F"/>
    <w:rsid w:val="00116A19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77ADB"/>
    <w:rsid w:val="002824AE"/>
    <w:rsid w:val="00284CD0"/>
    <w:rsid w:val="00290938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17306"/>
    <w:rsid w:val="00321111"/>
    <w:rsid w:val="003437B8"/>
    <w:rsid w:val="00345B06"/>
    <w:rsid w:val="003557D8"/>
    <w:rsid w:val="00365F8E"/>
    <w:rsid w:val="0038057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</TotalTime>
  <Pages>10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2023-11-23T06:56:00Z</cp:lastPrinted>
  <dcterms:created xsi:type="dcterms:W3CDTF">2023-12-16T10:51:00Z</dcterms:created>
  <dcterms:modified xsi:type="dcterms:W3CDTF">2024-03-18T05:57:00Z</dcterms:modified>
</cp:coreProperties>
</file>