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794B4D">
        <w:trPr>
          <w:trHeight w:val="553"/>
        </w:trPr>
        <w:tc>
          <w:tcPr>
            <w:tcW w:w="2482" w:type="pct"/>
          </w:tcPr>
          <w:p w14:paraId="4D354F41" w14:textId="0622E63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B55C70">
              <w:rPr>
                <w:sz w:val="28"/>
              </w:rPr>
              <w:t>Mr. Jaya Sundar</w:t>
            </w:r>
          </w:p>
        </w:tc>
        <w:tc>
          <w:tcPr>
            <w:tcW w:w="2518" w:type="pct"/>
          </w:tcPr>
          <w:p w14:paraId="112E52C6" w14:textId="03C016D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B55C70">
              <w:rPr>
                <w:sz w:val="28"/>
              </w:rPr>
              <w:t>01.07.</w:t>
            </w:r>
            <w:r w:rsidR="0046783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94B4D">
        <w:trPr>
          <w:trHeight w:val="553"/>
        </w:trPr>
        <w:tc>
          <w:tcPr>
            <w:tcW w:w="2482" w:type="pct"/>
          </w:tcPr>
          <w:p w14:paraId="21388FD1" w14:textId="4E87AD3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94B4D">
              <w:rPr>
                <w:sz w:val="28"/>
              </w:rPr>
              <w:t>4</w:t>
            </w:r>
            <w:r w:rsidR="00B55C70">
              <w:rPr>
                <w:sz w:val="28"/>
              </w:rPr>
              <w:t>0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55C70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18" w:type="pct"/>
          </w:tcPr>
          <w:p w14:paraId="11F21660" w14:textId="6EC0201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794B4D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794B4D">
        <w:trPr>
          <w:trHeight w:val="553"/>
        </w:trPr>
        <w:tc>
          <w:tcPr>
            <w:tcW w:w="2482" w:type="pct"/>
          </w:tcPr>
          <w:p w14:paraId="37131503" w14:textId="76CC39E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55C70">
              <w:rPr>
                <w:sz w:val="28"/>
              </w:rPr>
              <w:t>32 Dental Care</w:t>
            </w:r>
          </w:p>
        </w:tc>
        <w:tc>
          <w:tcPr>
            <w:tcW w:w="2518" w:type="pct"/>
          </w:tcPr>
          <w:p w14:paraId="7219DEB7" w14:textId="33F18756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B55C70">
              <w:rPr>
                <w:noProof/>
                <w:sz w:val="28"/>
              </w:rPr>
              <w:t>Nil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332DFE0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794B4D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332DFE0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794B4D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FB19C45" w:rsidR="00760097" w:rsidRDefault="003009B7" w:rsidP="000E573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FB4895">
        <w:rPr>
          <w:sz w:val="28"/>
        </w:rPr>
        <w:t>18, 27.</w:t>
      </w:r>
    </w:p>
    <w:p w14:paraId="6AFB5178" w14:textId="06FF352C" w:rsidR="00E13D16" w:rsidRDefault="00E13D16" w:rsidP="00E13D1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Restored: 1</w:t>
      </w:r>
      <w:r>
        <w:rPr>
          <w:sz w:val="28"/>
        </w:rPr>
        <w:t>7</w:t>
      </w:r>
      <w:r>
        <w:rPr>
          <w:sz w:val="28"/>
        </w:rPr>
        <w:t>.</w:t>
      </w:r>
    </w:p>
    <w:p w14:paraId="56A40CC2" w14:textId="38FD74E1" w:rsidR="00FB4895" w:rsidRDefault="00FB4895" w:rsidP="000E573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Hyperdense crown structure in relation to 11, 21, 22</w:t>
      </w:r>
      <w:r w:rsidR="003B248E">
        <w:rPr>
          <w:sz w:val="28"/>
        </w:rPr>
        <w:t>.</w:t>
      </w:r>
    </w:p>
    <w:p w14:paraId="75D88897" w14:textId="34053F0C" w:rsidR="003009B7" w:rsidRDefault="003009B7" w:rsidP="000E573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2</w:t>
      </w:r>
      <w:r w:rsidR="00FB4895">
        <w:rPr>
          <w:sz w:val="28"/>
        </w:rPr>
        <w:t>6</w:t>
      </w:r>
      <w:r w:rsidR="00DB2A04">
        <w:rPr>
          <w:sz w:val="28"/>
        </w:rPr>
        <w:t>, 27</w:t>
      </w:r>
      <w:r w:rsidR="00FB4895">
        <w:rPr>
          <w:sz w:val="28"/>
        </w:rPr>
        <w:t>.</w:t>
      </w:r>
    </w:p>
    <w:p w14:paraId="7F0A64D5" w14:textId="01D57F18" w:rsidR="00ED5E68" w:rsidRDefault="00ED5E68" w:rsidP="000E573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root fragment </w:t>
      </w:r>
      <w:r w:rsidR="00A26099">
        <w:rPr>
          <w:sz w:val="28"/>
        </w:rPr>
        <w:t xml:space="preserve">of 27 </w:t>
      </w:r>
      <w:r>
        <w:rPr>
          <w:sz w:val="28"/>
        </w:rPr>
        <w:t>is present within the left maxillary sinus.</w:t>
      </w:r>
    </w:p>
    <w:p w14:paraId="4AAB694E" w14:textId="76796FF1" w:rsidR="003B248E" w:rsidRPr="000E573F" w:rsidRDefault="003B248E" w:rsidP="000E573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tooth 21</w:t>
      </w:r>
      <w:r w:rsidR="00DF2CC3">
        <w:rPr>
          <w:sz w:val="28"/>
        </w:rPr>
        <w:t>, 22</w:t>
      </w:r>
      <w:r>
        <w:rPr>
          <w:sz w:val="28"/>
        </w:rPr>
        <w:t xml:space="preserve"> is present with hyperdense restorative material within the pulp canal up</w:t>
      </w:r>
      <w:r w:rsidR="00A26099">
        <w:rPr>
          <w:sz w:val="28"/>
        </w:rPr>
        <w:t xml:space="preserve"> </w:t>
      </w:r>
      <w:r>
        <w:rPr>
          <w:sz w:val="28"/>
        </w:rPr>
        <w:t>to the apical third of the roots</w:t>
      </w:r>
      <w:r w:rsidR="0008186B">
        <w:rPr>
          <w:sz w:val="28"/>
        </w:rPr>
        <w:t xml:space="preserve"> is evident. The periapical region of 21 is present with </w:t>
      </w:r>
      <w:r w:rsidR="00E7688F">
        <w:rPr>
          <w:sz w:val="28"/>
        </w:rPr>
        <w:t xml:space="preserve">a </w:t>
      </w:r>
      <w:r w:rsidR="0008186B">
        <w:rPr>
          <w:sz w:val="28"/>
        </w:rPr>
        <w:t xml:space="preserve">diffuse </w:t>
      </w:r>
      <w:r w:rsidR="00E7688F">
        <w:rPr>
          <w:sz w:val="28"/>
        </w:rPr>
        <w:t xml:space="preserve">hypodense </w:t>
      </w:r>
      <w:r w:rsidR="0008186B">
        <w:rPr>
          <w:sz w:val="28"/>
        </w:rPr>
        <w:t>region, measuring 4.55 x 8.74 x 8. 35 mm in dimension with irregular borders is evident.</w:t>
      </w:r>
      <w:r w:rsidR="000E573F">
        <w:rPr>
          <w:sz w:val="28"/>
        </w:rPr>
        <w:t xml:space="preserve"> </w:t>
      </w:r>
      <w:r w:rsidR="000E573F">
        <w:rPr>
          <w:sz w:val="28"/>
        </w:rPr>
        <w:t>The periapical region of 2</w:t>
      </w:r>
      <w:r w:rsidR="000E573F">
        <w:rPr>
          <w:sz w:val="28"/>
        </w:rPr>
        <w:t>2</w:t>
      </w:r>
      <w:r w:rsidR="000E573F">
        <w:rPr>
          <w:sz w:val="28"/>
        </w:rPr>
        <w:t xml:space="preserve"> is present with a diffuse hypodense region, measuring </w:t>
      </w:r>
      <w:r w:rsidR="000E573F">
        <w:rPr>
          <w:sz w:val="28"/>
        </w:rPr>
        <w:t>5.32</w:t>
      </w:r>
      <w:r w:rsidR="000E573F">
        <w:rPr>
          <w:sz w:val="28"/>
        </w:rPr>
        <w:t xml:space="preserve"> x 8.</w:t>
      </w:r>
      <w:r w:rsidR="000E573F">
        <w:rPr>
          <w:sz w:val="28"/>
        </w:rPr>
        <w:t>15</w:t>
      </w:r>
      <w:r w:rsidR="000E573F">
        <w:rPr>
          <w:sz w:val="28"/>
        </w:rPr>
        <w:t xml:space="preserve"> x 8. </w:t>
      </w:r>
      <w:r w:rsidR="000E573F">
        <w:rPr>
          <w:sz w:val="28"/>
        </w:rPr>
        <w:t>29</w:t>
      </w:r>
      <w:r w:rsidR="000E573F">
        <w:rPr>
          <w:sz w:val="28"/>
        </w:rPr>
        <w:t xml:space="preserve"> mm in dimension with irregular borders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p w14:paraId="6705AB36" w14:textId="77777777" w:rsidR="008A5CF5" w:rsidRDefault="008A5CF5"/>
    <w:p w14:paraId="35D8E2AD" w14:textId="77777777" w:rsidR="008A5CF5" w:rsidRDefault="008A5CF5"/>
    <w:tbl>
      <w:tblPr>
        <w:tblW w:w="442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2"/>
        <w:gridCol w:w="2146"/>
        <w:gridCol w:w="2141"/>
      </w:tblGrid>
      <w:tr w:rsidR="00E7688F" w14:paraId="07D306B0" w14:textId="77777777" w:rsidTr="00E7688F">
        <w:trPr>
          <w:trHeight w:val="934"/>
          <w:jc w:val="center"/>
        </w:trPr>
        <w:tc>
          <w:tcPr>
            <w:tcW w:w="2639" w:type="pct"/>
          </w:tcPr>
          <w:p w14:paraId="4C1A5F21" w14:textId="75E89F85" w:rsidR="00E7688F" w:rsidRPr="0050224B" w:rsidRDefault="00E7688F" w:rsidP="003C481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</w:tcPr>
          <w:p w14:paraId="65FAE292" w14:textId="77777777" w:rsidR="00E7688F" w:rsidRDefault="00E7688F" w:rsidP="003C481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1179" w:type="pct"/>
          </w:tcPr>
          <w:p w14:paraId="3B1621BD" w14:textId="0C406A47" w:rsidR="00E7688F" w:rsidRDefault="00E7688F" w:rsidP="003C481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E7688F" w14:paraId="47866743" w14:textId="77777777" w:rsidTr="00E7688F">
        <w:trPr>
          <w:trHeight w:val="1090"/>
          <w:jc w:val="center"/>
        </w:trPr>
        <w:tc>
          <w:tcPr>
            <w:tcW w:w="2639" w:type="pct"/>
          </w:tcPr>
          <w:p w14:paraId="45B450D9" w14:textId="77777777" w:rsidR="00E7688F" w:rsidRDefault="00E7688F" w:rsidP="003C481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</w:tcPr>
          <w:p w14:paraId="679C32DD" w14:textId="41ED31DF" w:rsidR="00E7688F" w:rsidRDefault="00673288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79" w:type="pct"/>
          </w:tcPr>
          <w:p w14:paraId="6CF5A0B7" w14:textId="1B748D41" w:rsidR="00E7688F" w:rsidRDefault="00673288" w:rsidP="003C481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7.67</w:t>
            </w:r>
          </w:p>
        </w:tc>
      </w:tr>
      <w:tr w:rsidR="00E7688F" w14:paraId="076622D8" w14:textId="77777777" w:rsidTr="00E7688F">
        <w:trPr>
          <w:trHeight w:val="1090"/>
          <w:jc w:val="center"/>
        </w:trPr>
        <w:tc>
          <w:tcPr>
            <w:tcW w:w="2639" w:type="pct"/>
          </w:tcPr>
          <w:p w14:paraId="0A344298" w14:textId="77777777" w:rsidR="00E7688F" w:rsidRPr="000F2EB0" w:rsidRDefault="00E7688F" w:rsidP="003C481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</w:tcPr>
          <w:p w14:paraId="3617224F" w14:textId="1B42CE5E" w:rsidR="00E7688F" w:rsidRDefault="00673288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179" w:type="pct"/>
          </w:tcPr>
          <w:p w14:paraId="3C184FE9" w14:textId="732302D7" w:rsidR="00E7688F" w:rsidRDefault="00673288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8.17</w:t>
            </w:r>
          </w:p>
        </w:tc>
      </w:tr>
      <w:tr w:rsidR="00E7688F" w14:paraId="05E9A6AA" w14:textId="77777777" w:rsidTr="00E7688F">
        <w:trPr>
          <w:trHeight w:val="1090"/>
          <w:jc w:val="center"/>
        </w:trPr>
        <w:tc>
          <w:tcPr>
            <w:tcW w:w="2639" w:type="pct"/>
          </w:tcPr>
          <w:p w14:paraId="74536619" w14:textId="77777777" w:rsidR="00E7688F" w:rsidRDefault="00E7688F" w:rsidP="003C481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182" w:type="pct"/>
          </w:tcPr>
          <w:p w14:paraId="1335F916" w14:textId="7CB6EB0D" w:rsidR="00E7688F" w:rsidRDefault="00673288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2.07</w:t>
            </w:r>
          </w:p>
        </w:tc>
        <w:tc>
          <w:tcPr>
            <w:tcW w:w="1179" w:type="pct"/>
          </w:tcPr>
          <w:p w14:paraId="260BB56F" w14:textId="72032FD1" w:rsidR="00E7688F" w:rsidRDefault="00673288" w:rsidP="003C481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5.37</w:t>
            </w:r>
          </w:p>
        </w:tc>
      </w:tr>
    </w:tbl>
    <w:p w14:paraId="3A39D2C9" w14:textId="54FB0358" w:rsidR="008A5CF5" w:rsidRDefault="008A5CF5"/>
    <w:p w14:paraId="3CBC3B1C" w14:textId="7F4E5AEF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25B13134" w14:textId="5F81F127" w:rsidR="00E7688F" w:rsidRDefault="00E7688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11, 21, 22.</w:t>
      </w:r>
    </w:p>
    <w:p w14:paraId="2DB8D40D" w14:textId="6BD5A092" w:rsidR="004F2ADC" w:rsidRDefault="004F2AD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17.</w:t>
      </w:r>
    </w:p>
    <w:p w14:paraId="0C0EF711" w14:textId="627727CC" w:rsidR="00DF2CC3" w:rsidRDefault="00A2609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with p</w:t>
      </w:r>
      <w:r w:rsidR="00DF2CC3">
        <w:rPr>
          <w:sz w:val="28"/>
        </w:rPr>
        <w:t>eriapical pathology: 21, 22.</w:t>
      </w:r>
    </w:p>
    <w:p w14:paraId="4540A5FA" w14:textId="5D6120F8" w:rsidR="00742C98" w:rsidRDefault="00742C9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2</w:t>
      </w:r>
      <w:r w:rsidR="00E7688F">
        <w:rPr>
          <w:sz w:val="28"/>
        </w:rPr>
        <w:t>6</w:t>
      </w:r>
      <w:r w:rsidR="00DB2A04">
        <w:rPr>
          <w:sz w:val="28"/>
        </w:rPr>
        <w:t>, 27</w:t>
      </w:r>
      <w:r>
        <w:rPr>
          <w:sz w:val="28"/>
        </w:rPr>
        <w:t>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01F6FE6E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2A60712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7B5DBAD3" w:rsidR="00205903" w:rsidRPr="00C43B2B" w:rsidRDefault="00FB4895" w:rsidP="00C43B2B">
      <w:pPr>
        <w:tabs>
          <w:tab w:val="left" w:pos="10260"/>
        </w:tabs>
        <w:ind w:firstLine="450"/>
        <w:jc w:val="center"/>
        <w:rPr>
          <w:b/>
          <w:bCs/>
        </w:rPr>
      </w:pPr>
      <w:r w:rsidRPr="00FB4895">
        <w:rPr>
          <w:b/>
          <w:bCs/>
        </w:rPr>
        <w:drawing>
          <wp:anchor distT="0" distB="0" distL="114300" distR="114300" simplePos="0" relativeHeight="251756032" behindDoc="1" locked="0" layoutInCell="1" allowOverlap="1" wp14:anchorId="7FBFADF4" wp14:editId="705840F0">
            <wp:simplePos x="0" y="0"/>
            <wp:positionH relativeFrom="column">
              <wp:posOffset>-419735</wp:posOffset>
            </wp:positionH>
            <wp:positionV relativeFrom="paragraph">
              <wp:posOffset>330835</wp:posOffset>
            </wp:positionV>
            <wp:extent cx="7301865" cy="2409825"/>
            <wp:effectExtent l="0" t="0" r="0" b="9525"/>
            <wp:wrapTight wrapText="bothSides">
              <wp:wrapPolygon edited="0">
                <wp:start x="0" y="0"/>
                <wp:lineTo x="0" y="21515"/>
                <wp:lineTo x="21527" y="21515"/>
                <wp:lineTo x="21527" y="0"/>
                <wp:lineTo x="0" y="0"/>
              </wp:wrapPolygon>
            </wp:wrapTight>
            <wp:docPr id="194307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42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0186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B2B" w:rsidRPr="00C43B2B">
        <w:rPr>
          <w:b/>
          <w:bCs/>
        </w:rPr>
        <w:t>RECONSTRUCTED PANORAMIC VIEW</w:t>
      </w:r>
    </w:p>
    <w:p w14:paraId="182A0F02" w14:textId="478A3868" w:rsidR="00205903" w:rsidRPr="00C43B2B" w:rsidRDefault="00205903" w:rsidP="00C43B2B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B0AE41B" w14:textId="39069679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7374A0D3" w:rsidR="00412911" w:rsidRDefault="00824AB2" w:rsidP="00DF2CC3">
      <w:pPr>
        <w:tabs>
          <w:tab w:val="left" w:pos="10260"/>
        </w:tabs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34DCB91" w:rsidR="00412911" w:rsidRDefault="001A1917" w:rsidP="00412911">
      <w:pPr>
        <w:tabs>
          <w:tab w:val="left" w:pos="10260"/>
        </w:tabs>
        <w:ind w:firstLine="450"/>
        <w:jc w:val="center"/>
        <w:rPr>
          <w:b/>
        </w:rPr>
      </w:pPr>
      <w:r w:rsidRPr="001A1917">
        <w:rPr>
          <w:b/>
        </w:rPr>
        <w:drawing>
          <wp:anchor distT="0" distB="0" distL="114300" distR="114300" simplePos="0" relativeHeight="251757056" behindDoc="1" locked="0" layoutInCell="1" allowOverlap="1" wp14:anchorId="3489F5AE" wp14:editId="0CA2DC74">
            <wp:simplePos x="0" y="0"/>
            <wp:positionH relativeFrom="column">
              <wp:posOffset>1847850</wp:posOffset>
            </wp:positionH>
            <wp:positionV relativeFrom="paragraph">
              <wp:posOffset>50165</wp:posOffset>
            </wp:positionV>
            <wp:extent cx="2762250" cy="1452245"/>
            <wp:effectExtent l="0" t="0" r="0" b="0"/>
            <wp:wrapTight wrapText="bothSides">
              <wp:wrapPolygon edited="0">
                <wp:start x="0" y="0"/>
                <wp:lineTo x="0" y="21251"/>
                <wp:lineTo x="21451" y="21251"/>
                <wp:lineTo x="21451" y="0"/>
                <wp:lineTo x="0" y="0"/>
              </wp:wrapPolygon>
            </wp:wrapTight>
            <wp:docPr id="12157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23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E494C" w14:textId="3C6486F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3C8D0D3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73004D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4B0140C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4A3B16C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7267813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37D92A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4925B62" w:rsidR="005D6EFF" w:rsidRDefault="00924BFB" w:rsidP="005D6EFF">
      <w:pPr>
        <w:rPr>
          <w:b/>
        </w:rPr>
      </w:pPr>
      <w:r w:rsidRPr="00924BFB">
        <w:rPr>
          <w:b/>
        </w:rPr>
        <w:drawing>
          <wp:anchor distT="0" distB="0" distL="114300" distR="114300" simplePos="0" relativeHeight="251759104" behindDoc="1" locked="0" layoutInCell="1" allowOverlap="1" wp14:anchorId="2EB31A59" wp14:editId="69971D10">
            <wp:simplePos x="0" y="0"/>
            <wp:positionH relativeFrom="column">
              <wp:posOffset>-182880</wp:posOffset>
            </wp:positionH>
            <wp:positionV relativeFrom="paragraph">
              <wp:posOffset>276860</wp:posOffset>
            </wp:positionV>
            <wp:extent cx="3439795" cy="1790700"/>
            <wp:effectExtent l="0" t="0" r="8255" b="0"/>
            <wp:wrapTight wrapText="bothSides">
              <wp:wrapPolygon edited="0">
                <wp:start x="0" y="0"/>
                <wp:lineTo x="0" y="21370"/>
                <wp:lineTo x="21532" y="21370"/>
                <wp:lineTo x="21532" y="0"/>
                <wp:lineTo x="0" y="0"/>
              </wp:wrapPolygon>
            </wp:wrapTight>
            <wp:docPr id="4992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76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1917">
        <w:rPr>
          <w:b/>
        </w:rPr>
        <w:drawing>
          <wp:anchor distT="0" distB="0" distL="114300" distR="114300" simplePos="0" relativeHeight="251758080" behindDoc="1" locked="0" layoutInCell="1" allowOverlap="1" wp14:anchorId="7D7E9776" wp14:editId="502AD05C">
            <wp:simplePos x="0" y="0"/>
            <wp:positionH relativeFrom="margin">
              <wp:posOffset>3552825</wp:posOffset>
            </wp:positionH>
            <wp:positionV relativeFrom="paragraph">
              <wp:posOffset>257810</wp:posOffset>
            </wp:positionV>
            <wp:extent cx="3310255" cy="1790700"/>
            <wp:effectExtent l="0" t="0" r="4445" b="0"/>
            <wp:wrapTight wrapText="bothSides">
              <wp:wrapPolygon edited="0">
                <wp:start x="0" y="0"/>
                <wp:lineTo x="0" y="21370"/>
                <wp:lineTo x="21505" y="21370"/>
                <wp:lineTo x="21505" y="0"/>
                <wp:lineTo x="0" y="0"/>
              </wp:wrapPolygon>
            </wp:wrapTight>
            <wp:docPr id="10545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5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876"/>
      </w:tblGrid>
      <w:tr w:rsidR="00DB2A04" w14:paraId="7DEDB63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64BD8D6" w14:textId="77777777" w:rsidR="00DB2A04" w:rsidRDefault="00DB2A04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6CA6767" w14:textId="77777777" w:rsidR="00DB2A04" w:rsidRPr="00560342" w:rsidRDefault="00DB2A0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07DD">
              <w:rPr>
                <w:b/>
              </w:rPr>
              <w:drawing>
                <wp:inline distT="0" distB="0" distL="0" distR="0" wp14:anchorId="0159D8A0" wp14:editId="57999DED">
                  <wp:extent cx="6126015" cy="2819400"/>
                  <wp:effectExtent l="0" t="0" r="8255" b="0"/>
                  <wp:docPr id="260796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801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4220" cy="283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2A04" w14:paraId="00CB762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373D64A" w14:textId="77777777" w:rsidR="00DB2A04" w:rsidRDefault="00DB2A04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DF08FDA" w14:textId="77777777" w:rsidR="00DB2A04" w:rsidRPr="00560342" w:rsidRDefault="00DB2A0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8332D">
              <w:rPr>
                <w:b/>
              </w:rPr>
              <w:drawing>
                <wp:inline distT="0" distB="0" distL="0" distR="0" wp14:anchorId="61224104" wp14:editId="10C20E6A">
                  <wp:extent cx="6121377" cy="2705100"/>
                  <wp:effectExtent l="0" t="0" r="0" b="0"/>
                  <wp:docPr id="1098997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16312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568" cy="271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36D2433" w14:textId="2F17514F" w:rsidR="00824AB2" w:rsidRDefault="0056034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60342">
              <w:rPr>
                <w:b/>
              </w:rPr>
              <w:drawing>
                <wp:inline distT="0" distB="0" distL="0" distR="0" wp14:anchorId="2CC9A678" wp14:editId="39164E2E">
                  <wp:extent cx="5658736" cy="3028950"/>
                  <wp:effectExtent l="0" t="0" r="0" b="0"/>
                  <wp:docPr id="441432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43239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3725" cy="3031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CB7278" w14:textId="2C9707E3" w:rsidR="00824AB2" w:rsidRDefault="002E38C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128" behindDoc="0" locked="0" layoutInCell="1" allowOverlap="1" wp14:anchorId="5E7CF508" wp14:editId="199D82DA">
                      <wp:simplePos x="0" y="0"/>
                      <wp:positionH relativeFrom="column">
                        <wp:posOffset>3821430</wp:posOffset>
                      </wp:positionH>
                      <wp:positionV relativeFrom="paragraph">
                        <wp:posOffset>99695</wp:posOffset>
                      </wp:positionV>
                      <wp:extent cx="1847850" cy="400050"/>
                      <wp:effectExtent l="1276350" t="0" r="19050" b="247650"/>
                      <wp:wrapNone/>
                      <wp:docPr id="1686297407" name="Callout: Lin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7850" cy="400050"/>
                              </a:xfrm>
                              <a:prstGeom prst="borderCallout1">
                                <a:avLst>
                                  <a:gd name="adj1" fmla="val 37798"/>
                                  <a:gd name="adj2" fmla="val 945"/>
                                  <a:gd name="adj3" fmla="val 152976"/>
                                  <a:gd name="adj4" fmla="val -68746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B7E9F1" w14:textId="30353F9C" w:rsidR="002E38C8" w:rsidRPr="002E38C8" w:rsidRDefault="002E38C8" w:rsidP="002E38C8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Root fragment of 27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7CF508" id="_x0000_t47" coordsize="21600,21600" o:spt="47" adj="-8280,24300,-1800,4050" path="m@0@1l@2@3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/>
                    </v:shapetype>
                    <v:shape id="Callout: Line 18" o:spid="_x0000_s1036" type="#_x0000_t47" style="position:absolute;left:0;text-align:left;margin-left:300.9pt;margin-top:7.85pt;width:145.5pt;height:31.5pt;z-index:2517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" adj="-14849,33043,204,8164" fillcolor="white [3201]" strokecolor="#3cc [3209]" strokeweight="2pt">
                      <v:textbox>
                        <w:txbxContent>
                          <w:p w14:paraId="61B7E9F1" w14:textId="30353F9C" w:rsidR="002E38C8" w:rsidRPr="002E38C8" w:rsidRDefault="002E38C8" w:rsidP="002E38C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Root fragment of 27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="00560342" w:rsidRPr="00560342">
              <w:rPr>
                <w:b/>
              </w:rPr>
              <w:drawing>
                <wp:inline distT="0" distB="0" distL="0" distR="0" wp14:anchorId="0E3BECA5" wp14:editId="5884DA0A">
                  <wp:extent cx="5639223" cy="2933700"/>
                  <wp:effectExtent l="0" t="0" r="0" b="0"/>
                  <wp:docPr id="2141271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2712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607" cy="293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47F15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8607E9" w14:textId="77777777" w:rsidR="006E787F" w:rsidRDefault="006E787F">
      <w:r>
        <w:separator/>
      </w:r>
    </w:p>
  </w:endnote>
  <w:endnote w:type="continuationSeparator" w:id="0">
    <w:p w14:paraId="0AB4CC34" w14:textId="77777777" w:rsidR="006E787F" w:rsidRDefault="006E7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8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76AF4" w14:textId="77777777" w:rsidR="006E787F" w:rsidRDefault="006E787F">
      <w:r>
        <w:separator/>
      </w:r>
    </w:p>
  </w:footnote>
  <w:footnote w:type="continuationSeparator" w:id="0">
    <w:p w14:paraId="741C37A0" w14:textId="77777777" w:rsidR="006E787F" w:rsidRDefault="006E7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186B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E573F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A1917"/>
    <w:rsid w:val="001B79D4"/>
    <w:rsid w:val="001C2B99"/>
    <w:rsid w:val="001C3E2F"/>
    <w:rsid w:val="001D4728"/>
    <w:rsid w:val="001D5764"/>
    <w:rsid w:val="001D5E4D"/>
    <w:rsid w:val="001E0398"/>
    <w:rsid w:val="001E2F23"/>
    <w:rsid w:val="001F07DD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24"/>
    <w:rsid w:val="002D72BA"/>
    <w:rsid w:val="002E38C8"/>
    <w:rsid w:val="002F2F31"/>
    <w:rsid w:val="003009B7"/>
    <w:rsid w:val="00321111"/>
    <w:rsid w:val="00324626"/>
    <w:rsid w:val="00340754"/>
    <w:rsid w:val="0034376D"/>
    <w:rsid w:val="0038057F"/>
    <w:rsid w:val="00386F89"/>
    <w:rsid w:val="00395555"/>
    <w:rsid w:val="003A78C1"/>
    <w:rsid w:val="003A7A03"/>
    <w:rsid w:val="003B06ED"/>
    <w:rsid w:val="003B248E"/>
    <w:rsid w:val="003C481E"/>
    <w:rsid w:val="003C6F48"/>
    <w:rsid w:val="003D2915"/>
    <w:rsid w:val="003E46D9"/>
    <w:rsid w:val="003F320B"/>
    <w:rsid w:val="003F7006"/>
    <w:rsid w:val="003F773A"/>
    <w:rsid w:val="004060E8"/>
    <w:rsid w:val="0041151D"/>
    <w:rsid w:val="00412911"/>
    <w:rsid w:val="00416318"/>
    <w:rsid w:val="00417ED0"/>
    <w:rsid w:val="004336DB"/>
    <w:rsid w:val="004413B9"/>
    <w:rsid w:val="004478A2"/>
    <w:rsid w:val="00447F15"/>
    <w:rsid w:val="004556E3"/>
    <w:rsid w:val="004569BD"/>
    <w:rsid w:val="00456B8A"/>
    <w:rsid w:val="0046783D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79D1"/>
    <w:rsid w:val="004D0FED"/>
    <w:rsid w:val="004D6D17"/>
    <w:rsid w:val="004E18FD"/>
    <w:rsid w:val="004E77A8"/>
    <w:rsid w:val="004F1F63"/>
    <w:rsid w:val="004F2ADC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342"/>
    <w:rsid w:val="0056063E"/>
    <w:rsid w:val="00561C3C"/>
    <w:rsid w:val="00565314"/>
    <w:rsid w:val="005659D2"/>
    <w:rsid w:val="00565CF2"/>
    <w:rsid w:val="005700FE"/>
    <w:rsid w:val="00580A29"/>
    <w:rsid w:val="0058332D"/>
    <w:rsid w:val="00592170"/>
    <w:rsid w:val="005A77A7"/>
    <w:rsid w:val="005B2FBF"/>
    <w:rsid w:val="005B397D"/>
    <w:rsid w:val="005C6FD5"/>
    <w:rsid w:val="005C7EE4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54EDE"/>
    <w:rsid w:val="00663050"/>
    <w:rsid w:val="00664743"/>
    <w:rsid w:val="0066658E"/>
    <w:rsid w:val="00673288"/>
    <w:rsid w:val="006877B6"/>
    <w:rsid w:val="006B053E"/>
    <w:rsid w:val="006C7324"/>
    <w:rsid w:val="006D1AD3"/>
    <w:rsid w:val="006D2C61"/>
    <w:rsid w:val="006D2EEA"/>
    <w:rsid w:val="006D3317"/>
    <w:rsid w:val="006D3FEC"/>
    <w:rsid w:val="006D43F2"/>
    <w:rsid w:val="006D65C6"/>
    <w:rsid w:val="006D7D65"/>
    <w:rsid w:val="006E6711"/>
    <w:rsid w:val="006E787F"/>
    <w:rsid w:val="006F4158"/>
    <w:rsid w:val="0071217B"/>
    <w:rsid w:val="00716637"/>
    <w:rsid w:val="0071799F"/>
    <w:rsid w:val="007268E5"/>
    <w:rsid w:val="00734145"/>
    <w:rsid w:val="00734513"/>
    <w:rsid w:val="007362D6"/>
    <w:rsid w:val="00742C98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4B4D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1137"/>
    <w:rsid w:val="00812B10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5228"/>
    <w:rsid w:val="009065E7"/>
    <w:rsid w:val="00911927"/>
    <w:rsid w:val="00915361"/>
    <w:rsid w:val="00916CC1"/>
    <w:rsid w:val="00924BFB"/>
    <w:rsid w:val="00925CAA"/>
    <w:rsid w:val="009278A6"/>
    <w:rsid w:val="00935A4B"/>
    <w:rsid w:val="009501E4"/>
    <w:rsid w:val="0095114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AF5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513B"/>
    <w:rsid w:val="00A26099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5C70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3CED"/>
    <w:rsid w:val="00BD6627"/>
    <w:rsid w:val="00BE020C"/>
    <w:rsid w:val="00BE34C5"/>
    <w:rsid w:val="00BE5DC6"/>
    <w:rsid w:val="00C065D9"/>
    <w:rsid w:val="00C25407"/>
    <w:rsid w:val="00C3734D"/>
    <w:rsid w:val="00C43B2B"/>
    <w:rsid w:val="00C628D6"/>
    <w:rsid w:val="00C668AF"/>
    <w:rsid w:val="00C751CB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7A1D"/>
    <w:rsid w:val="00DB1300"/>
    <w:rsid w:val="00DB2A04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F2CC3"/>
    <w:rsid w:val="00E031F4"/>
    <w:rsid w:val="00E034F3"/>
    <w:rsid w:val="00E053FE"/>
    <w:rsid w:val="00E05802"/>
    <w:rsid w:val="00E06F59"/>
    <w:rsid w:val="00E13D16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7688F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5E68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B4895"/>
    <w:rsid w:val="00FC0980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22</TotalTime>
  <Pages>8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2023-06-04T09:02:00Z</cp:lastPrinted>
  <dcterms:created xsi:type="dcterms:W3CDTF">2024-07-01T15:25:00Z</dcterms:created>
  <dcterms:modified xsi:type="dcterms:W3CDTF">2024-07-01T15:43:00Z</dcterms:modified>
</cp:coreProperties>
</file>