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9BE3FE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1E2700">
              <w:rPr>
                <w:sz w:val="28"/>
              </w:rPr>
              <w:t xml:space="preserve">s. </w:t>
            </w:r>
            <w:r w:rsidR="00673A9A">
              <w:rPr>
                <w:sz w:val="28"/>
              </w:rPr>
              <w:t>Nandhini</w:t>
            </w:r>
          </w:p>
        </w:tc>
        <w:tc>
          <w:tcPr>
            <w:tcW w:w="2600" w:type="pct"/>
          </w:tcPr>
          <w:p w14:paraId="112E52C6" w14:textId="50DEF3E0" w:rsidR="001F7F01" w:rsidRPr="004730D8" w:rsidRDefault="001F7F01" w:rsidP="00764059">
            <w:pPr>
              <w:spacing w:line="600" w:lineRule="auto"/>
              <w:rPr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73A9A">
              <w:rPr>
                <w:sz w:val="28"/>
              </w:rPr>
              <w:t>20</w:t>
            </w:r>
            <w:r w:rsidR="005660EC">
              <w:rPr>
                <w:sz w:val="28"/>
              </w:rPr>
              <w:t>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2364B11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E2700">
              <w:rPr>
                <w:sz w:val="28"/>
              </w:rPr>
              <w:t>3</w:t>
            </w:r>
            <w:r w:rsidR="00673A9A">
              <w:rPr>
                <w:sz w:val="28"/>
              </w:rPr>
              <w:t>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E270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17FCBF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673A9A">
              <w:rPr>
                <w:sz w:val="28"/>
              </w:rPr>
              <w:t>S V Dental Care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21AF37C5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672B8132" w14:textId="54B28F9C" w:rsidR="00B71972" w:rsidRDefault="00B71972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8359E8">
        <w:rPr>
          <w:sz w:val="28"/>
        </w:rPr>
        <w:t xml:space="preserve">Presence of </w:t>
      </w:r>
      <w:r w:rsidR="008A7EAE">
        <w:rPr>
          <w:sz w:val="28"/>
        </w:rPr>
        <w:t xml:space="preserve">hyperdense restorative material within the pulp canal of 37 extending upto the apical third of the root is evident. In addition, </w:t>
      </w:r>
      <w:r w:rsidR="00557D85">
        <w:rPr>
          <w:sz w:val="28"/>
        </w:rPr>
        <w:t xml:space="preserve">resorptive changes </w:t>
      </w:r>
      <w:r w:rsidR="00573F04">
        <w:rPr>
          <w:sz w:val="28"/>
        </w:rPr>
        <w:t xml:space="preserve">present along the apical third of the distal root, </w:t>
      </w:r>
      <w:r w:rsidR="008A7EAE">
        <w:rPr>
          <w:sz w:val="28"/>
        </w:rPr>
        <w:t xml:space="preserve">presence of </w:t>
      </w:r>
      <w:r w:rsidR="00F70809">
        <w:rPr>
          <w:sz w:val="28"/>
        </w:rPr>
        <w:t xml:space="preserve">a diffuse periapical hypodensity </w:t>
      </w:r>
      <w:r w:rsidR="008D00C3">
        <w:rPr>
          <w:sz w:val="28"/>
        </w:rPr>
        <w:t>measuring 8.08</w:t>
      </w:r>
      <w:r w:rsidR="000B5264">
        <w:rPr>
          <w:sz w:val="28"/>
        </w:rPr>
        <w:t xml:space="preserve"> </w:t>
      </w:r>
      <w:r w:rsidR="008D00C3">
        <w:rPr>
          <w:sz w:val="28"/>
        </w:rPr>
        <w:t>x 3.19 x 4.24 mm in dimension</w:t>
      </w:r>
      <w:r w:rsidR="00557D85">
        <w:rPr>
          <w:sz w:val="28"/>
        </w:rPr>
        <w:t xml:space="preserve"> with irregular borders</w:t>
      </w:r>
      <w:r w:rsidR="007C3597">
        <w:rPr>
          <w:sz w:val="28"/>
        </w:rPr>
        <w:t xml:space="preserve"> is evident</w:t>
      </w:r>
      <w:r>
        <w:rPr>
          <w:sz w:val="28"/>
        </w:rPr>
        <w:t>.</w:t>
      </w:r>
    </w:p>
    <w:p w14:paraId="173746B3" w14:textId="7E72AB66" w:rsidR="00142911" w:rsidRPr="00426650" w:rsidRDefault="00142911" w:rsidP="00053BC3">
      <w:pPr>
        <w:pStyle w:val="ListParagraph"/>
        <w:spacing w:line="600" w:lineRule="auto"/>
        <w:ind w:left="708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673A9A" w14:paraId="4F1E535A" w14:textId="77777777" w:rsidTr="00673A9A">
        <w:trPr>
          <w:trHeight w:val="974"/>
        </w:trPr>
        <w:tc>
          <w:tcPr>
            <w:tcW w:w="2638" w:type="pct"/>
            <w:vAlign w:val="center"/>
          </w:tcPr>
          <w:p w14:paraId="0B775AD8" w14:textId="77777777" w:rsidR="00673A9A" w:rsidRPr="0050224B" w:rsidRDefault="00673A9A" w:rsidP="00673A9A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573BBA05" w14:textId="4F79D8E1" w:rsidR="00673A9A" w:rsidRDefault="00673A9A" w:rsidP="00673A9A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3A5436F0" w14:textId="4BDC231C" w:rsidR="00673A9A" w:rsidRDefault="00673A9A" w:rsidP="00673A9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673A9A" w14:paraId="65B7A720" w14:textId="77777777" w:rsidTr="00673A9A">
        <w:trPr>
          <w:trHeight w:val="1136"/>
        </w:trPr>
        <w:tc>
          <w:tcPr>
            <w:tcW w:w="2638" w:type="pct"/>
            <w:vAlign w:val="center"/>
          </w:tcPr>
          <w:p w14:paraId="59708F37" w14:textId="77777777" w:rsidR="00673A9A" w:rsidRDefault="00673A9A" w:rsidP="00673A9A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4FF53E59" w14:textId="5D8F2EB9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10.26</w:t>
            </w:r>
          </w:p>
        </w:tc>
        <w:tc>
          <w:tcPr>
            <w:tcW w:w="1181" w:type="pct"/>
            <w:vAlign w:val="center"/>
          </w:tcPr>
          <w:p w14:paraId="7A25CFBC" w14:textId="4D9E7A54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8.49</w:t>
            </w:r>
          </w:p>
        </w:tc>
      </w:tr>
      <w:tr w:rsidR="00673A9A" w14:paraId="4EDB2A7F" w14:textId="77777777" w:rsidTr="00673A9A">
        <w:trPr>
          <w:trHeight w:val="1136"/>
        </w:trPr>
        <w:tc>
          <w:tcPr>
            <w:tcW w:w="2638" w:type="pct"/>
            <w:vAlign w:val="center"/>
          </w:tcPr>
          <w:p w14:paraId="66803CF8" w14:textId="77777777" w:rsidR="0057122A" w:rsidRDefault="0057122A" w:rsidP="00673A9A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519375A1" w14:textId="45F018DA" w:rsidR="00673A9A" w:rsidRPr="000F2EB0" w:rsidRDefault="00673A9A" w:rsidP="00673A9A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20FC4DD" w14:textId="59006837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181" w:type="pct"/>
            <w:vAlign w:val="center"/>
          </w:tcPr>
          <w:p w14:paraId="5453EEF5" w14:textId="18EED8E9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9.29</w:t>
            </w:r>
          </w:p>
        </w:tc>
      </w:tr>
      <w:tr w:rsidR="00673A9A" w14:paraId="39B98A07" w14:textId="77777777" w:rsidTr="00673A9A">
        <w:trPr>
          <w:trHeight w:val="1136"/>
        </w:trPr>
        <w:tc>
          <w:tcPr>
            <w:tcW w:w="2638" w:type="pct"/>
            <w:vAlign w:val="center"/>
          </w:tcPr>
          <w:p w14:paraId="48FA27DF" w14:textId="12BFA1C3" w:rsidR="00673A9A" w:rsidRDefault="00673A9A" w:rsidP="00673A9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41F07127" w14:textId="3EDF8816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10.11</w:t>
            </w:r>
          </w:p>
        </w:tc>
        <w:tc>
          <w:tcPr>
            <w:tcW w:w="1181" w:type="pct"/>
            <w:vAlign w:val="center"/>
          </w:tcPr>
          <w:p w14:paraId="18EA9E75" w14:textId="66ADF341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9.15</w:t>
            </w:r>
          </w:p>
        </w:tc>
      </w:tr>
      <w:tr w:rsidR="00673A9A" w14:paraId="370346DE" w14:textId="77777777" w:rsidTr="00673A9A">
        <w:trPr>
          <w:trHeight w:val="1136"/>
        </w:trPr>
        <w:tc>
          <w:tcPr>
            <w:tcW w:w="2638" w:type="pct"/>
            <w:vAlign w:val="center"/>
          </w:tcPr>
          <w:p w14:paraId="0EE20272" w14:textId="7F5D0101" w:rsidR="00673A9A" w:rsidRDefault="00673A9A" w:rsidP="00673A9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51370D5A" w14:textId="1B58CB9C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17.63</w:t>
            </w:r>
          </w:p>
        </w:tc>
        <w:tc>
          <w:tcPr>
            <w:tcW w:w="1181" w:type="pct"/>
            <w:vAlign w:val="center"/>
          </w:tcPr>
          <w:p w14:paraId="1EA5DF80" w14:textId="3634270B" w:rsidR="00673A9A" w:rsidRDefault="009C7CB7" w:rsidP="00673A9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16.15</w:t>
            </w:r>
          </w:p>
        </w:tc>
      </w:tr>
    </w:tbl>
    <w:p w14:paraId="7639F5B5" w14:textId="6B14E1D4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4205286B" w14:textId="0D9F4AF6" w:rsidR="00025498" w:rsidRDefault="00611E04" w:rsidP="0002549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with periapical pathology: 37</w:t>
      </w: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5ECE6A1A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2FC94854" w:rsidR="006074D5" w:rsidRDefault="00AF7FB6" w:rsidP="00FB3083">
      <w:pPr>
        <w:tabs>
          <w:tab w:val="left" w:pos="10260"/>
        </w:tabs>
        <w:ind w:firstLine="450"/>
        <w:jc w:val="both"/>
        <w:rPr>
          <w:b/>
        </w:rPr>
      </w:pPr>
      <w:r w:rsidRPr="00AF7FB6">
        <w:rPr>
          <w:b/>
        </w:rPr>
        <w:drawing>
          <wp:anchor distT="0" distB="0" distL="114300" distR="114300" simplePos="0" relativeHeight="251763200" behindDoc="1" locked="0" layoutInCell="1" allowOverlap="1" wp14:anchorId="7A77CD56" wp14:editId="0FE01646">
            <wp:simplePos x="0" y="0"/>
            <wp:positionH relativeFrom="column">
              <wp:posOffset>1409700</wp:posOffset>
            </wp:positionH>
            <wp:positionV relativeFrom="paragraph">
              <wp:posOffset>36195</wp:posOffset>
            </wp:positionV>
            <wp:extent cx="3962953" cy="2657846"/>
            <wp:effectExtent l="0" t="0" r="0" b="9525"/>
            <wp:wrapTight wrapText="bothSides">
              <wp:wrapPolygon edited="0">
                <wp:start x="0" y="0"/>
                <wp:lineTo x="0" y="21523"/>
                <wp:lineTo x="21496" y="21523"/>
                <wp:lineTo x="21496" y="0"/>
                <wp:lineTo x="0" y="0"/>
              </wp:wrapPolygon>
            </wp:wrapTight>
            <wp:docPr id="9831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24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4467F2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DF62FB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6AA415E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B59EE8B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305E50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8BDEE16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A0D71E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285B3D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C49D59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051A15C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5923993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A03D423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B6FFB8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A6F1EB9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BA8AC1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0A0C5A0" w14:textId="77777777" w:rsidR="00AF7FB6" w:rsidRDefault="00AF7FB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4762411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43C1E778" w:rsidR="0083504C" w:rsidRDefault="0083504C" w:rsidP="00A2470C">
      <w:pPr>
        <w:rPr>
          <w:b/>
        </w:rPr>
      </w:pPr>
    </w:p>
    <w:p w14:paraId="7A10B4CC" w14:textId="00D9C53B" w:rsidR="0083504C" w:rsidRDefault="00D652E5" w:rsidP="00A2470C">
      <w:pPr>
        <w:rPr>
          <w:b/>
        </w:rPr>
      </w:pPr>
      <w:r w:rsidRPr="00AF7FB6">
        <w:rPr>
          <w:b/>
        </w:rPr>
        <w:drawing>
          <wp:anchor distT="0" distB="0" distL="114300" distR="114300" simplePos="0" relativeHeight="251762176" behindDoc="1" locked="0" layoutInCell="1" allowOverlap="1" wp14:anchorId="28209E4E" wp14:editId="25721306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3739515" cy="2847975"/>
            <wp:effectExtent l="0" t="0" r="0" b="9525"/>
            <wp:wrapTight wrapText="bothSides">
              <wp:wrapPolygon edited="0">
                <wp:start x="0" y="0"/>
                <wp:lineTo x="0" y="21528"/>
                <wp:lineTo x="21457" y="21528"/>
                <wp:lineTo x="21457" y="0"/>
                <wp:lineTo x="0" y="0"/>
              </wp:wrapPolygon>
            </wp:wrapTight>
            <wp:docPr id="20994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2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5A4915CB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6C07B2C8" w14:textId="77777777" w:rsidR="007C6AAD" w:rsidRDefault="007C6AAD" w:rsidP="00AA4D9E">
      <w:pPr>
        <w:jc w:val="center"/>
        <w:rPr>
          <w:b/>
        </w:rPr>
      </w:pPr>
    </w:p>
    <w:p w14:paraId="00CB742A" w14:textId="77777777" w:rsidR="00AF7FB6" w:rsidRDefault="00AF7FB6">
      <w:pPr>
        <w:rPr>
          <w:b/>
        </w:rPr>
      </w:pPr>
      <w:r>
        <w:rPr>
          <w:b/>
        </w:rPr>
        <w:br w:type="page"/>
      </w:r>
    </w:p>
    <w:p w14:paraId="5C225D4E" w14:textId="77777777" w:rsidR="007E46FB" w:rsidRDefault="007E46FB" w:rsidP="00AA4D9E">
      <w:pPr>
        <w:jc w:val="center"/>
        <w:rPr>
          <w:b/>
        </w:rPr>
      </w:pPr>
    </w:p>
    <w:p w14:paraId="3E65905B" w14:textId="4B502182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07"/>
        <w:gridCol w:w="7395"/>
      </w:tblGrid>
      <w:tr w:rsidR="00DB4E3F" w14:paraId="6F5E4D1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5ADAE5F" w14:textId="77777777" w:rsidR="00DB4E3F" w:rsidRDefault="00DB4E3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3076FF2" w14:textId="0AF21111" w:rsidR="00DB4E3F" w:rsidRPr="00BB7A9F" w:rsidRDefault="00240B07" w:rsidP="0079358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240B07">
              <w:rPr>
                <w:b/>
                <w:noProof/>
              </w:rPr>
              <w:drawing>
                <wp:inline distT="0" distB="0" distL="0" distR="0" wp14:anchorId="03856829" wp14:editId="40F4FAF4">
                  <wp:extent cx="4503564" cy="3143250"/>
                  <wp:effectExtent l="0" t="0" r="0" b="0"/>
                  <wp:docPr id="1744364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3644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469" cy="315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74802AF1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21221B83" w:rsidR="00822254" w:rsidRDefault="002213B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213B8">
              <w:rPr>
                <w:b/>
              </w:rPr>
              <w:drawing>
                <wp:inline distT="0" distB="0" distL="0" distR="0" wp14:anchorId="34863706" wp14:editId="5C3564CA">
                  <wp:extent cx="4558828" cy="2867025"/>
                  <wp:effectExtent l="0" t="0" r="0" b="0"/>
                  <wp:docPr id="31367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6761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538" cy="28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CF15A1" w14:textId="77777777" w:rsidR="0036125E" w:rsidRDefault="0036125E">
      <w:r>
        <w:separator/>
      </w:r>
    </w:p>
  </w:endnote>
  <w:endnote w:type="continuationSeparator" w:id="0">
    <w:p w14:paraId="0B20D022" w14:textId="77777777" w:rsidR="0036125E" w:rsidRDefault="0036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20948" w14:textId="77777777" w:rsidR="0036125E" w:rsidRDefault="0036125E">
      <w:r>
        <w:separator/>
      </w:r>
    </w:p>
  </w:footnote>
  <w:footnote w:type="continuationSeparator" w:id="0">
    <w:p w14:paraId="2DCE174B" w14:textId="77777777" w:rsidR="0036125E" w:rsidRDefault="0036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1EC8"/>
    <w:rsid w:val="00015D43"/>
    <w:rsid w:val="00022531"/>
    <w:rsid w:val="00025498"/>
    <w:rsid w:val="00025F25"/>
    <w:rsid w:val="00031723"/>
    <w:rsid w:val="0004215C"/>
    <w:rsid w:val="0005275C"/>
    <w:rsid w:val="00053025"/>
    <w:rsid w:val="00053BC3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5264"/>
    <w:rsid w:val="000C1220"/>
    <w:rsid w:val="000C6CA1"/>
    <w:rsid w:val="000C7B39"/>
    <w:rsid w:val="000D0227"/>
    <w:rsid w:val="000D576B"/>
    <w:rsid w:val="000D6A89"/>
    <w:rsid w:val="000E2458"/>
    <w:rsid w:val="000F0BE4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3E0"/>
    <w:rsid w:val="001A17BC"/>
    <w:rsid w:val="001A2928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70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13B8"/>
    <w:rsid w:val="002238EA"/>
    <w:rsid w:val="00235A79"/>
    <w:rsid w:val="00240B07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2E7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125E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134B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650"/>
    <w:rsid w:val="004268A7"/>
    <w:rsid w:val="004323B0"/>
    <w:rsid w:val="00432CE9"/>
    <w:rsid w:val="004336DB"/>
    <w:rsid w:val="0043450A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37756"/>
    <w:rsid w:val="00547E89"/>
    <w:rsid w:val="00547F7D"/>
    <w:rsid w:val="0055175D"/>
    <w:rsid w:val="005521A0"/>
    <w:rsid w:val="005521D8"/>
    <w:rsid w:val="0055535D"/>
    <w:rsid w:val="00557D85"/>
    <w:rsid w:val="0056063E"/>
    <w:rsid w:val="00564524"/>
    <w:rsid w:val="005651C7"/>
    <w:rsid w:val="005659D2"/>
    <w:rsid w:val="00565CF2"/>
    <w:rsid w:val="005660EC"/>
    <w:rsid w:val="00566BC0"/>
    <w:rsid w:val="005711B5"/>
    <w:rsid w:val="0057122A"/>
    <w:rsid w:val="00573F04"/>
    <w:rsid w:val="0057659D"/>
    <w:rsid w:val="00580A29"/>
    <w:rsid w:val="00592170"/>
    <w:rsid w:val="005968DD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1E04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3A9A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6A8B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3597"/>
    <w:rsid w:val="007C61A8"/>
    <w:rsid w:val="007C6AAD"/>
    <w:rsid w:val="007D10DC"/>
    <w:rsid w:val="007D42D5"/>
    <w:rsid w:val="007D5AC1"/>
    <w:rsid w:val="007D69E5"/>
    <w:rsid w:val="007E1A92"/>
    <w:rsid w:val="007E46FB"/>
    <w:rsid w:val="007F5F20"/>
    <w:rsid w:val="0080300C"/>
    <w:rsid w:val="00815DCC"/>
    <w:rsid w:val="00822254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55576"/>
    <w:rsid w:val="00861F16"/>
    <w:rsid w:val="00862F57"/>
    <w:rsid w:val="00863ED4"/>
    <w:rsid w:val="00873B03"/>
    <w:rsid w:val="00877669"/>
    <w:rsid w:val="00881926"/>
    <w:rsid w:val="0088340C"/>
    <w:rsid w:val="008871B1"/>
    <w:rsid w:val="0088740C"/>
    <w:rsid w:val="00890B23"/>
    <w:rsid w:val="008946D5"/>
    <w:rsid w:val="008A29F7"/>
    <w:rsid w:val="008A7EAE"/>
    <w:rsid w:val="008B2053"/>
    <w:rsid w:val="008C2959"/>
    <w:rsid w:val="008C6002"/>
    <w:rsid w:val="008C602A"/>
    <w:rsid w:val="008C616A"/>
    <w:rsid w:val="008D00C3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0FAC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C7CB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AF7FB6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1972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B69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43D9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52E5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4E3F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775E2"/>
    <w:rsid w:val="00E85A23"/>
    <w:rsid w:val="00E92ADD"/>
    <w:rsid w:val="00E93F24"/>
    <w:rsid w:val="00E9456D"/>
    <w:rsid w:val="00E966D7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0809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57</TotalTime>
  <Pages>7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2024-07-20T16:05:00Z</dcterms:created>
  <dcterms:modified xsi:type="dcterms:W3CDTF">2024-07-20T17:01:00Z</dcterms:modified>
</cp:coreProperties>
</file>