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031"/>
      </w:tblGrid>
      <w:tr w:rsidR="001F7F01" w:rsidRPr="004730D8" w14:paraId="061A8409" w14:textId="77777777" w:rsidTr="00A23C2A">
        <w:trPr>
          <w:trHeight w:val="553"/>
        </w:trPr>
        <w:tc>
          <w:tcPr>
            <w:tcW w:w="2551" w:type="pct"/>
          </w:tcPr>
          <w:p w14:paraId="6D420FF2" w14:textId="62F5EF64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E11F49">
              <w:rPr>
                <w:sz w:val="28"/>
              </w:rPr>
              <w:t xml:space="preserve">Mr. </w:t>
            </w:r>
            <w:r w:rsidR="00F45ECA">
              <w:rPr>
                <w:sz w:val="28"/>
              </w:rPr>
              <w:t>Ramesh</w:t>
            </w:r>
            <w:r w:rsidR="00FF0047">
              <w:rPr>
                <w:sz w:val="28"/>
              </w:rPr>
              <w:t xml:space="preserve"> Kumar</w:t>
            </w:r>
          </w:p>
        </w:tc>
        <w:tc>
          <w:tcPr>
            <w:tcW w:w="2449" w:type="pct"/>
          </w:tcPr>
          <w:p w14:paraId="1A6A9673" w14:textId="570336FB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45ECA">
              <w:rPr>
                <w:sz w:val="28"/>
              </w:rPr>
              <w:t>16.11</w:t>
            </w:r>
            <w:r w:rsidR="00343886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A23C2A">
        <w:trPr>
          <w:trHeight w:val="553"/>
        </w:trPr>
        <w:tc>
          <w:tcPr>
            <w:tcW w:w="2551" w:type="pct"/>
          </w:tcPr>
          <w:p w14:paraId="424800F8" w14:textId="2DF52BF9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FF0047">
              <w:rPr>
                <w:sz w:val="28"/>
              </w:rPr>
              <w:t>4</w:t>
            </w:r>
            <w:r w:rsidR="00F45ECA">
              <w:rPr>
                <w:sz w:val="28"/>
              </w:rPr>
              <w:t>3</w:t>
            </w:r>
            <w:r w:rsidRPr="004730D8">
              <w:rPr>
                <w:bCs/>
                <w:sz w:val="28"/>
              </w:rPr>
              <w:t xml:space="preserve"> years/ </w:t>
            </w:r>
            <w:r w:rsidR="00FF0047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49" w:type="pct"/>
          </w:tcPr>
          <w:p w14:paraId="5F5A10AB" w14:textId="08D0EAC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00432A">
              <w:rPr>
                <w:sz w:val="28"/>
              </w:rPr>
              <w:t>TMJ</w:t>
            </w:r>
          </w:p>
        </w:tc>
      </w:tr>
      <w:tr w:rsidR="001F7F01" w:rsidRPr="004730D8" w14:paraId="7495B2B2" w14:textId="77777777" w:rsidTr="00A23C2A">
        <w:trPr>
          <w:trHeight w:val="553"/>
        </w:trPr>
        <w:tc>
          <w:tcPr>
            <w:tcW w:w="2551" w:type="pct"/>
          </w:tcPr>
          <w:p w14:paraId="7D7C67EF" w14:textId="3DFDF3B9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F45ECA">
              <w:rPr>
                <w:sz w:val="28"/>
              </w:rPr>
              <w:t>VJ Dental Studio</w:t>
            </w:r>
          </w:p>
        </w:tc>
        <w:tc>
          <w:tcPr>
            <w:tcW w:w="2449" w:type="pct"/>
          </w:tcPr>
          <w:p w14:paraId="28AC49BD" w14:textId="798E6B01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ED40D4" w:rsidRPr="00ED40D4">
              <w:rPr>
                <w:bCs/>
                <w:noProof/>
                <w:sz w:val="28"/>
              </w:rPr>
              <w:t>T</w:t>
            </w:r>
            <w:r w:rsidR="00ED40D4">
              <w:rPr>
                <w:bCs/>
                <w:noProof/>
                <w:sz w:val="28"/>
              </w:rPr>
              <w:t>emporomandibular joint</w:t>
            </w:r>
            <w:r w:rsidR="00343886">
              <w:rPr>
                <w:bCs/>
                <w:noProof/>
                <w:sz w:val="28"/>
              </w:rPr>
              <w:t xml:space="preserve"> </w:t>
            </w:r>
            <w:r w:rsidR="00FF0047">
              <w:rPr>
                <w:bCs/>
                <w:noProof/>
                <w:sz w:val="28"/>
              </w:rPr>
              <w:t>assessment</w:t>
            </w:r>
          </w:p>
        </w:tc>
      </w:tr>
      <w:tr w:rsidR="001F7F01" w:rsidRPr="004730D8" w14:paraId="364F08C6" w14:textId="77777777" w:rsidTr="00565CF2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1E354BD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C034C">
                              <w:rPr>
                                <w:sz w:val="28"/>
                              </w:rPr>
                              <w:t>Tomo</w:t>
                            </w:r>
                            <w:r w:rsidR="00D401E1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1E354BD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C034C">
                        <w:rPr>
                          <w:sz w:val="28"/>
                        </w:rPr>
                        <w:t>Tomo</w:t>
                      </w:r>
                      <w:r w:rsidR="00D401E1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/>
    <w:p w14:paraId="14AD67E5" w14:textId="77777777" w:rsidR="00831F04" w:rsidRDefault="00831F04"/>
    <w:p w14:paraId="5881584F" w14:textId="0C4D258C" w:rsidR="002314FB" w:rsidRPr="00831F04" w:rsidRDefault="00D055B1" w:rsidP="005C0223">
      <w:p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During rest position </w:t>
      </w:r>
      <w:r w:rsidR="00B65A6F" w:rsidRPr="00831F04">
        <w:rPr>
          <w:sz w:val="28"/>
          <w:szCs w:val="28"/>
        </w:rPr>
        <w:t>–</w:t>
      </w:r>
      <w:r w:rsidRPr="00831F04">
        <w:rPr>
          <w:sz w:val="28"/>
          <w:szCs w:val="28"/>
        </w:rPr>
        <w:t xml:space="preserve"> </w:t>
      </w:r>
      <w:r w:rsidR="00B65A6F" w:rsidRPr="00831F04">
        <w:rPr>
          <w:sz w:val="28"/>
          <w:szCs w:val="28"/>
        </w:rPr>
        <w:t xml:space="preserve">Right </w:t>
      </w:r>
      <w:r w:rsidRPr="00831F04">
        <w:rPr>
          <w:sz w:val="28"/>
          <w:szCs w:val="28"/>
        </w:rPr>
        <w:t xml:space="preserve">Temporomandibular joint: </w:t>
      </w:r>
    </w:p>
    <w:p w14:paraId="7FFDCEF2" w14:textId="5F7F9D11" w:rsidR="002314FB" w:rsidRPr="00831F04" w:rsidRDefault="00D055B1" w:rsidP="005C0223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In relation to the </w:t>
      </w:r>
      <w:r w:rsidR="001F6259" w:rsidRPr="00831F04">
        <w:rPr>
          <w:sz w:val="28"/>
          <w:szCs w:val="28"/>
        </w:rPr>
        <w:t>right</w:t>
      </w:r>
      <w:r w:rsidRPr="00831F04">
        <w:rPr>
          <w:sz w:val="28"/>
          <w:szCs w:val="28"/>
        </w:rPr>
        <w:t xml:space="preserve"> temporomandibular joint, presence of mild degenerative changes in the superior </w:t>
      </w:r>
      <w:r w:rsidR="007C5278" w:rsidRPr="00831F04">
        <w:rPr>
          <w:sz w:val="28"/>
          <w:szCs w:val="28"/>
        </w:rPr>
        <w:t>surface</w:t>
      </w:r>
      <w:r w:rsidRPr="00831F04">
        <w:rPr>
          <w:sz w:val="28"/>
          <w:szCs w:val="28"/>
        </w:rPr>
        <w:t xml:space="preserve"> of the head of the condyle </w:t>
      </w:r>
      <w:r w:rsidR="00B65A6F" w:rsidRPr="00831F04">
        <w:rPr>
          <w:sz w:val="28"/>
          <w:szCs w:val="28"/>
        </w:rPr>
        <w:t xml:space="preserve">causing mild flattening </w:t>
      </w:r>
      <w:r w:rsidRPr="00831F04">
        <w:rPr>
          <w:sz w:val="28"/>
          <w:szCs w:val="28"/>
        </w:rPr>
        <w:t xml:space="preserve">is evident. </w:t>
      </w:r>
    </w:p>
    <w:p w14:paraId="5BE4A026" w14:textId="4E31E001" w:rsidR="006537C9" w:rsidRDefault="0081702D" w:rsidP="005C0223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A hyperdense s</w:t>
      </w:r>
      <w:r w:rsidR="006537C9">
        <w:rPr>
          <w:sz w:val="28"/>
          <w:szCs w:val="28"/>
        </w:rPr>
        <w:t xml:space="preserve">clerotic </w:t>
      </w:r>
      <w:r>
        <w:rPr>
          <w:sz w:val="28"/>
          <w:szCs w:val="28"/>
        </w:rPr>
        <w:t>line</w:t>
      </w:r>
      <w:r w:rsidR="006537C9">
        <w:rPr>
          <w:sz w:val="28"/>
          <w:szCs w:val="28"/>
        </w:rPr>
        <w:t xml:space="preserve"> evident </w:t>
      </w:r>
      <w:r w:rsidR="005C0223">
        <w:rPr>
          <w:sz w:val="28"/>
          <w:szCs w:val="28"/>
        </w:rPr>
        <w:t>along the medial aspect of the condylar head</w:t>
      </w:r>
      <w:r w:rsidR="007E2E45">
        <w:rPr>
          <w:sz w:val="28"/>
          <w:szCs w:val="28"/>
        </w:rPr>
        <w:t>, running from superior surface to medial surface</w:t>
      </w:r>
      <w:r w:rsidR="005C0223">
        <w:rPr>
          <w:sz w:val="28"/>
          <w:szCs w:val="28"/>
        </w:rPr>
        <w:t>.</w:t>
      </w:r>
    </w:p>
    <w:p w14:paraId="0737AFCB" w14:textId="2F2DE42B" w:rsidR="005C4BF3" w:rsidRDefault="005C4BF3" w:rsidP="005C0223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condylar head lies below the </w:t>
      </w:r>
      <w:r w:rsidR="00172F03">
        <w:rPr>
          <w:sz w:val="28"/>
          <w:szCs w:val="28"/>
        </w:rPr>
        <w:t>articular eminence during rest position.</w:t>
      </w:r>
    </w:p>
    <w:p w14:paraId="55685181" w14:textId="77777777" w:rsidR="00172F03" w:rsidRPr="00831F04" w:rsidRDefault="00172F03" w:rsidP="00172F03">
      <w:pPr>
        <w:pStyle w:val="ListParagraph"/>
        <w:spacing w:after="160" w:line="276" w:lineRule="auto"/>
        <w:ind w:left="360"/>
        <w:jc w:val="both"/>
        <w:rPr>
          <w:sz w:val="28"/>
          <w:szCs w:val="28"/>
        </w:rPr>
      </w:pPr>
    </w:p>
    <w:p w14:paraId="7B2D6A0B" w14:textId="277BE2CC" w:rsidR="00024D7C" w:rsidRPr="00024D7C" w:rsidRDefault="00024D7C" w:rsidP="005C0223">
      <w:pPr>
        <w:spacing w:after="160" w:line="276" w:lineRule="auto"/>
        <w:jc w:val="both"/>
        <w:rPr>
          <w:sz w:val="28"/>
          <w:szCs w:val="28"/>
        </w:rPr>
      </w:pPr>
      <w:r w:rsidRPr="00024D7C">
        <w:rPr>
          <w:sz w:val="28"/>
          <w:szCs w:val="28"/>
        </w:rPr>
        <w:t xml:space="preserve">During rest position – </w:t>
      </w:r>
      <w:r>
        <w:rPr>
          <w:sz w:val="28"/>
          <w:szCs w:val="28"/>
        </w:rPr>
        <w:t>Left</w:t>
      </w:r>
      <w:r w:rsidRPr="00024D7C">
        <w:rPr>
          <w:sz w:val="28"/>
          <w:szCs w:val="28"/>
        </w:rPr>
        <w:t xml:space="preserve"> Temporomandibular joint: </w:t>
      </w:r>
    </w:p>
    <w:p w14:paraId="6979C48D" w14:textId="065AB444" w:rsidR="00F16BAF" w:rsidRPr="00831F04" w:rsidRDefault="00F16BAF" w:rsidP="00F16BAF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 w:rsidRPr="00831F04">
        <w:rPr>
          <w:sz w:val="28"/>
          <w:szCs w:val="28"/>
        </w:rPr>
        <w:t xml:space="preserve">In relation to the </w:t>
      </w:r>
      <w:r>
        <w:rPr>
          <w:sz w:val="28"/>
          <w:szCs w:val="28"/>
        </w:rPr>
        <w:t>left</w:t>
      </w:r>
      <w:r w:rsidRPr="00831F04">
        <w:rPr>
          <w:sz w:val="28"/>
          <w:szCs w:val="28"/>
        </w:rPr>
        <w:t xml:space="preserve"> temporomandibular joint, </w:t>
      </w:r>
      <w:r>
        <w:rPr>
          <w:sz w:val="28"/>
          <w:szCs w:val="28"/>
        </w:rPr>
        <w:t xml:space="preserve">moderate to severe </w:t>
      </w:r>
      <w:r w:rsidRPr="00831F04">
        <w:rPr>
          <w:sz w:val="28"/>
          <w:szCs w:val="28"/>
        </w:rPr>
        <w:t xml:space="preserve">degenerative changes in the superior surface of the head of the condyle causing </w:t>
      </w:r>
      <w:r>
        <w:rPr>
          <w:sz w:val="28"/>
          <w:szCs w:val="28"/>
        </w:rPr>
        <w:t>morphological alteration of the condylar head is evident</w:t>
      </w:r>
      <w:r w:rsidRPr="00831F04">
        <w:rPr>
          <w:sz w:val="28"/>
          <w:szCs w:val="28"/>
        </w:rPr>
        <w:t xml:space="preserve">. </w:t>
      </w:r>
    </w:p>
    <w:p w14:paraId="7F76574B" w14:textId="0BC7DFDF" w:rsidR="00F16BAF" w:rsidRDefault="00EF4388" w:rsidP="00F16BAF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>F</w:t>
      </w:r>
      <w:r w:rsidR="00F16BAF" w:rsidRPr="00831F04">
        <w:rPr>
          <w:sz w:val="28"/>
          <w:szCs w:val="28"/>
        </w:rPr>
        <w:t xml:space="preserve">lattening of the articular eminence is also evident. </w:t>
      </w:r>
    </w:p>
    <w:p w14:paraId="79FFE508" w14:textId="352A8515" w:rsidR="00F16BAF" w:rsidRPr="00831F04" w:rsidRDefault="00F16BAF" w:rsidP="00F16BAF">
      <w:pPr>
        <w:pStyle w:val="ListParagraph"/>
        <w:numPr>
          <w:ilvl w:val="0"/>
          <w:numId w:val="9"/>
        </w:numPr>
        <w:spacing w:after="160"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Sclerotic changes evident along the medial </w:t>
      </w:r>
      <w:r w:rsidR="00EF4388">
        <w:rPr>
          <w:sz w:val="28"/>
          <w:szCs w:val="28"/>
        </w:rPr>
        <w:t xml:space="preserve">and superior </w:t>
      </w:r>
      <w:r>
        <w:rPr>
          <w:sz w:val="28"/>
          <w:szCs w:val="28"/>
        </w:rPr>
        <w:t>aspect of the condylar head.</w:t>
      </w:r>
    </w:p>
    <w:p w14:paraId="6BD35575" w14:textId="77777777" w:rsidR="006D3FEC" w:rsidRDefault="006D3FEC" w:rsidP="005C0223">
      <w:pPr>
        <w:spacing w:line="276" w:lineRule="auto"/>
      </w:pPr>
    </w:p>
    <w:p w14:paraId="25825A93" w14:textId="77777777" w:rsidR="006D3FEC" w:rsidRDefault="006D3FEC" w:rsidP="005C0223">
      <w:pPr>
        <w:spacing w:line="276" w:lineRule="auto"/>
      </w:pPr>
    </w:p>
    <w:p w14:paraId="1F1127AD" w14:textId="77777777" w:rsidR="007E22D1" w:rsidRPr="007E22D1" w:rsidRDefault="007E22D1" w:rsidP="00B37A2A">
      <w:pPr>
        <w:spacing w:line="360" w:lineRule="auto"/>
        <w:rPr>
          <w:sz w:val="28"/>
          <w:szCs w:val="28"/>
        </w:rPr>
      </w:pPr>
      <w:r w:rsidRPr="007E22D1">
        <w:rPr>
          <w:sz w:val="28"/>
          <w:szCs w:val="28"/>
        </w:rPr>
        <w:t>During open mouth position - Temporomandibular joint:</w:t>
      </w:r>
    </w:p>
    <w:p w14:paraId="14D970A1" w14:textId="045CB8A8" w:rsidR="00205903" w:rsidRPr="001A1A10" w:rsidRDefault="007E22D1" w:rsidP="001A1A10">
      <w:pPr>
        <w:pStyle w:val="ListParagraph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1A1A10">
        <w:rPr>
          <w:sz w:val="28"/>
          <w:szCs w:val="28"/>
        </w:rPr>
        <w:t xml:space="preserve">In relation to the </w:t>
      </w:r>
      <w:r w:rsidRPr="001A1A10">
        <w:rPr>
          <w:sz w:val="28"/>
          <w:szCs w:val="28"/>
        </w:rPr>
        <w:t xml:space="preserve">right and </w:t>
      </w:r>
      <w:r w:rsidRPr="001A1A10">
        <w:rPr>
          <w:sz w:val="28"/>
          <w:szCs w:val="28"/>
        </w:rPr>
        <w:t>left temporomandibular joint, the head of the condyle appears to be placed out of</w:t>
      </w:r>
      <w:r w:rsidRPr="001A1A10">
        <w:rPr>
          <w:sz w:val="28"/>
          <w:szCs w:val="28"/>
        </w:rPr>
        <w:t xml:space="preserve"> </w:t>
      </w:r>
      <w:r w:rsidRPr="001A1A10">
        <w:rPr>
          <w:sz w:val="28"/>
          <w:szCs w:val="28"/>
        </w:rPr>
        <w:t>the mandibular fossa and is present anterior to and ahead of the articular eminence (excessive forward</w:t>
      </w:r>
      <w:r w:rsidRPr="001A1A10">
        <w:rPr>
          <w:sz w:val="28"/>
          <w:szCs w:val="28"/>
        </w:rPr>
        <w:t xml:space="preserve"> </w:t>
      </w:r>
      <w:r w:rsidRPr="001A1A10">
        <w:rPr>
          <w:sz w:val="28"/>
          <w:szCs w:val="28"/>
        </w:rPr>
        <w:t>gliding of the condylar head).</w:t>
      </w:r>
    </w:p>
    <w:p w14:paraId="4AF60E69" w14:textId="77777777" w:rsidR="00205903" w:rsidRDefault="00205903" w:rsidP="005C0223">
      <w:pPr>
        <w:spacing w:line="276" w:lineRule="auto"/>
      </w:pPr>
    </w:p>
    <w:p w14:paraId="5E99E1CC" w14:textId="138997F5" w:rsidR="005C0223" w:rsidRDefault="005C0223">
      <w:r>
        <w:br w:type="page"/>
      </w:r>
    </w:p>
    <w:p w14:paraId="20974269" w14:textId="77777777" w:rsidR="006B28A6" w:rsidRDefault="006B28A6" w:rsidP="005C0223">
      <w:pPr>
        <w:spacing w:line="276" w:lineRule="auto"/>
      </w:pPr>
    </w:p>
    <w:p w14:paraId="2F63F3EF" w14:textId="77777777" w:rsidR="005C0223" w:rsidRDefault="005C0223" w:rsidP="005C0223">
      <w:pPr>
        <w:spacing w:line="276" w:lineRule="auto"/>
      </w:pPr>
    </w:p>
    <w:p w14:paraId="09D6CE36" w14:textId="2CD76712" w:rsidR="00205903" w:rsidRDefault="00205903" w:rsidP="005C0223">
      <w:pPr>
        <w:spacing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12421959">
                <wp:simplePos x="0" y="0"/>
                <wp:positionH relativeFrom="column">
                  <wp:posOffset>1064895</wp:posOffset>
                </wp:positionH>
                <wp:positionV relativeFrom="paragraph">
                  <wp:posOffset>151765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83.85pt;margin-top:11.95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/b8JbfAAAACQEAAA8AAABkcnMvZG93bnJldi54&#10;bWxMj8FOwzAQRO9I/IO1lbhRp6mUJiFOhZC4IHpoqZB6c+NtHNVeh9hpwt9jTnAc7dPM22o7W8Nu&#10;OPjOkYDVMgGG1DjVUSvg+PH6mAPzQZKSxhEK+EYP2/r+rpKlchPt8XYILYsl5EspQIfQl5z7RqOV&#10;ful6pHi7uMHKEOPQcjXIKZZbw9MkybiVHcUFLXt80dhcD6MVQOnpa/ws3k7X46RtutP63ez2Qjws&#10;5ucnYAHn8AfDr35Uhzo6nd1IyjMTc7bZRFRAui6ARSDP8jWws4CiWAGvK/7/g/oH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n9vwlt8AAAAJAQAADwAAAAAAAAAAAAAAAAC7BAAAZHJz&#10;L2Rvd25yZXYueG1sUEsFBgAAAAAEAAQA8wAAAMcFAAAAAA==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0B1A9B7" w14:textId="77777777" w:rsidR="00205903" w:rsidRDefault="00205903" w:rsidP="005C0223">
      <w:pPr>
        <w:spacing w:line="276" w:lineRule="auto"/>
      </w:pPr>
    </w:p>
    <w:p w14:paraId="78BCC524" w14:textId="77777777" w:rsidR="007826F2" w:rsidRDefault="007826F2" w:rsidP="005C0223">
      <w:pPr>
        <w:spacing w:line="276" w:lineRule="auto"/>
      </w:pPr>
    </w:p>
    <w:p w14:paraId="4F9A236B" w14:textId="77777777" w:rsidR="007826F2" w:rsidRDefault="007826F2" w:rsidP="005C0223">
      <w:pPr>
        <w:spacing w:line="276" w:lineRule="auto"/>
      </w:pPr>
    </w:p>
    <w:p w14:paraId="282E1FDC" w14:textId="77777777" w:rsidR="007826F2" w:rsidRDefault="007826F2" w:rsidP="005C0223">
      <w:pPr>
        <w:spacing w:line="276" w:lineRule="auto"/>
      </w:pPr>
    </w:p>
    <w:p w14:paraId="0AC87886" w14:textId="77777777" w:rsidR="00565CF2" w:rsidRPr="00565CF2" w:rsidRDefault="00565CF2" w:rsidP="005C0223">
      <w:pPr>
        <w:tabs>
          <w:tab w:val="left" w:pos="10260"/>
        </w:tabs>
        <w:spacing w:line="276" w:lineRule="auto"/>
        <w:jc w:val="both"/>
        <w:rPr>
          <w:sz w:val="32"/>
        </w:rPr>
      </w:pPr>
    </w:p>
    <w:p w14:paraId="3F17CCCA" w14:textId="5E8C1BA9" w:rsidR="00B37A2A" w:rsidRDefault="00B86263" w:rsidP="005C0223">
      <w:pPr>
        <w:pStyle w:val="ListParagraph"/>
        <w:numPr>
          <w:ilvl w:val="0"/>
          <w:numId w:val="8"/>
        </w:numPr>
        <w:tabs>
          <w:tab w:val="left" w:pos="10260"/>
        </w:tabs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Temporomandibular Joint </w:t>
      </w:r>
      <w:r w:rsidR="001A1A10">
        <w:rPr>
          <w:sz w:val="28"/>
          <w:szCs w:val="28"/>
        </w:rPr>
        <w:t>Dysfunction</w:t>
      </w:r>
      <w:r>
        <w:rPr>
          <w:sz w:val="28"/>
          <w:szCs w:val="28"/>
        </w:rPr>
        <w:t>: right and left side.</w:t>
      </w:r>
    </w:p>
    <w:p w14:paraId="7809ECDF" w14:textId="723B69C0" w:rsidR="00535BF9" w:rsidRDefault="00535BF9" w:rsidP="005C0223">
      <w:pPr>
        <w:spacing w:line="276" w:lineRule="auto"/>
        <w:jc w:val="both"/>
      </w:pPr>
    </w:p>
    <w:p w14:paraId="69FCA7B0" w14:textId="77777777" w:rsidR="00535BF9" w:rsidRDefault="00535BF9" w:rsidP="00535BF9">
      <w:pPr>
        <w:spacing w:line="600" w:lineRule="auto"/>
        <w:jc w:val="both"/>
      </w:pPr>
    </w:p>
    <w:p w14:paraId="4A1627BD" w14:textId="77777777" w:rsidR="00535BF9" w:rsidRDefault="00535BF9" w:rsidP="00535BF9">
      <w:pPr>
        <w:spacing w:line="600" w:lineRule="auto"/>
        <w:jc w:val="both"/>
        <w:rPr>
          <w:sz w:val="28"/>
        </w:rPr>
      </w:pPr>
    </w:p>
    <w:p w14:paraId="2FD10CD7" w14:textId="77777777" w:rsidR="00535BF9" w:rsidRDefault="00535BF9" w:rsidP="00535BF9"/>
    <w:p w14:paraId="01E66841" w14:textId="77777777" w:rsidR="00535BF9" w:rsidRPr="0062612D" w:rsidRDefault="00535BF9" w:rsidP="00535BF9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3A3869" w14:textId="77777777" w:rsidR="00535BF9" w:rsidRDefault="00535BF9" w:rsidP="00535BF9">
      <w:r w:rsidRPr="000B5469">
        <w:rPr>
          <w:noProof/>
        </w:rPr>
        <w:drawing>
          <wp:anchor distT="0" distB="0" distL="114300" distR="114300" simplePos="0" relativeHeight="251777536" behindDoc="1" locked="0" layoutInCell="1" allowOverlap="1" wp14:anchorId="6160B8EB" wp14:editId="56A2F798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6A3ABA" w14:textId="77931A31" w:rsidR="004336DB" w:rsidRDefault="004336DB" w:rsidP="00565CF2">
      <w:pPr>
        <w:spacing w:line="600" w:lineRule="auto"/>
      </w:pPr>
    </w:p>
    <w:p w14:paraId="7E451810" w14:textId="4EFF5D6B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333C477E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B92163" w14:textId="301270EE" w:rsidR="00205903" w:rsidRDefault="00205903" w:rsidP="00B923B3">
      <w:pPr>
        <w:tabs>
          <w:tab w:val="left" w:pos="10260"/>
        </w:tabs>
        <w:ind w:firstLine="450"/>
        <w:jc w:val="both"/>
      </w:pPr>
    </w:p>
    <w:p w14:paraId="0D0D09AC" w14:textId="392544A5" w:rsidR="003C4DDA" w:rsidRDefault="003C4DDA">
      <w:pPr>
        <w:rPr>
          <w:noProof/>
        </w:rPr>
      </w:pPr>
    </w:p>
    <w:p w14:paraId="430631CC" w14:textId="4FCFA2EF" w:rsidR="003C4DDA" w:rsidRDefault="003C4DDA">
      <w:pPr>
        <w:rPr>
          <w:noProof/>
        </w:rPr>
      </w:pPr>
    </w:p>
    <w:p w14:paraId="2CD154BA" w14:textId="57512B8C" w:rsidR="003C4DDA" w:rsidRDefault="003C4DDA">
      <w:pPr>
        <w:rPr>
          <w:noProof/>
        </w:rPr>
      </w:pPr>
    </w:p>
    <w:p w14:paraId="69A04F21" w14:textId="3722342D" w:rsidR="003C4DDA" w:rsidRPr="00D11C60" w:rsidRDefault="00D11C60">
      <w:pPr>
        <w:rPr>
          <w:b/>
          <w:bCs/>
          <w:noProof/>
        </w:rPr>
      </w:pPr>
      <w:r w:rsidRPr="00D11C60">
        <w:rPr>
          <w:b/>
          <w:bCs/>
          <w:noProof/>
        </w:rPr>
        <w:t>Coronal view:</w:t>
      </w:r>
    </w:p>
    <w:p w14:paraId="2D0FF0FF" w14:textId="3DF62F95" w:rsidR="00D11C60" w:rsidRDefault="00D11C60">
      <w:pPr>
        <w:rPr>
          <w:noProof/>
        </w:rPr>
      </w:pPr>
      <w:r w:rsidRPr="00D11C60">
        <w:rPr>
          <w:noProof/>
        </w:rPr>
        <w:drawing>
          <wp:inline distT="0" distB="0" distL="0" distR="0" wp14:anchorId="288C338F" wp14:editId="499A9C0D">
            <wp:extent cx="6429375" cy="2908527"/>
            <wp:effectExtent l="0" t="0" r="0" b="6350"/>
            <wp:docPr id="9423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51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38426" cy="29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5046" w14:textId="6A6B5376" w:rsidR="003C4DDA" w:rsidRDefault="003C4DDA">
      <w:pPr>
        <w:rPr>
          <w:noProof/>
        </w:rPr>
      </w:pPr>
    </w:p>
    <w:p w14:paraId="0CC76936" w14:textId="787F1379" w:rsidR="003C4DDA" w:rsidRDefault="003C4DDA">
      <w:pPr>
        <w:rPr>
          <w:noProof/>
        </w:rPr>
      </w:pPr>
    </w:p>
    <w:p w14:paraId="3BA6D96A" w14:textId="42A4F982" w:rsidR="003C4DDA" w:rsidRDefault="003C4DDA">
      <w:pPr>
        <w:rPr>
          <w:noProof/>
        </w:rPr>
      </w:pPr>
    </w:p>
    <w:p w14:paraId="241ACFD5" w14:textId="77777777" w:rsidR="003C4DDA" w:rsidRDefault="003C4DDA">
      <w:pPr>
        <w:rPr>
          <w:noProof/>
        </w:rPr>
      </w:pPr>
    </w:p>
    <w:p w14:paraId="32B02273" w14:textId="77777777" w:rsidR="003C4DDA" w:rsidRDefault="003C4DDA">
      <w:pPr>
        <w:rPr>
          <w:noProof/>
        </w:rPr>
      </w:pPr>
    </w:p>
    <w:p w14:paraId="1F5B54A9" w14:textId="77777777" w:rsidR="003C4DDA" w:rsidRDefault="003C4DDA">
      <w:pPr>
        <w:rPr>
          <w:noProof/>
        </w:rPr>
      </w:pPr>
    </w:p>
    <w:p w14:paraId="556495A1" w14:textId="77777777" w:rsidR="003C4DDA" w:rsidRDefault="003C4DDA">
      <w:pPr>
        <w:rPr>
          <w:noProof/>
        </w:rPr>
      </w:pPr>
    </w:p>
    <w:p w14:paraId="70501826" w14:textId="77777777" w:rsidR="003C4DDA" w:rsidRDefault="003C4DDA">
      <w:pPr>
        <w:rPr>
          <w:noProof/>
        </w:rPr>
      </w:pPr>
    </w:p>
    <w:p w14:paraId="588F9232" w14:textId="4E04C831" w:rsidR="00A56CD4" w:rsidRDefault="00A56CD4">
      <w:pPr>
        <w:rPr>
          <w:noProof/>
        </w:rPr>
      </w:pPr>
      <w:r>
        <w:rPr>
          <w:noProof/>
        </w:rPr>
        <w:br w:type="page"/>
      </w:r>
    </w:p>
    <w:p w14:paraId="2995FC0F" w14:textId="4F59DA94" w:rsidR="00A56CD4" w:rsidRDefault="00A56CD4" w:rsidP="00A56CD4">
      <w:pPr>
        <w:rPr>
          <w:b/>
        </w:rPr>
      </w:pPr>
    </w:p>
    <w:p w14:paraId="2880E315" w14:textId="3A33284A" w:rsidR="00A56CD4" w:rsidRDefault="00322AE1" w:rsidP="00A56CD4">
      <w:pPr>
        <w:jc w:val="center"/>
        <w:rPr>
          <w:b/>
        </w:rPr>
      </w:pPr>
      <w:r>
        <w:rPr>
          <w:b/>
        </w:rPr>
        <w:t>RIGHT TEMPOROMANDIBULAR JOINT</w:t>
      </w:r>
    </w:p>
    <w:p w14:paraId="6BCEE5A2" w14:textId="326DD28D" w:rsidR="00A56CD4" w:rsidRDefault="00A56CD4">
      <w:pPr>
        <w:rPr>
          <w:b/>
        </w:rPr>
      </w:pPr>
    </w:p>
    <w:p w14:paraId="1FB1A0DE" w14:textId="096DA906" w:rsidR="009B453A" w:rsidRDefault="009B453A" w:rsidP="002C5F51">
      <w:pPr>
        <w:jc w:val="center"/>
        <w:rPr>
          <w:b/>
        </w:rPr>
      </w:pPr>
    </w:p>
    <w:p w14:paraId="1A847E82" w14:textId="77777777" w:rsidR="007E2E45" w:rsidRDefault="007E2E45" w:rsidP="00B85FDB">
      <w:pPr>
        <w:rPr>
          <w:b/>
        </w:rPr>
      </w:pPr>
      <w:r>
        <w:rPr>
          <w:b/>
        </w:rPr>
        <w:t>At rest:</w:t>
      </w:r>
    </w:p>
    <w:p w14:paraId="240ECB5D" w14:textId="4E3C85FD" w:rsidR="00A56CD4" w:rsidRDefault="007E2E45" w:rsidP="00B85FDB">
      <w:pPr>
        <w:rPr>
          <w:b/>
        </w:rPr>
      </w:pPr>
      <w:r w:rsidRPr="007E2E45">
        <w:rPr>
          <w:b/>
        </w:rPr>
        <w:drawing>
          <wp:inline distT="0" distB="0" distL="0" distR="0" wp14:anchorId="28F80C03" wp14:editId="2A822AA0">
            <wp:extent cx="6515100" cy="3119755"/>
            <wp:effectExtent l="0" t="0" r="0" b="4445"/>
            <wp:docPr id="92112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272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BF3" w:rsidRPr="005C4BF3">
        <w:rPr>
          <w:b/>
        </w:rPr>
        <w:drawing>
          <wp:inline distT="0" distB="0" distL="0" distR="0" wp14:anchorId="02ED0AF0" wp14:editId="5AC94C5D">
            <wp:extent cx="4134427" cy="2743583"/>
            <wp:effectExtent l="0" t="0" r="0" b="0"/>
            <wp:docPr id="210263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338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6CD4">
        <w:rPr>
          <w:b/>
        </w:rPr>
        <w:br w:type="page"/>
      </w:r>
    </w:p>
    <w:p w14:paraId="595ABCE8" w14:textId="77777777" w:rsidR="006F53CB" w:rsidRDefault="006F53CB" w:rsidP="00322AE1">
      <w:pPr>
        <w:jc w:val="center"/>
        <w:rPr>
          <w:b/>
        </w:rPr>
      </w:pPr>
    </w:p>
    <w:p w14:paraId="4641668C" w14:textId="033A5317" w:rsidR="00322AE1" w:rsidRDefault="006F53CB" w:rsidP="00322AE1">
      <w:pPr>
        <w:jc w:val="center"/>
        <w:rPr>
          <w:b/>
        </w:rPr>
      </w:pPr>
      <w:r>
        <w:rPr>
          <w:b/>
        </w:rPr>
        <w:t>LEFT</w:t>
      </w:r>
      <w:r w:rsidR="00322AE1">
        <w:rPr>
          <w:b/>
        </w:rPr>
        <w:t xml:space="preserve"> TEMPOROMANDIBULAR JOINT</w:t>
      </w:r>
    </w:p>
    <w:p w14:paraId="7AD63D2D" w14:textId="3C229CB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BE0DCAF" w14:textId="66616CF2" w:rsidR="00AF28DF" w:rsidRDefault="0035326C" w:rsidP="002D2E02">
      <w:pPr>
        <w:rPr>
          <w:b/>
        </w:rPr>
      </w:pPr>
      <w:r>
        <w:rPr>
          <w:b/>
        </w:rPr>
        <w:t>At rest:</w:t>
      </w:r>
    </w:p>
    <w:p w14:paraId="2B88BBC4" w14:textId="2463566E" w:rsidR="0035326C" w:rsidRDefault="0035326C" w:rsidP="002D2E02">
      <w:pPr>
        <w:rPr>
          <w:b/>
        </w:rPr>
      </w:pPr>
      <w:r w:rsidRPr="0035326C">
        <w:rPr>
          <w:b/>
        </w:rPr>
        <w:drawing>
          <wp:inline distT="0" distB="0" distL="0" distR="0" wp14:anchorId="11F7814C" wp14:editId="77C5C7E5">
            <wp:extent cx="6515100" cy="3333750"/>
            <wp:effectExtent l="0" t="0" r="0" b="0"/>
            <wp:docPr id="133982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87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18657" w14:textId="1FEBB9E5" w:rsidR="003A0691" w:rsidRDefault="003A0691" w:rsidP="00F16C22">
      <w:pPr>
        <w:rPr>
          <w:b/>
        </w:rPr>
      </w:pPr>
    </w:p>
    <w:p w14:paraId="11B9F8EC" w14:textId="539BE50E" w:rsidR="002D2E02" w:rsidRDefault="00D11C60" w:rsidP="002D2E02">
      <w:pPr>
        <w:rPr>
          <w:b/>
        </w:rPr>
      </w:pPr>
      <w:r w:rsidRPr="00D11C60">
        <w:rPr>
          <w:b/>
        </w:rPr>
        <w:drawing>
          <wp:inline distT="0" distB="0" distL="0" distR="0" wp14:anchorId="1EAF38D5" wp14:editId="432408B0">
            <wp:extent cx="4191585" cy="2953162"/>
            <wp:effectExtent l="0" t="0" r="0" b="0"/>
            <wp:docPr id="1330680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80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BF8E" w14:textId="30E5690B" w:rsidR="002D2E02" w:rsidRPr="00345C12" w:rsidRDefault="002D2E02" w:rsidP="00345C12">
      <w:pPr>
        <w:rPr>
          <w:b/>
        </w:rPr>
      </w:pPr>
    </w:p>
    <w:p w14:paraId="48B8659F" w14:textId="77777777" w:rsidR="002D2E02" w:rsidRDefault="002D2E0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</w:p>
    <w:p w14:paraId="4DACACB5" w14:textId="77777777" w:rsidR="00B86A4A" w:rsidRDefault="00B86A4A">
      <w:pPr>
        <w:rPr>
          <w:b/>
          <w:sz w:val="28"/>
        </w:rPr>
      </w:pPr>
      <w:r>
        <w:rPr>
          <w:b/>
          <w:sz w:val="28"/>
        </w:rPr>
        <w:br w:type="page"/>
      </w:r>
    </w:p>
    <w:p w14:paraId="0CEBAC89" w14:textId="7DB61310" w:rsidR="00B86A4A" w:rsidRDefault="00B86A4A" w:rsidP="00B86A4A">
      <w:pPr>
        <w:rPr>
          <w:b/>
          <w:sz w:val="28"/>
        </w:rPr>
      </w:pPr>
    </w:p>
    <w:p w14:paraId="633DFC67" w14:textId="77777777" w:rsidR="00AC7CAB" w:rsidRDefault="00AC7CAB" w:rsidP="00B86A4A">
      <w:pPr>
        <w:rPr>
          <w:b/>
          <w:sz w:val="28"/>
        </w:rPr>
      </w:pPr>
    </w:p>
    <w:p w14:paraId="5D87AD01" w14:textId="1E0C8738" w:rsidR="00AC7CAB" w:rsidRDefault="00AC7CAB" w:rsidP="00B86A4A">
      <w:pPr>
        <w:rPr>
          <w:b/>
          <w:sz w:val="28"/>
        </w:rPr>
      </w:pPr>
      <w:r>
        <w:rPr>
          <w:b/>
          <w:sz w:val="28"/>
        </w:rPr>
        <w:t>Left TMJ during mouth opening:</w:t>
      </w:r>
    </w:p>
    <w:p w14:paraId="5BEAFDD1" w14:textId="3904E87D" w:rsidR="00B86A4A" w:rsidRDefault="00AC7CAB" w:rsidP="00B86A4A">
      <w:pPr>
        <w:rPr>
          <w:b/>
          <w:sz w:val="28"/>
        </w:rPr>
      </w:pPr>
      <w:r w:rsidRPr="00AC7CAB">
        <w:rPr>
          <w:b/>
          <w:sz w:val="28"/>
        </w:rPr>
        <w:drawing>
          <wp:inline distT="0" distB="0" distL="0" distR="0" wp14:anchorId="0777E959" wp14:editId="3FDAC01E">
            <wp:extent cx="6515100" cy="1193165"/>
            <wp:effectExtent l="0" t="0" r="0" b="6985"/>
            <wp:docPr id="151023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30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C676C" w14:textId="77777777" w:rsidR="00B86A4A" w:rsidRDefault="00B86A4A" w:rsidP="00B86A4A">
      <w:pPr>
        <w:rPr>
          <w:b/>
          <w:sz w:val="28"/>
        </w:rPr>
      </w:pPr>
    </w:p>
    <w:p w14:paraId="306B5898" w14:textId="1F3D49C1" w:rsidR="00B86A4A" w:rsidRDefault="00AC7CAB" w:rsidP="00B86A4A">
      <w:pPr>
        <w:rPr>
          <w:b/>
          <w:sz w:val="28"/>
        </w:rPr>
      </w:pPr>
      <w:r>
        <w:rPr>
          <w:b/>
          <w:sz w:val="28"/>
        </w:rPr>
        <w:t>Right</w:t>
      </w:r>
      <w:r>
        <w:rPr>
          <w:b/>
          <w:sz w:val="28"/>
        </w:rPr>
        <w:t xml:space="preserve"> TMJ during mouth opening:</w:t>
      </w:r>
    </w:p>
    <w:p w14:paraId="3454D9A2" w14:textId="256CD775" w:rsidR="00565CF2" w:rsidRPr="00B63338" w:rsidRDefault="00B37A2A" w:rsidP="00B86A4A">
      <w:pPr>
        <w:jc w:val="center"/>
        <w:rPr>
          <w:b/>
          <w:sz w:val="28"/>
          <w:lang w:val="en-IN"/>
        </w:rPr>
      </w:pPr>
      <w:r w:rsidRPr="00B37A2A">
        <w:rPr>
          <w:b/>
          <w:sz w:val="28"/>
        </w:rPr>
        <w:drawing>
          <wp:inline distT="0" distB="0" distL="0" distR="0" wp14:anchorId="5B927027" wp14:editId="7B889FF0">
            <wp:extent cx="6515100" cy="1135380"/>
            <wp:effectExtent l="0" t="0" r="0" b="7620"/>
            <wp:docPr id="179522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287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5CF2">
        <w:rPr>
          <w:b/>
          <w:sz w:val="28"/>
        </w:rPr>
        <w:t xml:space="preserve">**** </w:t>
      </w:r>
      <w:r w:rsidR="00565CF2" w:rsidRPr="00565CF2">
        <w:rPr>
          <w:b/>
          <w:sz w:val="28"/>
        </w:rPr>
        <w:t>End of report</w:t>
      </w:r>
      <w:r w:rsidR="00565CF2">
        <w:rPr>
          <w:b/>
          <w:sz w:val="28"/>
        </w:rPr>
        <w:t xml:space="preserve"> ****</w:t>
      </w:r>
    </w:p>
    <w:sectPr w:rsidR="00565CF2" w:rsidRPr="00B63338" w:rsidSect="00C32700">
      <w:headerReference w:type="default" r:id="rId22"/>
      <w:footerReference w:type="default" r:id="rId23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C5FF7D" w14:textId="77777777" w:rsidR="00C137B0" w:rsidRDefault="00C137B0">
      <w:r>
        <w:separator/>
      </w:r>
    </w:p>
  </w:endnote>
  <w:endnote w:type="continuationSeparator" w:id="0">
    <w:p w14:paraId="21511F60" w14:textId="77777777" w:rsidR="00C137B0" w:rsidRDefault="00C13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0E9545" w14:textId="77777777" w:rsidR="00C137B0" w:rsidRDefault="00C137B0">
      <w:r>
        <w:separator/>
      </w:r>
    </w:p>
  </w:footnote>
  <w:footnote w:type="continuationSeparator" w:id="0">
    <w:p w14:paraId="591C3AE1" w14:textId="77777777" w:rsidR="00C137B0" w:rsidRDefault="00C137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621DE3"/>
    <w:multiLevelType w:val="hybridMultilevel"/>
    <w:tmpl w:val="822400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D011B8F"/>
    <w:multiLevelType w:val="hybridMultilevel"/>
    <w:tmpl w:val="E0DE67E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1A30A2"/>
    <w:multiLevelType w:val="hybridMultilevel"/>
    <w:tmpl w:val="E208F3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7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10"/>
  </w:num>
  <w:num w:numId="9" w16cid:durableId="1577789222">
    <w:abstractNumId w:val="6"/>
  </w:num>
  <w:num w:numId="10" w16cid:durableId="1752923567">
    <w:abstractNumId w:val="9"/>
  </w:num>
  <w:num w:numId="11" w16cid:durableId="2125412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32A"/>
    <w:rsid w:val="000052F0"/>
    <w:rsid w:val="000058F1"/>
    <w:rsid w:val="00024D7C"/>
    <w:rsid w:val="00025F25"/>
    <w:rsid w:val="0005275C"/>
    <w:rsid w:val="000563D8"/>
    <w:rsid w:val="000571FA"/>
    <w:rsid w:val="000700BE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10514A"/>
    <w:rsid w:val="00112B87"/>
    <w:rsid w:val="00113A6F"/>
    <w:rsid w:val="00124855"/>
    <w:rsid w:val="0013289A"/>
    <w:rsid w:val="001351ED"/>
    <w:rsid w:val="001451FE"/>
    <w:rsid w:val="00170756"/>
    <w:rsid w:val="00172F03"/>
    <w:rsid w:val="00183A64"/>
    <w:rsid w:val="001955E9"/>
    <w:rsid w:val="001A17BC"/>
    <w:rsid w:val="001A1A10"/>
    <w:rsid w:val="001C2B99"/>
    <w:rsid w:val="001C3E2F"/>
    <w:rsid w:val="001D4728"/>
    <w:rsid w:val="001E0398"/>
    <w:rsid w:val="001E2F23"/>
    <w:rsid w:val="001E5110"/>
    <w:rsid w:val="001F230C"/>
    <w:rsid w:val="001F6259"/>
    <w:rsid w:val="001F7F01"/>
    <w:rsid w:val="00201A53"/>
    <w:rsid w:val="00205903"/>
    <w:rsid w:val="002208D0"/>
    <w:rsid w:val="00220A22"/>
    <w:rsid w:val="002238EA"/>
    <w:rsid w:val="002314FB"/>
    <w:rsid w:val="00251B35"/>
    <w:rsid w:val="00251FCD"/>
    <w:rsid w:val="00253233"/>
    <w:rsid w:val="0026105D"/>
    <w:rsid w:val="00261796"/>
    <w:rsid w:val="00277ADB"/>
    <w:rsid w:val="002824AE"/>
    <w:rsid w:val="00284CD0"/>
    <w:rsid w:val="00290938"/>
    <w:rsid w:val="002A6D22"/>
    <w:rsid w:val="002B4007"/>
    <w:rsid w:val="002C5F51"/>
    <w:rsid w:val="002C7FAA"/>
    <w:rsid w:val="002D2E02"/>
    <w:rsid w:val="002D2E2F"/>
    <w:rsid w:val="002F197A"/>
    <w:rsid w:val="0030318A"/>
    <w:rsid w:val="00321111"/>
    <w:rsid w:val="00322AE1"/>
    <w:rsid w:val="00343886"/>
    <w:rsid w:val="00345C12"/>
    <w:rsid w:val="0035326C"/>
    <w:rsid w:val="00365F8E"/>
    <w:rsid w:val="0038057F"/>
    <w:rsid w:val="00386F89"/>
    <w:rsid w:val="00395555"/>
    <w:rsid w:val="003A0691"/>
    <w:rsid w:val="003A78C1"/>
    <w:rsid w:val="003A7A03"/>
    <w:rsid w:val="003B06ED"/>
    <w:rsid w:val="003B6E4D"/>
    <w:rsid w:val="003C034C"/>
    <w:rsid w:val="003C4DDA"/>
    <w:rsid w:val="003C5FC3"/>
    <w:rsid w:val="003E46D9"/>
    <w:rsid w:val="003F320B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57215"/>
    <w:rsid w:val="004730D8"/>
    <w:rsid w:val="00477C96"/>
    <w:rsid w:val="00486629"/>
    <w:rsid w:val="00490C12"/>
    <w:rsid w:val="00497BED"/>
    <w:rsid w:val="004A4899"/>
    <w:rsid w:val="004A61C2"/>
    <w:rsid w:val="004A73BF"/>
    <w:rsid w:val="004B32C5"/>
    <w:rsid w:val="004B5F1D"/>
    <w:rsid w:val="004D3D64"/>
    <w:rsid w:val="004D586E"/>
    <w:rsid w:val="004D6D17"/>
    <w:rsid w:val="004D7433"/>
    <w:rsid w:val="004E18FD"/>
    <w:rsid w:val="004F35D5"/>
    <w:rsid w:val="004F6FD5"/>
    <w:rsid w:val="0052162E"/>
    <w:rsid w:val="005245F8"/>
    <w:rsid w:val="00534132"/>
    <w:rsid w:val="00535BF9"/>
    <w:rsid w:val="005372FC"/>
    <w:rsid w:val="005521D8"/>
    <w:rsid w:val="0056063E"/>
    <w:rsid w:val="005659D2"/>
    <w:rsid w:val="00565CF2"/>
    <w:rsid w:val="00580A29"/>
    <w:rsid w:val="00592170"/>
    <w:rsid w:val="005A1AE7"/>
    <w:rsid w:val="005B397D"/>
    <w:rsid w:val="005C0223"/>
    <w:rsid w:val="005C4BF3"/>
    <w:rsid w:val="005D0808"/>
    <w:rsid w:val="005D4644"/>
    <w:rsid w:val="005D5995"/>
    <w:rsid w:val="005E3BF5"/>
    <w:rsid w:val="005F5AE4"/>
    <w:rsid w:val="006001D2"/>
    <w:rsid w:val="006076E7"/>
    <w:rsid w:val="006128C4"/>
    <w:rsid w:val="00612F56"/>
    <w:rsid w:val="00613870"/>
    <w:rsid w:val="00613D04"/>
    <w:rsid w:val="00614598"/>
    <w:rsid w:val="00620AD1"/>
    <w:rsid w:val="006226CE"/>
    <w:rsid w:val="00622FDF"/>
    <w:rsid w:val="006432EF"/>
    <w:rsid w:val="006526C7"/>
    <w:rsid w:val="00652C74"/>
    <w:rsid w:val="0065314E"/>
    <w:rsid w:val="006537C9"/>
    <w:rsid w:val="00657F4D"/>
    <w:rsid w:val="00662D96"/>
    <w:rsid w:val="00664743"/>
    <w:rsid w:val="00665F07"/>
    <w:rsid w:val="0066658E"/>
    <w:rsid w:val="006877B6"/>
    <w:rsid w:val="006B053E"/>
    <w:rsid w:val="006B28A6"/>
    <w:rsid w:val="006C7324"/>
    <w:rsid w:val="006D1AD3"/>
    <w:rsid w:val="006D3317"/>
    <w:rsid w:val="006D3FEC"/>
    <w:rsid w:val="006D7D65"/>
    <w:rsid w:val="006F53CB"/>
    <w:rsid w:val="007061D0"/>
    <w:rsid w:val="00716637"/>
    <w:rsid w:val="0071799F"/>
    <w:rsid w:val="007229DD"/>
    <w:rsid w:val="00734513"/>
    <w:rsid w:val="007362D6"/>
    <w:rsid w:val="00742F9A"/>
    <w:rsid w:val="007474BE"/>
    <w:rsid w:val="00751400"/>
    <w:rsid w:val="007665F6"/>
    <w:rsid w:val="00771302"/>
    <w:rsid w:val="007826F2"/>
    <w:rsid w:val="00785EF6"/>
    <w:rsid w:val="00786C53"/>
    <w:rsid w:val="007A1ED6"/>
    <w:rsid w:val="007A355F"/>
    <w:rsid w:val="007A4F1D"/>
    <w:rsid w:val="007B53B8"/>
    <w:rsid w:val="007B7D0C"/>
    <w:rsid w:val="007C5278"/>
    <w:rsid w:val="007C61A8"/>
    <w:rsid w:val="007D5AC1"/>
    <w:rsid w:val="007D69E5"/>
    <w:rsid w:val="007E22D1"/>
    <w:rsid w:val="007E2E45"/>
    <w:rsid w:val="008061DD"/>
    <w:rsid w:val="00815DCC"/>
    <w:rsid w:val="0081702D"/>
    <w:rsid w:val="00827355"/>
    <w:rsid w:val="00831F04"/>
    <w:rsid w:val="00832378"/>
    <w:rsid w:val="00836016"/>
    <w:rsid w:val="00850708"/>
    <w:rsid w:val="00860E54"/>
    <w:rsid w:val="00861F16"/>
    <w:rsid w:val="00886722"/>
    <w:rsid w:val="0088740C"/>
    <w:rsid w:val="00892EC4"/>
    <w:rsid w:val="008946D5"/>
    <w:rsid w:val="008A29F7"/>
    <w:rsid w:val="008A4F99"/>
    <w:rsid w:val="008D28E2"/>
    <w:rsid w:val="008D5AE9"/>
    <w:rsid w:val="008D6AA4"/>
    <w:rsid w:val="008E4DCF"/>
    <w:rsid w:val="008E4ED1"/>
    <w:rsid w:val="008F3B12"/>
    <w:rsid w:val="009065E7"/>
    <w:rsid w:val="00911927"/>
    <w:rsid w:val="00916CC1"/>
    <w:rsid w:val="00951419"/>
    <w:rsid w:val="00957114"/>
    <w:rsid w:val="00971CA2"/>
    <w:rsid w:val="0097289A"/>
    <w:rsid w:val="00983AE3"/>
    <w:rsid w:val="009A0EA9"/>
    <w:rsid w:val="009A18C3"/>
    <w:rsid w:val="009B453A"/>
    <w:rsid w:val="009D2477"/>
    <w:rsid w:val="009D3274"/>
    <w:rsid w:val="009F1CD1"/>
    <w:rsid w:val="009F2DC1"/>
    <w:rsid w:val="00A057F1"/>
    <w:rsid w:val="00A11818"/>
    <w:rsid w:val="00A123C9"/>
    <w:rsid w:val="00A23C2A"/>
    <w:rsid w:val="00A31738"/>
    <w:rsid w:val="00A37E8F"/>
    <w:rsid w:val="00A56CD4"/>
    <w:rsid w:val="00A61293"/>
    <w:rsid w:val="00A700D4"/>
    <w:rsid w:val="00A80198"/>
    <w:rsid w:val="00A826FE"/>
    <w:rsid w:val="00A87BD2"/>
    <w:rsid w:val="00A87CEC"/>
    <w:rsid w:val="00A92C90"/>
    <w:rsid w:val="00A93039"/>
    <w:rsid w:val="00AB77C2"/>
    <w:rsid w:val="00AC7CAB"/>
    <w:rsid w:val="00AD1B17"/>
    <w:rsid w:val="00AF28DF"/>
    <w:rsid w:val="00AF3BBF"/>
    <w:rsid w:val="00B11C41"/>
    <w:rsid w:val="00B12942"/>
    <w:rsid w:val="00B17236"/>
    <w:rsid w:val="00B20B3E"/>
    <w:rsid w:val="00B24CA3"/>
    <w:rsid w:val="00B267F5"/>
    <w:rsid w:val="00B3059B"/>
    <w:rsid w:val="00B30707"/>
    <w:rsid w:val="00B30918"/>
    <w:rsid w:val="00B37A2A"/>
    <w:rsid w:val="00B4127A"/>
    <w:rsid w:val="00B62F80"/>
    <w:rsid w:val="00B63338"/>
    <w:rsid w:val="00B65A6F"/>
    <w:rsid w:val="00B70876"/>
    <w:rsid w:val="00B73862"/>
    <w:rsid w:val="00B7653C"/>
    <w:rsid w:val="00B85D01"/>
    <w:rsid w:val="00B85FDB"/>
    <w:rsid w:val="00B86263"/>
    <w:rsid w:val="00B86A4A"/>
    <w:rsid w:val="00B911C0"/>
    <w:rsid w:val="00B923B3"/>
    <w:rsid w:val="00B96424"/>
    <w:rsid w:val="00B96998"/>
    <w:rsid w:val="00B9764F"/>
    <w:rsid w:val="00BA018F"/>
    <w:rsid w:val="00BB55F9"/>
    <w:rsid w:val="00BB7100"/>
    <w:rsid w:val="00BC5AFB"/>
    <w:rsid w:val="00BD1006"/>
    <w:rsid w:val="00BD6627"/>
    <w:rsid w:val="00BE34C5"/>
    <w:rsid w:val="00C065D9"/>
    <w:rsid w:val="00C137B0"/>
    <w:rsid w:val="00C25407"/>
    <w:rsid w:val="00C32700"/>
    <w:rsid w:val="00C3734D"/>
    <w:rsid w:val="00C751CB"/>
    <w:rsid w:val="00C875D7"/>
    <w:rsid w:val="00C91E9E"/>
    <w:rsid w:val="00CA7B07"/>
    <w:rsid w:val="00CB0577"/>
    <w:rsid w:val="00CB5F47"/>
    <w:rsid w:val="00CD15E6"/>
    <w:rsid w:val="00CD19A3"/>
    <w:rsid w:val="00CD5F83"/>
    <w:rsid w:val="00CF32F1"/>
    <w:rsid w:val="00CF6B3F"/>
    <w:rsid w:val="00D055B1"/>
    <w:rsid w:val="00D11C60"/>
    <w:rsid w:val="00D278F8"/>
    <w:rsid w:val="00D3445C"/>
    <w:rsid w:val="00D348B0"/>
    <w:rsid w:val="00D401E1"/>
    <w:rsid w:val="00D4052D"/>
    <w:rsid w:val="00D51321"/>
    <w:rsid w:val="00D51A5C"/>
    <w:rsid w:val="00D72677"/>
    <w:rsid w:val="00D743D1"/>
    <w:rsid w:val="00D83470"/>
    <w:rsid w:val="00D84E80"/>
    <w:rsid w:val="00DA082D"/>
    <w:rsid w:val="00DB3A28"/>
    <w:rsid w:val="00DB4667"/>
    <w:rsid w:val="00DC216E"/>
    <w:rsid w:val="00DD04C0"/>
    <w:rsid w:val="00DD6337"/>
    <w:rsid w:val="00DE1645"/>
    <w:rsid w:val="00DE6525"/>
    <w:rsid w:val="00DF426E"/>
    <w:rsid w:val="00E00DED"/>
    <w:rsid w:val="00E053FE"/>
    <w:rsid w:val="00E05802"/>
    <w:rsid w:val="00E06F59"/>
    <w:rsid w:val="00E11F49"/>
    <w:rsid w:val="00E228D6"/>
    <w:rsid w:val="00E41C09"/>
    <w:rsid w:val="00E50A29"/>
    <w:rsid w:val="00E55666"/>
    <w:rsid w:val="00E830C4"/>
    <w:rsid w:val="00E9456D"/>
    <w:rsid w:val="00EA64E4"/>
    <w:rsid w:val="00EB51BE"/>
    <w:rsid w:val="00EB593B"/>
    <w:rsid w:val="00EB7649"/>
    <w:rsid w:val="00EC07F8"/>
    <w:rsid w:val="00ED1ACF"/>
    <w:rsid w:val="00ED3AF2"/>
    <w:rsid w:val="00ED40D4"/>
    <w:rsid w:val="00EE6C78"/>
    <w:rsid w:val="00EF4388"/>
    <w:rsid w:val="00F0441F"/>
    <w:rsid w:val="00F16BAF"/>
    <w:rsid w:val="00F16C22"/>
    <w:rsid w:val="00F33635"/>
    <w:rsid w:val="00F360ED"/>
    <w:rsid w:val="00F406CE"/>
    <w:rsid w:val="00F439D3"/>
    <w:rsid w:val="00F45ECA"/>
    <w:rsid w:val="00F52037"/>
    <w:rsid w:val="00F56394"/>
    <w:rsid w:val="00F635DA"/>
    <w:rsid w:val="00F73444"/>
    <w:rsid w:val="00F9296A"/>
    <w:rsid w:val="00F97971"/>
    <w:rsid w:val="00FA42E4"/>
    <w:rsid w:val="00FB27BF"/>
    <w:rsid w:val="00FB40E4"/>
    <w:rsid w:val="00FB435D"/>
    <w:rsid w:val="00FC6C37"/>
    <w:rsid w:val="00FC6E47"/>
    <w:rsid w:val="00FD3E13"/>
    <w:rsid w:val="00FD5515"/>
    <w:rsid w:val="00FD7487"/>
    <w:rsid w:val="00FE45F6"/>
    <w:rsid w:val="00FE506B"/>
    <w:rsid w:val="00FF0047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21</TotalTime>
  <Pages>8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2024-03-08T13:47:00Z</cp:lastPrinted>
  <dcterms:created xsi:type="dcterms:W3CDTF">2024-11-16T12:12:00Z</dcterms:created>
  <dcterms:modified xsi:type="dcterms:W3CDTF">2024-11-16T12:33:00Z</dcterms:modified>
</cp:coreProperties>
</file>