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Campaign Brief: Taste of Milan – Coffee</w:t>
      </w:r>
    </w:p>
    <w:p>
      <w:pPr>
        <w:pStyle w:val="Heading1"/>
      </w:pPr>
      <w:r>
        <w:t>Objective</w:t>
      </w:r>
    </w:p>
    <w:p>
      <w:r>
        <w:t>Drive engagement using Taste of Milan coffee imagery.</w:t>
      </w:r>
    </w:p>
    <w:p>
      <w:pPr>
        <w:pStyle w:val="Heading1"/>
      </w:pPr>
      <w:r>
        <w:t>Target Audience</w:t>
      </w:r>
    </w:p>
    <w:p>
      <w:r>
        <w:t>Coffee enthusiasts.</w:t>
      </w:r>
    </w:p>
    <w:p>
      <w:pPr>
        <w:pStyle w:val="Heading1"/>
      </w:pPr>
      <w:r>
        <w:t>Key Message</w:t>
      </w:r>
    </w:p>
    <w:p>
      <w:r>
        <w:t>Taste of Milan coffee.</w:t>
      </w:r>
    </w:p>
    <w:p>
      <w:pPr>
        <w:pStyle w:val="Heading1"/>
      </w:pPr>
      <w:r>
        <w:t>Content Direction</w:t>
      </w:r>
    </w:p>
    <w:p>
      <w:r>
        <w:t>Focus strictly on coffee associated with Taste of Milan.</w:t>
        <w:br/>
        <w:t>Use only the assets present inside folder – CH Summit 2026 / Frescopa Campaign Assets / Frescopa Taste of Milan.</w:t>
      </w:r>
    </w:p>
    <w:p>
      <w:pPr>
        <w:pStyle w:val="Heading1"/>
      </w:pPr>
      <w:r>
        <w:t>Content Requirements</w:t>
      </w:r>
    </w:p>
    <w:p>
      <w:r>
        <w:t>Only image assets. No videos or other formats.</w:t>
        <w:br/>
        <w:t>Assets must be directly related to Taste of Milan coffee.</w:t>
      </w:r>
    </w:p>
    <w:p>
      <w:pPr>
        <w:pStyle w:val="Heading1"/>
      </w:pPr>
      <w:r>
        <w:t>Channels</w:t>
      </w:r>
    </w:p>
    <w:p>
      <w:r>
        <w:t>Social media and digital.</w:t>
      </w:r>
    </w:p>
    <w:p>
      <w:pPr>
        <w:pStyle w:val="Heading1"/>
      </w:pPr>
      <w:r>
        <w:t>Timing</w:t>
      </w:r>
    </w:p>
    <w:p>
      <w:r>
        <w:t>During the Taste of Milan event.</w:t>
      </w:r>
    </w:p>
    <w:p>
      <w:pPr>
        <w:pStyle w:val="Heading1"/>
      </w:pPr>
      <w:r>
        <w:t>Success Metrics</w:t>
      </w:r>
    </w:p>
    <w:p>
      <w:r>
        <w:t>Relevant asset retrieval and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