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5D95" w14:textId="6916B6C5" w:rsidR="009A5E7A" w:rsidRPr="009A5E7A" w:rsidRDefault="009A5E7A" w:rsidP="009A5E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5E7A">
        <w:rPr>
          <w:rFonts w:ascii="Times New Roman" w:hAnsi="Times New Roman" w:cs="Times New Roman"/>
          <w:b/>
          <w:bCs/>
          <w:sz w:val="32"/>
          <w:szCs w:val="32"/>
        </w:rPr>
        <w:t xml:space="preserve">PO Status </w:t>
      </w:r>
      <w:r w:rsidRPr="009A5E7A">
        <w:rPr>
          <w:rFonts w:ascii="Times New Roman" w:hAnsi="Times New Roman" w:cs="Times New Roman"/>
          <w:b/>
          <w:bCs/>
          <w:sz w:val="32"/>
          <w:szCs w:val="32"/>
        </w:rPr>
        <w:t>API</w:t>
      </w:r>
    </w:p>
    <w:p w14:paraId="542104D6" w14:textId="65140C0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b/>
          <w:bCs/>
          <w:sz w:val="30"/>
          <w:szCs w:val="30"/>
        </w:rPr>
        <w:t>URL</w:t>
      </w:r>
      <w:r w:rsidRPr="000D48BD">
        <w:rPr>
          <w:rFonts w:ascii="Times New Roman" w:hAnsi="Times New Roman" w:cs="Times New Roman"/>
          <w:sz w:val="30"/>
          <w:szCs w:val="30"/>
        </w:rPr>
        <w:t xml:space="preserve">: </w:t>
      </w:r>
      <w:hyperlink r:id="rId4" w:history="1">
        <w:r w:rsidRPr="000D48BD">
          <w:rPr>
            <w:rStyle w:val="Hyperlink"/>
            <w:rFonts w:ascii="Times New Roman" w:hAnsi="Times New Roman" w:cs="Times New Roman"/>
            <w:sz w:val="30"/>
            <w:szCs w:val="30"/>
          </w:rPr>
          <w:t>http://13.201.210.134/api/po-status/</w:t>
        </w:r>
      </w:hyperlink>
    </w:p>
    <w:p w14:paraId="11C35DD3" w14:textId="6CD43433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b/>
          <w:bCs/>
          <w:sz w:val="30"/>
          <w:szCs w:val="30"/>
        </w:rPr>
        <w:t>Authorization:</w:t>
      </w:r>
      <w:r w:rsidRPr="000D48BD">
        <w:rPr>
          <w:rFonts w:ascii="Times New Roman" w:hAnsi="Times New Roman" w:cs="Times New Roman"/>
          <w:sz w:val="30"/>
          <w:szCs w:val="30"/>
        </w:rPr>
        <w:t> </w:t>
      </w:r>
    </w:p>
    <w:p w14:paraId="0EF31BCE" w14:textId="1DC53F71" w:rsidR="009A5E7A" w:rsidRPr="000D48BD" w:rsidRDefault="009A5E7A" w:rsidP="009A5E7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D48BD">
        <w:rPr>
          <w:rFonts w:ascii="Times New Roman" w:hAnsi="Times New Roman" w:cs="Times New Roman"/>
          <w:b/>
          <w:bCs/>
          <w:sz w:val="30"/>
          <w:szCs w:val="30"/>
        </w:rPr>
        <w:t>Token:</w:t>
      </w:r>
      <w:r w:rsidRPr="000D48B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0D48BD">
        <w:rPr>
          <w:rFonts w:ascii="Times New Roman" w:hAnsi="Times New Roman" w:cs="Times New Roman"/>
          <w:sz w:val="30"/>
          <w:szCs w:val="30"/>
        </w:rPr>
        <w:t>0fad0954-ff69-42ff-bf53-6f12bee5da6f</w:t>
      </w:r>
    </w:p>
    <w:p w14:paraId="1F7E7180" w14:textId="2C0A9D6E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b/>
          <w:bCs/>
          <w:sz w:val="30"/>
          <w:szCs w:val="30"/>
        </w:rPr>
        <w:t>Payload:</w:t>
      </w:r>
      <w:r w:rsidRPr="000D48BD">
        <w:rPr>
          <w:rFonts w:ascii="Times New Roman" w:hAnsi="Times New Roman" w:cs="Times New Roman"/>
          <w:sz w:val="30"/>
          <w:szCs w:val="30"/>
        </w:rPr>
        <w:t xml:space="preserve"> </w:t>
      </w:r>
      <w:r w:rsidRPr="000D48BD">
        <w:rPr>
          <w:rFonts w:ascii="Times New Roman" w:hAnsi="Times New Roman" w:cs="Times New Roman"/>
          <w:sz w:val="30"/>
          <w:szCs w:val="30"/>
        </w:rPr>
        <w:br/>
      </w:r>
      <w:r w:rsidRPr="000D48BD">
        <w:rPr>
          <w:rFonts w:ascii="Times New Roman" w:hAnsi="Times New Roman" w:cs="Times New Roman"/>
          <w:sz w:val="30"/>
          <w:szCs w:val="30"/>
        </w:rPr>
        <w:t>{</w:t>
      </w:r>
    </w:p>
    <w:p w14:paraId="50D4EFCD" w14:textId="351D708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 "po</w:t>
      </w:r>
      <w:r w:rsidR="0060370E">
        <w:rPr>
          <w:rFonts w:ascii="Times New Roman" w:hAnsi="Times New Roman" w:cs="Times New Roman"/>
          <w:sz w:val="30"/>
          <w:szCs w:val="30"/>
        </w:rPr>
        <w:t>_</w:t>
      </w:r>
      <w:r w:rsidRPr="000D48BD">
        <w:rPr>
          <w:rFonts w:ascii="Times New Roman" w:hAnsi="Times New Roman" w:cs="Times New Roman"/>
          <w:sz w:val="30"/>
          <w:szCs w:val="30"/>
        </w:rPr>
        <w:t>numbers": ["35030012553"]  </w:t>
      </w:r>
    </w:p>
    <w:p w14:paraId="14005D13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}</w:t>
      </w:r>
    </w:p>
    <w:p w14:paraId="6CFF4DF5" w14:textId="22AC5DFB" w:rsidR="009A5E7A" w:rsidRPr="000D48BD" w:rsidRDefault="009A5E7A" w:rsidP="009A5E7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D48BD">
        <w:rPr>
          <w:rFonts w:ascii="Times New Roman" w:hAnsi="Times New Roman" w:cs="Times New Roman"/>
          <w:b/>
          <w:bCs/>
          <w:sz w:val="30"/>
          <w:szCs w:val="30"/>
        </w:rPr>
        <w:t> </w:t>
      </w:r>
      <w:r w:rsidRPr="000D48BD">
        <w:rPr>
          <w:rFonts w:ascii="Times New Roman" w:hAnsi="Times New Roman" w:cs="Times New Roman"/>
          <w:b/>
          <w:bCs/>
          <w:sz w:val="30"/>
          <w:szCs w:val="30"/>
        </w:rPr>
        <w:t xml:space="preserve">Response: </w:t>
      </w:r>
    </w:p>
    <w:p w14:paraId="195EA8B7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{</w:t>
      </w:r>
    </w:p>
    <w:p w14:paraId="5F7B3FEF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 "response": [</w:t>
      </w:r>
    </w:p>
    <w:p w14:paraId="16508A4B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     {</w:t>
      </w:r>
    </w:p>
    <w:p w14:paraId="2AD62A40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         "po number": "35030012553",</w:t>
      </w:r>
    </w:p>
    <w:p w14:paraId="751FAC45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         "status": "Open"</w:t>
      </w:r>
    </w:p>
    <w:p w14:paraId="5B20B6CB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     }</w:t>
      </w:r>
    </w:p>
    <w:p w14:paraId="111180F6" w14:textId="77777777" w:rsidR="009A5E7A" w:rsidRPr="000D48BD" w:rsidRDefault="009A5E7A" w:rsidP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    ]</w:t>
      </w:r>
    </w:p>
    <w:p w14:paraId="143EA0C0" w14:textId="46CC7086" w:rsidR="005A206A" w:rsidRPr="000D48BD" w:rsidRDefault="009A5E7A">
      <w:pPr>
        <w:rPr>
          <w:rFonts w:ascii="Times New Roman" w:hAnsi="Times New Roman" w:cs="Times New Roman"/>
          <w:sz w:val="30"/>
          <w:szCs w:val="30"/>
        </w:rPr>
      </w:pPr>
      <w:r w:rsidRPr="000D48BD">
        <w:rPr>
          <w:rFonts w:ascii="Times New Roman" w:hAnsi="Times New Roman" w:cs="Times New Roman"/>
          <w:sz w:val="30"/>
          <w:szCs w:val="30"/>
        </w:rPr>
        <w:t>}</w:t>
      </w:r>
    </w:p>
    <w:sectPr w:rsidR="005A206A" w:rsidRPr="000D4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7A"/>
    <w:rsid w:val="000D48BD"/>
    <w:rsid w:val="001057F1"/>
    <w:rsid w:val="0018403B"/>
    <w:rsid w:val="00445362"/>
    <w:rsid w:val="005A206A"/>
    <w:rsid w:val="0060370E"/>
    <w:rsid w:val="009A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F6F"/>
  <w15:chartTrackingRefBased/>
  <w15:docId w15:val="{26BE247F-255F-41B3-83ED-B5103B93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3.201.210.134/api/po-stat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VPEARL SOLUTIONS</dc:creator>
  <cp:keywords/>
  <dc:description/>
  <cp:lastModifiedBy>VPEARL SOLUTIONS</cp:lastModifiedBy>
  <cp:revision>2</cp:revision>
  <dcterms:created xsi:type="dcterms:W3CDTF">2026-02-03T05:48:00Z</dcterms:created>
  <dcterms:modified xsi:type="dcterms:W3CDTF">2026-02-03T06:01:00Z</dcterms:modified>
</cp:coreProperties>
</file>