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r w:rsidDel="00000000" w:rsidR="00000000" w:rsidRPr="00000000">
        <w:rPr>
          <w:sz w:val="36"/>
          <w:szCs w:val="36"/>
          <w:rtl w:val="0"/>
        </w:rPr>
        <w:t xml:space="preserve">Case Study on the Analysis of SDLC Models Applied to a Real-World Software Application</w:t>
      </w:r>
    </w:p>
    <w:p w:rsidR="00000000" w:rsidDel="00000000" w:rsidP="00000000" w:rsidRDefault="00000000" w:rsidRPr="00000000" w14:paraId="00000002">
      <w:pPr>
        <w:rPr>
          <w:sz w:val="23"/>
          <w:szCs w:val="23"/>
        </w:rPr>
      </w:pPr>
      <w:r w:rsidDel="00000000" w:rsidR="00000000" w:rsidRPr="00000000">
        <w:rPr>
          <w:sz w:val="23"/>
          <w:szCs w:val="23"/>
          <w:rtl w:val="0"/>
        </w:rPr>
        <w:t xml:space="preserve">S.Thirunavukkarasu</w:t>
      </w:r>
    </w:p>
    <w:p w:rsidR="00000000" w:rsidDel="00000000" w:rsidP="00000000" w:rsidRDefault="00000000" w:rsidRPr="00000000" w14:paraId="00000003">
      <w:pPr>
        <w:rPr>
          <w:sz w:val="23"/>
          <w:szCs w:val="23"/>
        </w:rPr>
      </w:pPr>
      <w:r w:rsidDel="00000000" w:rsidR="00000000" w:rsidRPr="00000000">
        <w:rPr>
          <w:sz w:val="23"/>
          <w:szCs w:val="23"/>
          <w:rtl w:val="0"/>
        </w:rPr>
        <w:t xml:space="preserve">241201059</w:t>
      </w:r>
    </w:p>
    <w:p w:rsidR="00000000" w:rsidDel="00000000" w:rsidP="00000000" w:rsidRDefault="00000000" w:rsidRPr="00000000" w14:paraId="00000004">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w:t>
      </w:r>
    </w:p>
    <w:p w:rsidR="00000000" w:rsidDel="00000000" w:rsidP="00000000" w:rsidRDefault="00000000" w:rsidRPr="00000000" w14:paraId="0000000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Software Development Life Cycle (SDLC) models used in the development of a real-world software application and identify the most suitable SDLC model.</w:t>
      </w:r>
    </w:p>
    <w:p w:rsidR="00000000" w:rsidDel="00000000" w:rsidP="00000000" w:rsidRDefault="00000000" w:rsidRPr="00000000" w14:paraId="00000006">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Study different SDLC models.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Analyze the development process of a real-world software application.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Compare the advantages and limitations of various SDLC models.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Recommend the most appropriate SDLC model for the application.</w:t>
      </w:r>
    </w:p>
    <w:p w:rsidR="00000000" w:rsidDel="00000000" w:rsidP="00000000" w:rsidRDefault="00000000" w:rsidRPr="00000000" w14:paraId="0000000B">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Software Application</w:t>
      </w:r>
    </w:p>
    <w:p w:rsidR="00000000" w:rsidDel="00000000" w:rsidP="00000000" w:rsidRDefault="00000000" w:rsidRPr="00000000" w14:paraId="0000000C">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FitCheck (Smart Outfit Planner &amp; Wardrobe Organizer)</w:t>
      </w:r>
      <w:r w:rsidDel="00000000" w:rsidR="00000000" w:rsidRPr="00000000">
        <w:rPr>
          <w:rtl w:val="0"/>
        </w:rPr>
      </w:r>
    </w:p>
    <w:p w:rsidR="00000000" w:rsidDel="00000000" w:rsidP="00000000" w:rsidRDefault="00000000" w:rsidRPr="00000000" w14:paraId="0000000D">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p w:rsidR="00000000" w:rsidDel="00000000" w:rsidP="00000000" w:rsidRDefault="00000000" w:rsidRPr="00000000" w14:paraId="0000000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FitCheck is an AI-powered smart wardrobe and outfit planning application that allows users to: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Register/Login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Upload photos of their clothing items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Categorize and digitize their personal wardrobe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Receive daily automated outfit recommendations/combinations based on weather, occasion, and style preferences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Save favorite outfit combinations and plan weekly calendars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Provide ratings and feedback on outfit suggestions</w:t>
      </w:r>
    </w:p>
    <w:p w:rsidR="00000000" w:rsidDel="00000000" w:rsidP="00000000" w:rsidRDefault="00000000" w:rsidRPr="00000000" w14:paraId="00000015">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016">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User Module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Registration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Login &amp; Profile Management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Upload Clothing Items (Camera/Gallery)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Categorize Items (Tops, Bottoms, Shoes, Accessories, Outerwear)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View Automated Daily Outfit Combos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Outfit Customization &amp; Manual Pairing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Calendar Planner (Schedule outfits for upcoming days)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Weather &amp; Occasion Selection</w:t>
      </w:r>
    </w:p>
    <w:p w:rsidR="00000000" w:rsidDel="00000000" w:rsidP="00000000" w:rsidRDefault="00000000" w:rsidRPr="00000000" w14:paraId="0000001F">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AI / Recommendation Engine Module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Image Background Removal &amp; Auto-Tagging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Style &amp; Color Matching Algorithm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Weather-Based Recommendation Integration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Feedback Learning (Like/Dislike/Discard Outfit)</w:t>
      </w:r>
    </w:p>
    <w:p w:rsidR="00000000" w:rsidDel="00000000" w:rsidP="00000000" w:rsidRDefault="00000000" w:rsidRPr="00000000" w14:paraId="00000024">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Social / Community Module (Optional)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Share Outfit of the Day (OOTD)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View Trending Fashion Combos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Save Community Recommendations</w:t>
      </w:r>
    </w:p>
    <w:p w:rsidR="00000000" w:rsidDel="00000000" w:rsidP="00000000" w:rsidRDefault="00000000" w:rsidRPr="00000000" w14:paraId="00000028">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Admin Module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Management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Fashion Tag &amp; Category Management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Analytics &amp; App Usage Reports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Algorithm Rule Updates</w:t>
      </w:r>
    </w:p>
    <w:p w:rsidR="00000000" w:rsidDel="00000000" w:rsidP="00000000" w:rsidRDefault="00000000" w:rsidRPr="00000000" w14:paraId="0000002D">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SDLC Models Analysis</w:t>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3600"/>
        <w:gridCol w:w="3300"/>
        <w:tblGridChange w:id="0">
          <w:tblGrid>
            <w:gridCol w:w="1600"/>
            <w:gridCol w:w="1500"/>
            <w:gridCol w:w="3600"/>
            <w:gridCol w:w="3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SDLC Model</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Suitability</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Advantages</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Limitations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Waterfall</w:t>
            </w:r>
          </w:p>
        </w:tc>
        <w:tc>
          <w:tcPr>
            <w:shd w:fill="ffffff" w:val="clear"/>
            <w:tcMar>
              <w:top w:w="50.0" w:type="dxa"/>
              <w:left w:w="100.0" w:type="dxa"/>
              <w:bottom w:w="50.0" w:type="dxa"/>
              <w:right w:w="100.0" w:type="dxa"/>
            </w:tcMa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ffffff" w:val="clear"/>
            <w:tcMar>
              <w:top w:w="50.0" w:type="dxa"/>
              <w:left w:w="100.0" w:type="dxa"/>
              <w:bottom w:w="50.0" w:type="dxa"/>
              <w:right w:w="100.0" w:type="dxa"/>
            </w:tcMa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easy to manage</w:t>
            </w:r>
          </w:p>
        </w:tc>
        <w:tc>
          <w:tcPr>
            <w:shd w:fill="ffffff" w:val="clear"/>
            <w:tcMar>
              <w:top w:w="50.0" w:type="dxa"/>
              <w:left w:w="100.0" w:type="dxa"/>
              <w:bottom w:w="50.0" w:type="dxa"/>
              <w:right w:w="100.0" w:type="dxa"/>
            </w:tcMa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accommodate changing user feedback and evolving fashion algorithm rules</w:t>
            </w:r>
          </w:p>
        </w:tc>
      </w:tr>
      <w:tr>
        <w:trPr>
          <w:cantSplit w:val="0"/>
          <w:tblHeader w:val="0"/>
        </w:trPr>
        <w:tc>
          <w:tcPr>
            <w:shd w:fill="f2f2f2" w:val="clear"/>
            <w:tcMar>
              <w:top w:w="50.0" w:type="dxa"/>
              <w:left w:w="100.0" w:type="dxa"/>
              <w:bottom w:w="50.0" w:type="dxa"/>
              <w:right w:w="100.0" w:type="dxa"/>
            </w:tcMa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w:t>
            </w:r>
          </w:p>
        </w:tc>
        <w:tc>
          <w:tcPr>
            <w:shd w:fill="f2f2f2" w:val="clear"/>
            <w:tcMar>
              <w:top w:w="50.0" w:type="dxa"/>
              <w:left w:w="100.0" w:type="dxa"/>
              <w:bottom w:w="50.0" w:type="dxa"/>
              <w:right w:w="100.0" w:type="dxa"/>
            </w:tcMa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2f2f2" w:val="clear"/>
            <w:tcMar>
              <w:top w:w="50.0" w:type="dxa"/>
              <w:left w:w="100.0" w:type="dxa"/>
              <w:bottom w:w="50.0" w:type="dxa"/>
              <w:right w:w="100.0" w:type="dxa"/>
            </w:tcMa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visualize photo-upload flows and UI layout early</w:t>
            </w:r>
          </w:p>
        </w:tc>
        <w:tc>
          <w:tcPr>
            <w:shd w:fill="f2f2f2" w:val="clear"/>
            <w:tcMar>
              <w:top w:w="50.0" w:type="dxa"/>
              <w:left w:w="100.0" w:type="dxa"/>
              <w:bottom w:w="50.0" w:type="dxa"/>
              <w:right w:w="100.0" w:type="dxa"/>
            </w:tcMa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increase overall initial development costs</w:t>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Spiral</w:t>
            </w:r>
          </w:p>
        </w:tc>
        <w:tc>
          <w:tcPr>
            <w:shd w:fill="ffffff" w:val="clear"/>
            <w:tcMar>
              <w:top w:w="50.0" w:type="dxa"/>
              <w:left w:w="100.0" w:type="dxa"/>
              <w:bottom w:w="50.0" w:type="dxa"/>
              <w:right w:w="100.0" w:type="dxa"/>
            </w:tcMa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ffffff" w:val="clear"/>
            <w:tcMar>
              <w:top w:w="50.0" w:type="dxa"/>
              <w:left w:w="100.0" w:type="dxa"/>
              <w:bottom w:w="50.0" w:type="dxa"/>
              <w:right w:w="100.0" w:type="dxa"/>
            </w:tcM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for managing risks tied to complex AI recommendation logic</w:t>
            </w:r>
          </w:p>
        </w:tc>
        <w:tc>
          <w:tcPr>
            <w:shd w:fill="ffffff" w:val="clear"/>
            <w:tcMar>
              <w:top w:w="50.0" w:type="dxa"/>
              <w:left w:w="100.0" w:type="dxa"/>
              <w:bottom w:w="50.0" w:type="dxa"/>
              <w:right w:w="100.0" w:type="dxa"/>
            </w:tcMa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and expensive for a consumer mobile app</w:t>
            </w:r>
          </w:p>
        </w:tc>
      </w:tr>
      <w:tr>
        <w:trPr>
          <w:cantSplit w:val="0"/>
          <w:tblHeader w:val="0"/>
        </w:trPr>
        <w:tc>
          <w:tcPr>
            <w:shd w:fill="f2f2f2" w:val="clear"/>
            <w:tcMar>
              <w:top w:w="50.0" w:type="dxa"/>
              <w:left w:w="100.0" w:type="dxa"/>
              <w:bottom w:w="50.0" w:type="dxa"/>
              <w:right w:w="100.0" w:type="dxa"/>
            </w:tcMa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w:t>
            </w:r>
          </w:p>
        </w:tc>
        <w:tc>
          <w:tcPr>
            <w:shd w:fill="f2f2f2" w:val="clear"/>
            <w:tcMar>
              <w:top w:w="50.0" w:type="dxa"/>
              <w:left w:w="100.0" w:type="dxa"/>
              <w:bottom w:w="50.0" w:type="dxa"/>
              <w:right w:w="100.0" w:type="dxa"/>
            </w:tcMa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shd w:fill="f2f2f2" w:val="clear"/>
            <w:tcMar>
              <w:top w:w="50.0" w:type="dxa"/>
              <w:left w:w="100.0" w:type="dxa"/>
              <w:bottom w:w="50.0" w:type="dxa"/>
              <w:right w:w="100.0" w:type="dxa"/>
            </w:tcMa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rapid iteration based on user feedback, UI tweaks, and changing trends</w:t>
            </w:r>
          </w:p>
        </w:tc>
        <w:tc>
          <w:tcPr>
            <w:shd w:fill="f2f2f2" w:val="clear"/>
            <w:tcMar>
              <w:top w:w="50.0" w:type="dxa"/>
              <w:left w:w="100.0" w:type="dxa"/>
              <w:bottom w:w="50.0" w:type="dxa"/>
              <w:right w:w="100.0" w:type="dxa"/>
            </w:tcMa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an experienced, highly collaborative team</w:t>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w:t>
            </w:r>
          </w:p>
        </w:tc>
        <w:tc>
          <w:tcPr>
            <w:shd w:fill="ffffff" w:val="clear"/>
            <w:tcMar>
              <w:top w:w="50.0" w:type="dxa"/>
              <w:left w:w="100.0" w:type="dxa"/>
              <w:bottom w:w="50.0" w:type="dxa"/>
              <w:right w:w="100.0" w:type="dxa"/>
            </w:tcMa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shd w:fill="ffffff" w:val="clear"/>
            <w:tcMar>
              <w:top w:w="50.0" w:type="dxa"/>
              <w:left w:w="100.0" w:type="dxa"/>
              <w:bottom w:w="50.0" w:type="dxa"/>
              <w:right w:w="100.0" w:type="dxa"/>
            </w:tcMa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continuous deployment of app updates, feature rollouts, and bug fixes</w:t>
            </w:r>
          </w:p>
        </w:tc>
        <w:tc>
          <w:tcPr>
            <w:shd w:fill="ffffff" w:val="clear"/>
            <w:tcMar>
              <w:top w:w="50.0" w:type="dxa"/>
              <w:left w:w="100.0" w:type="dxa"/>
              <w:bottom w:w="50.0" w:type="dxa"/>
              <w:right w:w="100.0" w:type="dxa"/>
            </w:tcMa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infrastructure setup and ongoing management</w:t>
            </w:r>
          </w:p>
        </w:tc>
      </w:tr>
    </w:tbl>
    <w:p w:rsidR="00000000" w:rsidDel="00000000" w:rsidP="00000000" w:rsidRDefault="00000000" w:rsidRPr="00000000" w14:paraId="00000046">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Agile is Best?</w:t>
      </w:r>
    </w:p>
    <w:p w:rsidR="00000000" w:rsidDel="00000000" w:rsidP="00000000" w:rsidRDefault="00000000" w:rsidRPr="00000000" w14:paraId="00000047">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Reasons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UI/UX preferences and wardrobe entry methods change based on user feedback.</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New features (e.g., weather API sync, AI image auto-tagging, event filters) can be released incrementally.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Bugs in recommendation logic or image uploads need rapid fixes.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Mobile app platforms require regular updates to stay competitive.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Continuous customer feedback directly refines the outfit recommendation algorithm over time.</w:t>
      </w:r>
    </w:p>
    <w:p w:rsidR="00000000" w:rsidDel="00000000" w:rsidP="00000000" w:rsidRDefault="00000000" w:rsidRPr="00000000" w14:paraId="0000004D">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Development Process</w:t>
      </w:r>
    </w:p>
    <w:p w:rsidR="00000000" w:rsidDel="00000000" w:rsidP="00000000" w:rsidRDefault="00000000" w:rsidRPr="00000000" w14:paraId="0000004E">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Requirement Gathering</w:t>
      </w:r>
      <w:r w:rsidDel="00000000" w:rsidR="00000000" w:rsidRPr="00000000">
        <w:rPr>
          <w:rtl w:val="0"/>
        </w:rPr>
      </w:r>
    </w:p>
    <w:p w:rsidR="00000000" w:rsidDel="00000000" w:rsidP="00000000" w:rsidRDefault="00000000" w:rsidRPr="00000000" w14:paraId="0000004F">
      <w:pPr>
        <w:spacing w:after="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50">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Sprint Planning</w:t>
      </w:r>
      <w:r w:rsidDel="00000000" w:rsidR="00000000" w:rsidRPr="00000000">
        <w:rPr>
          <w:rtl w:val="0"/>
        </w:rPr>
      </w:r>
    </w:p>
    <w:p w:rsidR="00000000" w:rsidDel="00000000" w:rsidP="00000000" w:rsidRDefault="00000000" w:rsidRPr="00000000" w14:paraId="00000051">
      <w:pPr>
        <w:spacing w:after="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52">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Design</w:t>
      </w:r>
      <w:r w:rsidDel="00000000" w:rsidR="00000000" w:rsidRPr="00000000">
        <w:rPr>
          <w:rtl w:val="0"/>
        </w:rPr>
      </w:r>
    </w:p>
    <w:p w:rsidR="00000000" w:rsidDel="00000000" w:rsidP="00000000" w:rsidRDefault="00000000" w:rsidRPr="00000000" w14:paraId="00000053">
      <w:pPr>
        <w:spacing w:after="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54">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Development</w:t>
      </w:r>
      <w:r w:rsidDel="00000000" w:rsidR="00000000" w:rsidRPr="00000000">
        <w:rPr>
          <w:rtl w:val="0"/>
        </w:rPr>
      </w:r>
    </w:p>
    <w:p w:rsidR="00000000" w:rsidDel="00000000" w:rsidP="00000000" w:rsidRDefault="00000000" w:rsidRPr="00000000" w14:paraId="00000055">
      <w:pPr>
        <w:spacing w:after="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56">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Testing</w:t>
      </w:r>
      <w:r w:rsidDel="00000000" w:rsidR="00000000" w:rsidRPr="00000000">
        <w:rPr>
          <w:rtl w:val="0"/>
        </w:rPr>
      </w:r>
    </w:p>
    <w:p w:rsidR="00000000" w:rsidDel="00000000" w:rsidP="00000000" w:rsidRDefault="00000000" w:rsidRPr="00000000" w14:paraId="00000057">
      <w:pPr>
        <w:spacing w:after="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58">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Deployment</w:t>
      </w:r>
      <w:r w:rsidDel="00000000" w:rsidR="00000000" w:rsidRPr="00000000">
        <w:rPr>
          <w:rtl w:val="0"/>
        </w:rPr>
      </w:r>
    </w:p>
    <w:p w:rsidR="00000000" w:rsidDel="00000000" w:rsidP="00000000" w:rsidRDefault="00000000" w:rsidRPr="00000000" w14:paraId="00000059">
      <w:pPr>
        <w:spacing w:after="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5A">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Customer Feedback</w:t>
      </w:r>
      <w:r w:rsidDel="00000000" w:rsidR="00000000" w:rsidRPr="00000000">
        <w:rPr>
          <w:rtl w:val="0"/>
        </w:rPr>
      </w:r>
    </w:p>
    <w:p w:rsidR="00000000" w:rsidDel="00000000" w:rsidP="00000000" w:rsidRDefault="00000000" w:rsidRPr="00000000" w14:paraId="0000005B">
      <w:pPr>
        <w:spacing w:after="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5C">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Next Sprint</w:t>
      </w:r>
      <w:r w:rsidDel="00000000" w:rsidR="00000000" w:rsidRPr="00000000">
        <w:rPr>
          <w:rtl w:val="0"/>
        </w:rPr>
      </w:r>
    </w:p>
    <w:p w:rsidR="00000000" w:rsidDel="00000000" w:rsidP="00000000" w:rsidRDefault="00000000" w:rsidRPr="00000000" w14:paraId="0000005D">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SDLC Phases</w:t>
      </w:r>
    </w:p>
    <w:p w:rsidR="00000000" w:rsidDel="00000000" w:rsidP="00000000" w:rsidRDefault="00000000" w:rsidRPr="00000000" w14:paraId="0000005E">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1. Requirement Analysis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Requirements: Simple image upload flow, daily outfit suggestions, outfit calendar.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Technical Requirements: Image processing API, Weather API integration, AI recommendation rules.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Deliverables: Software Requirement Specification (SRS)</w:t>
      </w:r>
    </w:p>
    <w:p w:rsidR="00000000" w:rsidDel="00000000" w:rsidP="00000000" w:rsidRDefault="00000000" w:rsidRPr="00000000" w14:paraId="00000062">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2. System Design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Includes: Database Design, Mobile UI/UX Wireframes, System Architecture, API Specifications.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Deliverables: UML Diagrams, Database Schema</w:t>
      </w:r>
    </w:p>
    <w:p w:rsidR="00000000" w:rsidDel="00000000" w:rsidP="00000000" w:rsidRDefault="00000000" w:rsidRPr="00000000" w14:paraId="00000065">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3. Development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Modules Developed: Wardrobe Management Module, Outfit Recommendation Engine, User Authentication, Weather Integration Service.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Programming Languages / Frameworks: Flutter / React Native, Python (for Recommendation/AI logic), Node.js.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Database: MongoDB / PostgreSQL</w:t>
      </w:r>
    </w:p>
    <w:p w:rsidR="00000000" w:rsidDel="00000000" w:rsidP="00000000" w:rsidRDefault="00000000" w:rsidRPr="00000000" w14:paraId="00000069">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4. Testing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Types: Unit Testing, Integration Testing, System Testing, User Acceptance Testing (UAT).</w:t>
      </w:r>
    </w:p>
    <w:p w:rsidR="00000000" w:rsidDel="00000000" w:rsidP="00000000" w:rsidRDefault="00000000" w:rsidRPr="00000000" w14:paraId="0000006B">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Example Test Cases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Wardrobe Upload</w:t>
            </w:r>
          </w:p>
        </w:tc>
        <w:tc>
          <w:tcPr>
            <w:shd w:fill="ffffff" w:val="clear"/>
            <w:tcMar>
              <w:top w:w="50.0" w:type="dxa"/>
              <w:left w:w="100.0" w:type="dxa"/>
              <w:bottom w:w="50.0" w:type="dxa"/>
              <w:right w:w="100.0" w:type="dxa"/>
            </w:tcMa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uploaded, background removed, item categorized successfully</w:t>
            </w:r>
          </w:p>
        </w:tc>
      </w:tr>
      <w:tr>
        <w:trPr>
          <w:cantSplit w:val="0"/>
          <w:tblHeader w:val="0"/>
        </w:trPr>
        <w:tc>
          <w:tcPr>
            <w:shd w:fill="f2f2f2" w:val="clear"/>
            <w:tcMar>
              <w:top w:w="50.0" w:type="dxa"/>
              <w:left w:w="100.0" w:type="dxa"/>
              <w:bottom w:w="50.0" w:type="dxa"/>
              <w:right w:w="100.0" w:type="dxa"/>
            </w:tcMa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Image</w:t>
            </w:r>
          </w:p>
        </w:tc>
        <w:tc>
          <w:tcPr>
            <w:shd w:fill="f2f2f2" w:val="clear"/>
            <w:tcMar>
              <w:top w:w="50.0" w:type="dxa"/>
              <w:left w:w="100.0" w:type="dxa"/>
              <w:bottom w:w="50.0" w:type="dxa"/>
              <w:right w:w="100.0" w:type="dxa"/>
            </w:tcMa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"Unrecognized clothing item" error message</w:t>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Daily Outfit</w:t>
            </w:r>
          </w:p>
        </w:tc>
        <w:tc>
          <w:tcPr>
            <w:shd w:fill="ffffff" w:val="clear"/>
            <w:tcMar>
              <w:top w:w="50.0" w:type="dxa"/>
              <w:left w:w="100.0" w:type="dxa"/>
              <w:bottom w:w="50.0" w:type="dxa"/>
              <w:right w:w="100.0" w:type="dxa"/>
            </w:tcMa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1 top + 1 bottom + 1 shoe matching current weather</w:t>
            </w:r>
          </w:p>
        </w:tc>
      </w:tr>
      <w:tr>
        <w:trPr>
          <w:cantSplit w:val="0"/>
          <w:tblHeader w:val="0"/>
        </w:trPr>
        <w:tc>
          <w:tcPr>
            <w:shd w:fill="f2f2f2" w:val="clear"/>
            <w:tcMar>
              <w:top w:w="50.0" w:type="dxa"/>
              <w:left w:w="100.0" w:type="dxa"/>
              <w:bottom w:w="50.0" w:type="dxa"/>
              <w:right w:w="100.0" w:type="dxa"/>
            </w:tcMa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Combo</w:t>
            </w:r>
          </w:p>
        </w:tc>
        <w:tc>
          <w:tcPr>
            <w:shd w:fill="f2f2f2" w:val="clear"/>
            <w:tcMar>
              <w:top w:w="50.0" w:type="dxa"/>
              <w:left w:w="100.0" w:type="dxa"/>
              <w:bottom w:w="50.0" w:type="dxa"/>
              <w:right w:w="100.0" w:type="dxa"/>
            </w:tcMa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Outfit combo saved to user's favorites calendar</w:t>
            </w:r>
          </w:p>
        </w:tc>
      </w:tr>
    </w:tbl>
    <w:p w:rsidR="00000000" w:rsidDel="00000000" w:rsidP="00000000" w:rsidRDefault="00000000" w:rsidRPr="00000000" w14:paraId="00000076">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5. Deployment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Deployment Options: Apple App Store Release, Google Play Store Release, Cloud Server API Deployment.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Cloud Platforms: AWS / Google Cloud / Supabase</w:t>
      </w:r>
    </w:p>
    <w:p w:rsidR="00000000" w:rsidDel="00000000" w:rsidP="00000000" w:rsidRDefault="00000000" w:rsidRPr="00000000" w14:paraId="00000079">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d7b"/>
          <w:sz w:val="24"/>
          <w:szCs w:val="24"/>
          <w:rtl w:val="0"/>
        </w:rPr>
        <w:t xml:space="preserve">6. Maintenance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Activities: Bug Fixes, Security Updates, Feature Enhancements (e.g., adding accessories matching, seasonal recommendations), Performance &amp; Algorithm Optimization</w:t>
      </w:r>
    </w:p>
    <w:p w:rsidR="00000000" w:rsidDel="00000000" w:rsidP="00000000" w:rsidRDefault="00000000" w:rsidRPr="00000000" w14:paraId="0000007B">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SDLC Models</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1400"/>
        <w:gridCol w:w="1400"/>
        <w:gridCol w:w="1400"/>
        <w:tblGridChange w:id="0">
          <w:tblGrid>
            <w:gridCol w:w="2400"/>
            <w:gridCol w:w="1400"/>
            <w:gridCol w:w="1400"/>
            <w:gridCol w:w="1400"/>
            <w:gridCol w:w="1400"/>
            <w:gridCol w:w="14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Criteria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Waterfall</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Prototype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Spiral</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Agile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DevOps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Changes</w:t>
            </w:r>
          </w:p>
        </w:tc>
        <w:tc>
          <w:tcPr>
            <w:shd w:fill="ffffff" w:val="clear"/>
            <w:tcMar>
              <w:top w:w="50.0" w:type="dxa"/>
              <w:left w:w="100.0" w:type="dxa"/>
              <w:bottom w:w="50.0" w:type="dxa"/>
              <w:right w:w="100.0" w:type="dxa"/>
            </w:tcMa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c>
          <w:tcPr>
            <w:shd w:fill="ffffff" w:val="clear"/>
            <w:tcMar>
              <w:top w:w="50.0" w:type="dxa"/>
              <w:left w:w="100.0" w:type="dxa"/>
              <w:bottom w:w="50.0" w:type="dxa"/>
              <w:right w:w="100.0" w:type="dxa"/>
            </w:tcMa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shd w:fill="ffffff" w:val="clear"/>
            <w:tcMar>
              <w:top w:w="50.0" w:type="dxa"/>
              <w:left w:w="100.0" w:type="dxa"/>
              <w:bottom w:w="50.0" w:type="dxa"/>
              <w:right w:w="100.0" w:type="dxa"/>
            </w:tcMar>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shd w:fill="ffffff" w:val="clear"/>
            <w:tcMar>
              <w:top w:w="50.0" w:type="dxa"/>
              <w:left w:w="100.0" w:type="dxa"/>
              <w:bottom w:w="50.0" w:type="dxa"/>
              <w:right w:w="100.0" w:type="dxa"/>
            </w:tcMa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shd w:fill="ffffff" w:val="clear"/>
            <w:tcMar>
              <w:top w:w="50.0" w:type="dxa"/>
              <w:left w:w="100.0" w:type="dxa"/>
              <w:bottom w:w="50.0" w:type="dxa"/>
              <w:right w:w="100.0" w:type="dxa"/>
            </w:tcMa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r>
      <w:tr>
        <w:trPr>
          <w:cantSplit w:val="0"/>
          <w:tblHeader w:val="0"/>
        </w:trPr>
        <w:tc>
          <w:tcPr>
            <w:shd w:fill="f2f2f2" w:val="clear"/>
            <w:tcMar>
              <w:top w:w="50.0" w:type="dxa"/>
              <w:left w:w="100.0" w:type="dxa"/>
              <w:bottom w:w="50.0" w:type="dxa"/>
              <w:right w:w="100.0" w:type="dxa"/>
            </w:tcMa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Feedback</w:t>
            </w:r>
          </w:p>
        </w:tc>
        <w:tc>
          <w:tcPr>
            <w:shd w:fill="f2f2f2" w:val="clear"/>
            <w:tcMar>
              <w:top w:w="50.0" w:type="dxa"/>
              <w:left w:w="100.0" w:type="dxa"/>
              <w:bottom w:w="50.0" w:type="dxa"/>
              <w:right w:w="100.0" w:type="dxa"/>
            </w:tcMa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f2f2f2" w:val="clear"/>
            <w:tcMar>
              <w:top w:w="50.0" w:type="dxa"/>
              <w:left w:w="100.0" w:type="dxa"/>
              <w:bottom w:w="50.0" w:type="dxa"/>
              <w:right w:w="100.0" w:type="dxa"/>
            </w:tcMa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2f2f2" w:val="clear"/>
            <w:tcMar>
              <w:top w:w="50.0" w:type="dxa"/>
              <w:left w:w="100.0" w:type="dxa"/>
              <w:bottom w:w="50.0" w:type="dxa"/>
              <w:right w:w="100.0" w:type="dxa"/>
            </w:tcMar>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2f2f2" w:val="clear"/>
            <w:tcMar>
              <w:top w:w="50.0" w:type="dxa"/>
              <w:left w:w="100.0" w:type="dxa"/>
              <w:bottom w:w="50.0" w:type="dxa"/>
              <w:right w:w="100.0" w:type="dxa"/>
            </w:tcMa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shd w:fill="f2f2f2" w:val="clear"/>
            <w:tcMar>
              <w:top w:w="50.0" w:type="dxa"/>
              <w:left w:w="100.0" w:type="dxa"/>
              <w:bottom w:w="50.0" w:type="dxa"/>
              <w:right w:w="100.0" w:type="dxa"/>
            </w:tcMa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Handling</w:t>
            </w:r>
          </w:p>
        </w:tc>
        <w:tc>
          <w:tcPr>
            <w:shd w:fill="ffffff" w:val="clear"/>
            <w:tcMar>
              <w:top w:w="50.0" w:type="dxa"/>
              <w:left w:w="100.0" w:type="dxa"/>
              <w:bottom w:w="50.0" w:type="dxa"/>
              <w:right w:w="100.0" w:type="dxa"/>
            </w:tcMa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ffffff" w:val="clear"/>
            <w:tcMar>
              <w:top w:w="50.0" w:type="dxa"/>
              <w:left w:w="100.0" w:type="dxa"/>
              <w:bottom w:w="50.0" w:type="dxa"/>
              <w:right w:w="100.0" w:type="dxa"/>
            </w:tcMa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ffffff" w:val="clear"/>
            <w:tcMar>
              <w:top w:w="50.0" w:type="dxa"/>
              <w:left w:w="100.0" w:type="dxa"/>
              <w:bottom w:w="50.0" w:type="dxa"/>
              <w:right w:w="100.0" w:type="dxa"/>
            </w:tcMa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fffff" w:val="clear"/>
            <w:tcMar>
              <w:top w:w="50.0" w:type="dxa"/>
              <w:left w:w="100.0" w:type="dxa"/>
              <w:bottom w:w="50.0" w:type="dxa"/>
              <w:right w:w="100.0" w:type="dxa"/>
            </w:tcMa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ffffff" w:val="clear"/>
            <w:tcMar>
              <w:top w:w="50.0" w:type="dxa"/>
              <w:left w:w="100.0" w:type="dxa"/>
              <w:bottom w:w="50.0" w:type="dxa"/>
              <w:right w:w="100.0" w:type="dxa"/>
            </w:tcMa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f2f2f2" w:val="clear"/>
            <w:tcMar>
              <w:top w:w="50.0" w:type="dxa"/>
              <w:left w:w="100.0" w:type="dxa"/>
              <w:bottom w:w="50.0" w:type="dxa"/>
              <w:right w:w="100.0" w:type="dxa"/>
            </w:tcMa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Speed</w:t>
            </w:r>
          </w:p>
        </w:tc>
        <w:tc>
          <w:tcPr>
            <w:shd w:fill="f2f2f2" w:val="clear"/>
            <w:tcMar>
              <w:top w:w="50.0" w:type="dxa"/>
              <w:left w:w="100.0" w:type="dxa"/>
              <w:bottom w:w="50.0" w:type="dxa"/>
              <w:right w:w="100.0" w:type="dxa"/>
            </w:tcMa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w:t>
            </w:r>
          </w:p>
        </w:tc>
        <w:tc>
          <w:tcPr>
            <w:shd w:fill="f2f2f2" w:val="clear"/>
            <w:tcMar>
              <w:top w:w="50.0" w:type="dxa"/>
              <w:left w:w="100.0" w:type="dxa"/>
              <w:bottom w:w="50.0" w:type="dxa"/>
              <w:right w:w="100.0" w:type="dxa"/>
            </w:tcMa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f2f2f2" w:val="clear"/>
            <w:tcMar>
              <w:top w:w="50.0" w:type="dxa"/>
              <w:left w:w="100.0" w:type="dxa"/>
              <w:bottom w:w="50.0" w:type="dxa"/>
              <w:right w:w="100.0" w:type="dxa"/>
            </w:tcMa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f2f2f2" w:val="clear"/>
            <w:tcMar>
              <w:top w:w="50.0" w:type="dxa"/>
              <w:left w:w="100.0" w:type="dxa"/>
              <w:bottom w:w="50.0" w:type="dxa"/>
              <w:right w:w="100.0" w:type="dxa"/>
            </w:tcMa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w:t>
            </w:r>
          </w:p>
        </w:tc>
        <w:tc>
          <w:tcPr>
            <w:shd w:fill="f2f2f2" w:val="clear"/>
            <w:tcMar>
              <w:top w:w="50.0" w:type="dxa"/>
              <w:left w:w="100.0" w:type="dxa"/>
              <w:bottom w:w="50.0" w:type="dxa"/>
              <w:right w:w="100.0" w:type="dxa"/>
            </w:tcMa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Fast</w:t>
            </w:r>
          </w:p>
        </w:tc>
      </w:tr>
      <w:tr>
        <w:trPr>
          <w:cantSplit w:val="0"/>
          <w:tblHeader w:val="0"/>
        </w:trPr>
        <w:tc>
          <w:tcPr>
            <w:shd w:fill="ffffff" w:val="clear"/>
            <w:tcMar>
              <w:top w:w="50.0" w:type="dxa"/>
              <w:left w:w="100.0" w:type="dxa"/>
              <w:bottom w:w="50.0" w:type="dxa"/>
              <w:right w:w="100.0" w:type="dxa"/>
            </w:tcMa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shd w:fill="ffffff" w:val="clear"/>
            <w:tcMar>
              <w:top w:w="50.0" w:type="dxa"/>
              <w:left w:w="100.0" w:type="dxa"/>
              <w:bottom w:w="50.0" w:type="dxa"/>
              <w:right w:w="100.0" w:type="dxa"/>
            </w:tcMa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ffffff" w:val="clear"/>
            <w:tcMar>
              <w:top w:w="50.0" w:type="dxa"/>
              <w:left w:w="100.0" w:type="dxa"/>
              <w:bottom w:w="50.0" w:type="dxa"/>
              <w:right w:w="100.0" w:type="dxa"/>
            </w:tcMa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ffffff" w:val="clear"/>
            <w:tcMar>
              <w:top w:w="50.0" w:type="dxa"/>
              <w:left w:w="100.0" w:type="dxa"/>
              <w:bottom w:w="50.0" w:type="dxa"/>
              <w:right w:w="100.0" w:type="dxa"/>
            </w:tcMa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ffffff" w:val="clear"/>
            <w:tcMar>
              <w:top w:w="50.0" w:type="dxa"/>
              <w:left w:w="100.0" w:type="dxa"/>
              <w:bottom w:w="50.0" w:type="dxa"/>
              <w:right w:w="100.0" w:type="dxa"/>
            </w:tcMa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ffffff" w:val="clear"/>
            <w:tcMar>
              <w:top w:w="50.0" w:type="dxa"/>
              <w:left w:w="100.0" w:type="dxa"/>
              <w:bottom w:w="50.0" w:type="dxa"/>
              <w:right w:w="100.0" w:type="dxa"/>
            </w:tcMa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f2f2f2" w:val="clear"/>
            <w:tcMar>
              <w:top w:w="50.0" w:type="dxa"/>
              <w:left w:w="100.0" w:type="dxa"/>
              <w:bottom w:w="50.0" w:type="dxa"/>
              <w:right w:w="100.0" w:type="dxa"/>
            </w:tcMa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FitCheck App</w:t>
            </w:r>
          </w:p>
        </w:tc>
        <w:tc>
          <w:tcPr>
            <w:shd w:fill="f2f2f2" w:val="clear"/>
            <w:tcMar>
              <w:top w:w="50.0" w:type="dxa"/>
              <w:left w:w="100.0" w:type="dxa"/>
              <w:bottom w:w="50.0" w:type="dxa"/>
              <w:right w:w="100.0" w:type="dxa"/>
            </w:tcMa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2f2f2" w:val="clear"/>
            <w:tcMar>
              <w:top w:w="50.0" w:type="dxa"/>
              <w:left w:w="100.0" w:type="dxa"/>
              <w:bottom w:w="50.0" w:type="dxa"/>
              <w:right w:w="100.0" w:type="dxa"/>
            </w:tcMa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w:t>
            </w:r>
          </w:p>
        </w:tc>
        <w:tc>
          <w:tcPr>
            <w:shd w:fill="f2f2f2" w:val="clear"/>
            <w:tcMar>
              <w:top w:w="50.0" w:type="dxa"/>
              <w:left w:w="100.0" w:type="dxa"/>
              <w:bottom w:w="50.0" w:type="dxa"/>
              <w:right w:w="100.0" w:type="dxa"/>
            </w:tcMa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w:t>
            </w:r>
          </w:p>
        </w:tc>
        <w:tc>
          <w:tcPr>
            <w:shd w:fill="f2f2f2" w:val="clear"/>
            <w:tcMar>
              <w:top w:w="50.0" w:type="dxa"/>
              <w:left w:w="100.0" w:type="dxa"/>
              <w:bottom w:w="50.0" w:type="dxa"/>
              <w:right w:w="100.0" w:type="dxa"/>
            </w:tcMa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tc>
        <w:tc>
          <w:tcPr>
            <w:shd w:fill="f2f2f2" w:val="clear"/>
            <w:tcMar>
              <w:top w:w="50.0" w:type="dxa"/>
              <w:left w:w="100.0" w:type="dxa"/>
              <w:bottom w:w="50.0" w:type="dxa"/>
              <w:right w:w="100.0" w:type="dxa"/>
            </w:tcMar>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tc>
      </w:tr>
    </w:tbl>
    <w:p w:rsidR="00000000" w:rsidDel="00000000" w:rsidP="00000000" w:rsidRDefault="00000000" w:rsidRPr="00000000" w14:paraId="000000A6">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FitCheck application requires continuous updates to its user interface, image processing, and recommendation rules based on real-world user feedback.</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Agile SDLC supports iterative delivery, enabling feature additions (like weather updates or new wardrobe categories) without disrupting existing functionalities.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DevOps practices support Agile by allowing seamless CI/CD (Continuous Integration / Continuous Deployment) for mobile app releases and server API updates.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Therefore, Agile with DevOps practices is the most suitable approach for developing and maintaining the FitCheck smart wardrobe application.</w:t>
      </w:r>
    </w:p>
    <w:p w:rsidR="00000000" w:rsidDel="00000000" w:rsidP="00000000" w:rsidRDefault="00000000" w:rsidRPr="00000000" w14:paraId="000000AB">
      <w:pPr>
        <w:pStyle w:val="Heading1"/>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A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study demonstrates that selecting the appropriate SDLC model depends heavily on project requirements. For dynamic consumer applications like the FitCheck outfit planner, Agile provides the necessary flexibility, fast feature releases, and constant user feedback incorporation. Combined with DevOps practices, it ensures efficient cloud infrastructure, reliable mobile app updates, and high overall user satisfaction.</w:t>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d7b" w:space="4" w:sz="6" w:val="single"/>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e7d7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Calibri" w:cs="Calibri" w:eastAsia="Calibri" w:hAnsi="Calibri"/>
      <w:b w:val="1"/>
      <w:bCs w:val="1"/>
      <w:i w:val="0"/>
      <w:iCs w:val="0"/>
      <w:smallCaps w:val="0"/>
      <w:strike w:val="0"/>
      <w:color w:val="1f3864"/>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