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Segoe UI Symbol" w:hAnsi="Segoe UI Symbol" w:cs="Segoe UI Symbol" w:eastAsia="Segoe UI Symbol"/>
          <w:color w:val="auto"/>
          <w:spacing w:val="0"/>
          <w:position w:val="0"/>
          <w:sz w:val="22"/>
          <w:shd w:fill="auto" w:val="clear"/>
        </w:rPr>
      </w:pPr>
      <w:r>
        <w:rPr>
          <w:rFonts w:ascii="Segoe UI Symbol" w:hAnsi="Segoe UI Symbol" w:cs="Segoe UI Symbol" w:eastAsia="Segoe UI Symbol"/>
          <w:b/>
          <w:color w:val="4BACC6"/>
          <w:spacing w:val="0"/>
          <w:position w:val="0"/>
          <w:sz w:val="40"/>
          <w:shd w:fill="auto" w:val="clear"/>
        </w:rPr>
        <w:t xml:space="preserve">💪</w:t>
      </w:r>
      <w:r>
        <w:rPr>
          <w:rFonts w:ascii="Calibri" w:hAnsi="Calibri" w:cs="Calibri" w:eastAsia="Calibri"/>
          <w:b/>
          <w:color w:val="4BACC6"/>
          <w:spacing w:val="0"/>
          <w:position w:val="0"/>
          <w:sz w:val="40"/>
          <w:shd w:fill="auto" w:val="clear"/>
        </w:rPr>
        <w:t xml:space="preserve"> </w:t>
      </w:r>
      <w:r>
        <w:rPr>
          <w:rFonts w:ascii="Calibri" w:hAnsi="Calibri" w:cs="Calibri" w:eastAsia="Calibri"/>
          <w:b/>
          <w:color w:val="4BACC6"/>
          <w:spacing w:val="0"/>
          <w:position w:val="0"/>
          <w:sz w:val="40"/>
          <w:u w:val="single"/>
          <w:shd w:fill="auto" w:val="clear"/>
        </w:rPr>
        <w:t xml:space="preserve">FitFlex - Project Documentation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Frontend Development with React.js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Project Title:</w:t>
      </w:r>
      <w:r>
        <w:rPr>
          <w:rFonts w:ascii="Calibri" w:hAnsi="Calibri" w:cs="Calibri" w:eastAsia="Calibri"/>
          <w:color w:val="auto"/>
          <w:spacing w:val="0"/>
          <w:position w:val="0"/>
          <w:sz w:val="28"/>
          <w:shd w:fill="auto" w:val="clear"/>
        </w:rPr>
        <w:t xml:space="preserve"> FitFlex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Your Personal Fitness Companion</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br/>
      </w: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Introduction:</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FitFlex: Your Personal Fitness Companion is a frontend web application built with React.js to help users explore and manage fitness routines. It provides an easy-to-use interface where users can search, browse, and view detailed workout plans based on categories, muscle groups, or equipment.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project is designed to deliver a modern, responsive, and user-friendly experience, making fitness accessible to beginners as well as professionals. By integrating APIs for exercises and related YouTube videos, FitFlex aims to create a complete fitness discovery platform.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Team Members: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Leader:</w:t>
      </w:r>
      <w:r>
        <w:rPr>
          <w:rFonts w:ascii="Calibri" w:hAnsi="Calibri" w:cs="Calibri" w:eastAsia="Calibri"/>
          <w:color w:val="auto"/>
          <w:spacing w:val="0"/>
          <w:position w:val="0"/>
          <w:sz w:val="24"/>
          <w:shd w:fill="auto" w:val="clear"/>
        </w:rPr>
        <w:t xml:space="preserve"> THIRUNAVUKKARASU 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TAMILSELVAN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SUJITHKUMAR 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4</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u w:val="single"/>
          <w:shd w:fill="auto" w:val="clear"/>
        </w:rPr>
        <w:t xml:space="preserve">Team member:</w:t>
      </w:r>
      <w:r>
        <w:rPr>
          <w:rFonts w:ascii="Calibri" w:hAnsi="Calibri" w:cs="Calibri" w:eastAsia="Calibri"/>
          <w:color w:val="auto"/>
          <w:spacing w:val="0"/>
          <w:position w:val="0"/>
          <w:sz w:val="24"/>
          <w:shd w:fill="auto" w:val="clear"/>
        </w:rPr>
        <w:t xml:space="preserve"> VETRIVEL 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Project Overview:</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Purpose: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goal of FitFlex is to provide an engaging and intuitive fitness companion app that helps users discover, explore, and manage workouts tailored to their goals. It bridges beginners and seasoned fitness professionals with a simple UI, powerful search, and community-driven features.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Features: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 exercises by muscle group, equipment, or difficulty.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Visual exercise exploration with galleries.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Exercise details page with instructions, muscle focus, and equipment requirements.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Integration with YouTube API for related workout videos.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 pages for browsing types of workouts (cardio, yoga, strength training, etc.).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Responsive, modern UI built with React + Tailwind/Bootstrap.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Architecture:</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Component Structure: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Navigation across pages.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Highlights trending workouts.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Keyword/muscle/equipment search.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Categories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Grid layout of workout types.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ExerciseCard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individual exercises.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ExerciseDetails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Instructions, visuals, related videos.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Footer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Newsletter subscription + links.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State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Local State:</w:t>
      </w:r>
      <w:r>
        <w:rPr>
          <w:rFonts w:ascii="Calibri" w:hAnsi="Calibri" w:cs="Calibri" w:eastAsia="Calibri"/>
          <w:color w:val="auto"/>
          <w:spacing w:val="0"/>
          <w:position w:val="0"/>
          <w:sz w:val="24"/>
          <w:shd w:fill="auto" w:val="clear"/>
        </w:rPr>
        <w:t xml:space="preserve"> Managed via React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useState and useEffect.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Global State:</w:t>
      </w:r>
      <w:r>
        <w:rPr>
          <w:rFonts w:ascii="Calibri" w:hAnsi="Calibri" w:cs="Calibri" w:eastAsia="Calibri"/>
          <w:color w:val="auto"/>
          <w:spacing w:val="0"/>
          <w:position w:val="0"/>
          <w:sz w:val="24"/>
          <w:shd w:fill="auto" w:val="clear"/>
        </w:rPr>
        <w:t xml:space="preserve"> Could be extended with Context API (for search results, user preferences).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Routing:</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Using React Router DOM: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Homepage (Hero, Search, Categories).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/category/:id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Exercises in a category.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/exercise/:id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Details of a specific exercise.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Setup Instructions: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Prerequisites: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Node.js + npm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Download here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Git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Download here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Code Editor (VS Code recommended).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Installation:</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Clone repository: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git clone &lt;repo-link&gt;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cd fitness-app-react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Install dependencies: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install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 your RapidAPI keys for ExerciseDB &amp; YouTube in environment variables (.env).</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Folder Structure: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fitness-app-react/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src/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components/     # Reusable UI components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pages/          # Page components (Home, Category, Exercise)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styles/         # CSS / Tailwind styles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assets/         # Images/icons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utils/          # Helper functions, custom hooks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App.js          # App entry with routing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Running the Application:</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To run locally: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npm start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 will be available at: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http://localhost:</w:t>
        </w:r>
        <w:r>
          <w:rPr>
            <w:rFonts w:ascii="Calibri" w:hAnsi="Calibri" w:cs="Calibri" w:eastAsia="Calibri"/>
            <w:color w:val="0000FF"/>
            <w:spacing w:val="0"/>
            <w:position w:val="0"/>
            <w:sz w:val="24"/>
            <w:u w:val="single"/>
            <w:shd w:fill="auto" w:val="clear"/>
          </w:rPr>
          <w:t xml:space="preserve"> </w:t>
        </w:r>
        <w:r>
          <w:rPr>
            <w:rFonts w:ascii="Calibri" w:hAnsi="Calibri" w:cs="Calibri" w:eastAsia="Calibri"/>
            <w:color w:val="0000FF"/>
            <w:spacing w:val="0"/>
            <w:position w:val="0"/>
            <w:sz w:val="24"/>
            <w:u w:val="single"/>
            <w:shd w:fill="auto" w:val="clear"/>
          </w:rPr>
          <w:t xml:space="preserve">HYPERLINK "http://localhost:3000/"</w:t>
        </w:r>
        <w:r>
          <w:rPr>
            <w:rFonts w:ascii="Calibri" w:hAnsi="Calibri" w:cs="Calibri" w:eastAsia="Calibri"/>
            <w:color w:val="0000FF"/>
            <w:spacing w:val="0"/>
            <w:position w:val="0"/>
            <w:sz w:val="24"/>
            <w:u w:val="single"/>
            <w:shd w:fill="auto" w:val="clear"/>
          </w:rPr>
          <w:t xml:space="preserve">3000</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Component Documentation:</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Key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Navbar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Provides navigation. Props: links[].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Hero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featured workouts.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SearchBar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Accepts user queries. Props: onSearch().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ExerciseCard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Displays image + name + difficulty. Props: exercise.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ExerciseDetails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Shows description, videos, and related exercises. Props: exerciseId.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Reusable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Button (styled with Tailwind/Bootstrap).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Card (used in categories and exercise listings).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State Management:</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Global State: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Stored exercises list and selected category in Context API.</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Local State: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Form inputs, search queries, and UI toggles handled with useState.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User Interface: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Home Page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Hero + Search + Categories grid.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Category Page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Exercises filtered by body part/equipment.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Exercise Page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Instructions + YouTube videos.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Screenshots: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Home: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0" style="width:447.450000pt;height:252.0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About:</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8949" w:dyaOrig="5041">
          <v:rect xmlns:o="urn:schemas-microsoft-com:office:office" xmlns:v="urn:schemas-microsoft-com:vml" id="rectole0000000001" style="width:447.450000pt;height:252.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Search:</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2" style="width:447.450000pt;height:252.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Styling: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CSS Framework:</w:t>
      </w:r>
      <w:r>
        <w:rPr>
          <w:rFonts w:ascii="Calibri" w:hAnsi="Calibri" w:cs="Calibri" w:eastAsia="Calibri"/>
          <w:color w:val="auto"/>
          <w:spacing w:val="0"/>
          <w:position w:val="0"/>
          <w:sz w:val="24"/>
          <w:shd w:fill="auto" w:val="clear"/>
        </w:rPr>
        <w:t xml:space="preserve"> Tailwind CSS + Bootstrap for quick UI.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Icons:</w:t>
      </w:r>
      <w:r>
        <w:rPr>
          <w:rFonts w:ascii="Calibri" w:hAnsi="Calibri" w:cs="Calibri" w:eastAsia="Calibri"/>
          <w:color w:val="auto"/>
          <w:spacing w:val="0"/>
          <w:position w:val="0"/>
          <w:sz w:val="24"/>
          <w:shd w:fill="auto" w:val="clear"/>
        </w:rPr>
        <w:t xml:space="preserve"> React Icons.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Theming:</w:t>
      </w:r>
      <w:r>
        <w:rPr>
          <w:rFonts w:ascii="Calibri" w:hAnsi="Calibri" w:cs="Calibri" w:eastAsia="Calibri"/>
          <w:color w:val="auto"/>
          <w:spacing w:val="0"/>
          <w:position w:val="0"/>
          <w:sz w:val="24"/>
          <w:shd w:fill="auto" w:val="clear"/>
        </w:rPr>
        <w:t xml:space="preserve"> Light/Dark theme possible with Tailwind utilities.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Segoe UI Emoji" w:hAnsi="Segoe UI Emoji" w:cs="Segoe UI Emoji" w:eastAsia="Segoe UI Emoj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Testing:</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Testing Strategy: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Unit Testing:</w:t>
      </w:r>
      <w:r>
        <w:rPr>
          <w:rFonts w:ascii="Calibri" w:hAnsi="Calibri" w:cs="Calibri" w:eastAsia="Calibri"/>
          <w:color w:val="auto"/>
          <w:spacing w:val="0"/>
          <w:position w:val="0"/>
          <w:sz w:val="24"/>
          <w:shd w:fill="auto" w:val="clear"/>
        </w:rPr>
        <w:t xml:space="preserve"> For components using Jest + React Testing Library.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Integration Testing:</w:t>
      </w:r>
      <w:r>
        <w:rPr>
          <w:rFonts w:ascii="Calibri" w:hAnsi="Calibri" w:cs="Calibri" w:eastAsia="Calibri"/>
          <w:color w:val="auto"/>
          <w:spacing w:val="0"/>
          <w:position w:val="0"/>
          <w:sz w:val="24"/>
          <w:shd w:fill="auto" w:val="clear"/>
        </w:rPr>
        <w:t xml:space="preserve"> Verify routing &amp; API data fetch.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End-to-End (E</w:t>
      </w:r>
      <w:r>
        <w:rPr>
          <w:rFonts w:ascii="Calibri" w:hAnsi="Calibri" w:cs="Calibri" w:eastAsia="Calibri"/>
          <w:b/>
          <w:color w:val="auto"/>
          <w:spacing w:val="0"/>
          <w:position w:val="0"/>
          <w:sz w:val="24"/>
          <w:u w:val="single"/>
          <w:shd w:fill="auto" w:val="clear"/>
        </w:rPr>
        <w:t xml:space="preserve">2</w:t>
      </w:r>
      <w:r>
        <w:rPr>
          <w:rFonts w:ascii="Calibri" w:hAnsi="Calibri" w:cs="Calibri" w:eastAsia="Calibri"/>
          <w:b/>
          <w:color w:val="auto"/>
          <w:spacing w:val="0"/>
          <w:position w:val="0"/>
          <w:sz w:val="24"/>
          <w:u w:val="single"/>
          <w:shd w:fill="auto" w:val="clear"/>
        </w:rPr>
        <w:t xml:space="preserve">E):</w:t>
      </w:r>
      <w:r>
        <w:rPr>
          <w:rFonts w:ascii="Calibri" w:hAnsi="Calibri" w:cs="Calibri" w:eastAsia="Calibri"/>
          <w:color w:val="auto"/>
          <w:spacing w:val="0"/>
          <w:position w:val="0"/>
          <w:sz w:val="24"/>
          <w:shd w:fill="auto" w:val="clear"/>
        </w:rPr>
        <w:t xml:space="preserve"> Cypress (future enhancement).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Code Coverage: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Coverage tracked via Jest reports.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Known Issues: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API rate limits may cause errors without proper handling.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Some exercises may not have images/videos.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No authentication system yet.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Segoe UI Symbol" w:hAnsi="Segoe UI Symbol" w:cs="Segoe UI Symbol" w:eastAsia="Segoe UI Symbol"/>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Future Enhancements: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User authentication &amp; profile pages.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Save favorite exercises/workout plans.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Progress tracking with analytics.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Dark mode toggle.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Offline workout access.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numbering.xml" Id="docRId7" Type="http://schemas.openxmlformats.org/officeDocument/2006/relationships/numbering" /><Relationship TargetMode="External" Target="http://localhost:3000/" Id="docRId0" Type="http://schemas.openxmlformats.org/officeDocument/2006/relationships/hyperlink" /><Relationship Target="media/image0.wmf" Id="docRId2" Type="http://schemas.openxmlformats.org/officeDocument/2006/relationships/image" /><Relationship Target="media/image1.wmf" Id="docRId4" Type="http://schemas.openxmlformats.org/officeDocument/2006/relationships/image" /><Relationship Target="media/image2.wmf" Id="docRId6" Type="http://schemas.openxmlformats.org/officeDocument/2006/relationships/image" /><Relationship Target="styles.xml" Id="docRId8" Type="http://schemas.openxmlformats.org/officeDocument/2006/relationships/styles" /><Relationship Target="embeddings/oleObject0.bin" Id="docRId1" Type="http://schemas.openxmlformats.org/officeDocument/2006/relationships/oleObject" /><Relationship Target="embeddings/oleObject2.bin" Id="docRId5" Type="http://schemas.openxmlformats.org/officeDocument/2006/relationships/oleObject" /></Relationships>
</file>