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15E35" w14:textId="2C1D7DC1" w:rsidR="00257AEF" w:rsidRPr="00217FA3" w:rsidRDefault="00257AEF" w:rsidP="00257AEF">
      <w:pPr>
        <w:pStyle w:val="Heading3"/>
      </w:pPr>
      <w:bookmarkStart w:id="0" w:name="_Toc49957729"/>
      <w:bookmarkStart w:id="1" w:name="_GoBack"/>
      <w:bookmarkEnd w:id="1"/>
      <w:r w:rsidRPr="00217FA3">
        <w:t xml:space="preserve">10.9. </w:t>
      </w:r>
      <w:r w:rsidR="0099667A" w:rsidRPr="00217FA3">
        <w:t>Department</w:t>
      </w:r>
      <w:r w:rsidRPr="00217FA3">
        <w:t xml:space="preserve"> Comparison</w:t>
      </w:r>
      <w:bookmarkEnd w:id="0"/>
      <w:r w:rsidRPr="00217FA3">
        <w:t xml:space="preserve"> </w:t>
      </w:r>
      <w:r w:rsidR="00E44369" w:rsidRPr="00217FA3">
        <w:t>Dashbo</w:t>
      </w:r>
      <w:r w:rsidR="006E63DD" w:rsidRPr="00217FA3">
        <w:t>a</w:t>
      </w:r>
      <w:r w:rsidR="00E44369" w:rsidRPr="00217FA3">
        <w:t>rd</w:t>
      </w:r>
    </w:p>
    <w:p w14:paraId="59F7D60B" w14:textId="77777777" w:rsidR="00257AEF" w:rsidRPr="00217FA3" w:rsidRDefault="00257AEF" w:rsidP="00257AEF">
      <w:pPr>
        <w:pStyle w:val="Heading4"/>
      </w:pPr>
      <w:bookmarkStart w:id="2" w:name="_Toc49957730"/>
      <w:r w:rsidRPr="00217FA3">
        <w:t>10.9.1. Use Case Description</w:t>
      </w:r>
      <w:bookmarkEnd w:id="2"/>
    </w:p>
    <w:p w14:paraId="13DB4615" w14:textId="74E5B0AA" w:rsidR="00257AEF" w:rsidRPr="00217FA3" w:rsidRDefault="00257AEF" w:rsidP="00D04994">
      <w:pPr>
        <w:spacing w:before="240"/>
        <w:rPr>
          <w:rFonts w:ascii="Cambria" w:hAnsi="Cambria"/>
        </w:rPr>
      </w:pPr>
      <w:r w:rsidRPr="00217FA3">
        <w:rPr>
          <w:rFonts w:ascii="Cambria" w:hAnsi="Cambria"/>
        </w:rPr>
        <w:t xml:space="preserve">This dashboard </w:t>
      </w:r>
      <w:r w:rsidR="00B576C0" w:rsidRPr="00217FA3">
        <w:rPr>
          <w:rFonts w:ascii="Cambria" w:hAnsi="Cambria"/>
        </w:rPr>
        <w:t xml:space="preserve">shall enable </w:t>
      </w:r>
      <w:r w:rsidR="00297CA0" w:rsidRPr="00217FA3">
        <w:rPr>
          <w:rFonts w:ascii="Cambria" w:hAnsi="Cambria"/>
        </w:rPr>
        <w:t xml:space="preserve">the users (senior management and HR) </w:t>
      </w:r>
      <w:r w:rsidR="00B576C0" w:rsidRPr="00217FA3">
        <w:rPr>
          <w:rFonts w:ascii="Cambria" w:hAnsi="Cambria"/>
        </w:rPr>
        <w:t xml:space="preserve">to see </w:t>
      </w:r>
      <w:r w:rsidRPr="00217FA3">
        <w:rPr>
          <w:rFonts w:ascii="Cambria" w:hAnsi="Cambria"/>
        </w:rPr>
        <w:t xml:space="preserve">the comparison </w:t>
      </w:r>
      <w:r w:rsidR="00297CA0" w:rsidRPr="00217FA3">
        <w:rPr>
          <w:rFonts w:ascii="Cambria" w:hAnsi="Cambria"/>
        </w:rPr>
        <w:t xml:space="preserve">of </w:t>
      </w:r>
      <w:r w:rsidRPr="00217FA3">
        <w:rPr>
          <w:rFonts w:ascii="Cambria" w:hAnsi="Cambria"/>
        </w:rPr>
        <w:t>data o</w:t>
      </w:r>
      <w:r w:rsidR="0099667A" w:rsidRPr="00217FA3">
        <w:rPr>
          <w:rFonts w:ascii="Cambria" w:hAnsi="Cambria"/>
        </w:rPr>
        <w:t>n various parameters ( recognition</w:t>
      </w:r>
      <w:r w:rsidR="00297CA0" w:rsidRPr="00217FA3">
        <w:rPr>
          <w:rFonts w:ascii="Cambria" w:hAnsi="Cambria"/>
        </w:rPr>
        <w:t xml:space="preserve"> trend</w:t>
      </w:r>
      <w:r w:rsidR="0099667A" w:rsidRPr="00217FA3">
        <w:rPr>
          <w:rFonts w:ascii="Cambria" w:hAnsi="Cambria"/>
        </w:rPr>
        <w:t xml:space="preserve">, employee to manager ratio, PIP </w:t>
      </w:r>
      <w:r w:rsidR="00297CA0" w:rsidRPr="00217FA3">
        <w:rPr>
          <w:rFonts w:ascii="Cambria" w:hAnsi="Cambria"/>
        </w:rPr>
        <w:t xml:space="preserve">count </w:t>
      </w:r>
      <w:r w:rsidR="0099667A" w:rsidRPr="00217FA3">
        <w:rPr>
          <w:rFonts w:ascii="Cambria" w:hAnsi="Cambria"/>
        </w:rPr>
        <w:t>&amp; Rating distribution</w:t>
      </w:r>
      <w:r w:rsidR="00297CA0" w:rsidRPr="00217FA3">
        <w:rPr>
          <w:rFonts w:ascii="Cambria" w:hAnsi="Cambria"/>
        </w:rPr>
        <w:t xml:space="preserve">, </w:t>
      </w:r>
      <w:r w:rsidR="0099667A" w:rsidRPr="00217FA3">
        <w:rPr>
          <w:rFonts w:ascii="Cambria" w:hAnsi="Cambria"/>
        </w:rPr>
        <w:t xml:space="preserve"> risk distribution, count of polls, productivity, attrition</w:t>
      </w:r>
      <w:r w:rsidR="00297CA0" w:rsidRPr="00217FA3">
        <w:rPr>
          <w:rFonts w:ascii="Cambria" w:hAnsi="Cambria"/>
        </w:rPr>
        <w:t xml:space="preserve">) </w:t>
      </w:r>
      <w:r w:rsidR="0099667A" w:rsidRPr="00217FA3">
        <w:rPr>
          <w:rFonts w:ascii="Cambria" w:hAnsi="Cambria"/>
        </w:rPr>
        <w:t xml:space="preserve">across the departments </w:t>
      </w:r>
      <w:r w:rsidR="00297CA0" w:rsidRPr="00217FA3">
        <w:rPr>
          <w:rFonts w:ascii="Cambria" w:hAnsi="Cambria"/>
        </w:rPr>
        <w:t xml:space="preserve">for </w:t>
      </w:r>
      <w:r w:rsidRPr="00217FA3">
        <w:rPr>
          <w:rFonts w:ascii="Cambria" w:hAnsi="Cambria"/>
        </w:rPr>
        <w:t xml:space="preserve">the </w:t>
      </w:r>
      <w:r w:rsidR="00A5150D" w:rsidRPr="00217FA3">
        <w:rPr>
          <w:rFonts w:ascii="Cambria" w:hAnsi="Cambria"/>
        </w:rPr>
        <w:t xml:space="preserve">time </w:t>
      </w:r>
      <w:r w:rsidR="00A87D91">
        <w:rPr>
          <w:rFonts w:ascii="Cambria" w:hAnsi="Cambria"/>
        </w:rPr>
        <w:t>period</w:t>
      </w:r>
      <w:r w:rsidR="00E71C6C">
        <w:rPr>
          <w:rFonts w:ascii="Cambria" w:hAnsi="Cambria"/>
        </w:rPr>
        <w:t xml:space="preserve"> </w:t>
      </w:r>
      <w:r w:rsidR="00E71C6C" w:rsidRPr="00217FA3">
        <w:rPr>
          <w:rFonts w:ascii="Cambria" w:hAnsi="Cambria"/>
        </w:rPr>
        <w:t>selected</w:t>
      </w:r>
      <w:r w:rsidRPr="00217FA3">
        <w:rPr>
          <w:rFonts w:ascii="Cambria" w:hAnsi="Cambria"/>
        </w:rPr>
        <w:t xml:space="preserve">. </w:t>
      </w:r>
    </w:p>
    <w:p w14:paraId="5E1C3E30" w14:textId="530D18B9" w:rsidR="00257AEF" w:rsidRPr="00217FA3" w:rsidRDefault="00257AEF" w:rsidP="00257AEF">
      <w:pPr>
        <w:pStyle w:val="Heading4"/>
      </w:pPr>
      <w:bookmarkStart w:id="3" w:name="_Toc49957731"/>
      <w:r w:rsidRPr="00217FA3">
        <w:t>10.9.2. Business Rules</w:t>
      </w:r>
      <w:bookmarkEnd w:id="3"/>
    </w:p>
    <w:p w14:paraId="44206A2A" w14:textId="2AB76A69" w:rsidR="00AA3D26" w:rsidRPr="00D04994" w:rsidRDefault="00AA3D26" w:rsidP="00D04994">
      <w:pPr>
        <w:pStyle w:val="ListParagraph"/>
        <w:numPr>
          <w:ilvl w:val="0"/>
          <w:numId w:val="2"/>
        </w:numPr>
        <w:spacing w:before="240"/>
      </w:pPr>
      <w:r w:rsidRPr="00F227FA">
        <w:rPr>
          <w:b/>
          <w:bCs/>
        </w:rPr>
        <w:t xml:space="preserve">Recognition </w:t>
      </w:r>
      <w:r w:rsidR="00F227FA">
        <w:rPr>
          <w:b/>
          <w:bCs/>
        </w:rPr>
        <w:t>T</w:t>
      </w:r>
      <w:r w:rsidRPr="00F227FA">
        <w:rPr>
          <w:b/>
          <w:bCs/>
        </w:rPr>
        <w:t>rend</w:t>
      </w:r>
      <w:r w:rsidRPr="00D04994">
        <w:t xml:space="preserve"> – System shall allow the user to </w:t>
      </w:r>
      <w:r w:rsidR="00B205E6" w:rsidRPr="00D04994">
        <w:t xml:space="preserve">visualize trend of </w:t>
      </w:r>
      <w:r w:rsidR="00210A31">
        <w:t xml:space="preserve">number of </w:t>
      </w:r>
      <w:r w:rsidR="00B205E6" w:rsidRPr="00D04994">
        <w:t xml:space="preserve">employees in the departments </w:t>
      </w:r>
      <w:r w:rsidR="00E71C6C">
        <w:t>who have bagged</w:t>
      </w:r>
      <w:r w:rsidR="00AE3778">
        <w:t xml:space="preserve"> organization </w:t>
      </w:r>
      <w:proofErr w:type="gramStart"/>
      <w:r w:rsidR="00AE3778">
        <w:t xml:space="preserve">wide </w:t>
      </w:r>
      <w:r w:rsidR="00E71C6C">
        <w:t xml:space="preserve"> Recognition</w:t>
      </w:r>
      <w:r w:rsidR="00AE3778">
        <w:t>s</w:t>
      </w:r>
      <w:proofErr w:type="gramEnd"/>
      <w:r w:rsidR="00AE3778">
        <w:t xml:space="preserve"> in the Digital Workspace </w:t>
      </w:r>
      <w:r w:rsidR="00E71C6C">
        <w:t xml:space="preserve"> </w:t>
      </w:r>
      <w:r w:rsidR="00B205E6" w:rsidRPr="00D04994">
        <w:t>for the selected period</w:t>
      </w:r>
      <w:r w:rsidR="00AE3778">
        <w:t xml:space="preserve"> of time</w:t>
      </w:r>
      <w:r w:rsidR="007A7D17" w:rsidRPr="00D04994">
        <w:t>.</w:t>
      </w:r>
      <w:r w:rsidR="00C638C6" w:rsidRPr="00D04994">
        <w:t xml:space="preserve"> </w:t>
      </w:r>
    </w:p>
    <w:p w14:paraId="1EF78FA1" w14:textId="19340E7B" w:rsidR="00AF6344" w:rsidRPr="00D04994" w:rsidRDefault="00B53B7A" w:rsidP="00D04994">
      <w:pPr>
        <w:pStyle w:val="ListParagraph"/>
        <w:spacing w:before="240"/>
      </w:pPr>
      <w:r w:rsidRPr="00D04994">
        <w:t xml:space="preserve">Line </w:t>
      </w:r>
      <w:r w:rsidR="001C2BB8" w:rsidRPr="00D04994">
        <w:t>Chart:</w:t>
      </w:r>
      <w:r w:rsidRPr="00D04994">
        <w:t xml:space="preserve"> </w:t>
      </w:r>
      <w:r w:rsidR="00AF6344" w:rsidRPr="00D04994">
        <w:t xml:space="preserve">For X – </w:t>
      </w:r>
      <w:proofErr w:type="gramStart"/>
      <w:r w:rsidR="00AF6344" w:rsidRPr="00D04994">
        <w:t xml:space="preserve">Axis </w:t>
      </w:r>
      <w:r w:rsidR="00B94E4A" w:rsidRPr="00D04994">
        <w:t>:</w:t>
      </w:r>
      <w:proofErr w:type="gramEnd"/>
      <w:r w:rsidR="00B94E4A" w:rsidRPr="00D04994">
        <w:t xml:space="preserve"> </w:t>
      </w:r>
      <w:r w:rsidR="00AF6344" w:rsidRPr="00D04994">
        <w:t xml:space="preserve">Time period, Y – Axis </w:t>
      </w:r>
      <w:r w:rsidR="00B94E4A" w:rsidRPr="00D04994">
        <w:t xml:space="preserve">: </w:t>
      </w:r>
      <w:r w:rsidR="00AF6344" w:rsidRPr="00D04994">
        <w:t xml:space="preserve">Count of employees in </w:t>
      </w:r>
      <w:r w:rsidR="00356CF5">
        <w:t xml:space="preserve">various </w:t>
      </w:r>
      <w:r w:rsidR="00AF6344" w:rsidRPr="00D04994">
        <w:t>department</w:t>
      </w:r>
      <w:r w:rsidR="00356CF5">
        <w:t>s</w:t>
      </w:r>
    </w:p>
    <w:p w14:paraId="4FDD5BFE" w14:textId="77777777" w:rsidR="00B53B7A" w:rsidRPr="00217FA3" w:rsidRDefault="00B53B7A" w:rsidP="00AF6344">
      <w:pPr>
        <w:pStyle w:val="ListParagraph"/>
        <w:spacing w:line="276" w:lineRule="auto"/>
      </w:pPr>
    </w:p>
    <w:p w14:paraId="0D52EC4C" w14:textId="565CC883" w:rsidR="00105771" w:rsidRPr="00217FA3" w:rsidRDefault="007A7D17" w:rsidP="00257AEF">
      <w:pPr>
        <w:pStyle w:val="ListParagraph"/>
        <w:numPr>
          <w:ilvl w:val="0"/>
          <w:numId w:val="1"/>
        </w:numPr>
        <w:spacing w:line="276" w:lineRule="auto"/>
      </w:pPr>
      <w:r w:rsidRPr="00F227FA">
        <w:rPr>
          <w:b/>
          <w:bCs/>
        </w:rPr>
        <w:t xml:space="preserve">Employee to Manager </w:t>
      </w:r>
      <w:r w:rsidR="00F227FA" w:rsidRPr="00F227FA">
        <w:rPr>
          <w:b/>
          <w:bCs/>
        </w:rPr>
        <w:t>R</w:t>
      </w:r>
      <w:r w:rsidRPr="00F227FA">
        <w:rPr>
          <w:b/>
          <w:bCs/>
        </w:rPr>
        <w:t>atio</w:t>
      </w:r>
      <w:r w:rsidRPr="00217FA3">
        <w:t xml:space="preserve"> - System shall </w:t>
      </w:r>
      <w:r w:rsidR="00635A09" w:rsidRPr="00217FA3">
        <w:t xml:space="preserve">allow </w:t>
      </w:r>
      <w:r w:rsidRPr="00217FA3">
        <w:t xml:space="preserve">the user to visualize </w:t>
      </w:r>
      <w:r w:rsidR="00635A09" w:rsidRPr="00217FA3">
        <w:t xml:space="preserve">ratio of </w:t>
      </w:r>
      <w:r w:rsidR="00F16D52">
        <w:t>‘</w:t>
      </w:r>
      <w:r w:rsidR="00635A09" w:rsidRPr="00217FA3">
        <w:t xml:space="preserve">number of </w:t>
      </w:r>
      <w:r w:rsidR="00A25B84">
        <w:t>employees</w:t>
      </w:r>
      <w:r w:rsidR="00F16D52">
        <w:t>’</w:t>
      </w:r>
      <w:r w:rsidR="00A25B84">
        <w:t xml:space="preserve"> to </w:t>
      </w:r>
      <w:r w:rsidR="00F16D52">
        <w:t>‘</w:t>
      </w:r>
      <w:r w:rsidR="00A25B84">
        <w:t xml:space="preserve">number of </w:t>
      </w:r>
      <w:r w:rsidR="00635A09" w:rsidRPr="00217FA3">
        <w:t>managers</w:t>
      </w:r>
      <w:r w:rsidR="00F16D52">
        <w:t>’</w:t>
      </w:r>
      <w:r w:rsidR="00635A09" w:rsidRPr="00217FA3">
        <w:t xml:space="preserve"> </w:t>
      </w:r>
      <w:r w:rsidR="00210A31">
        <w:t xml:space="preserve">in each </w:t>
      </w:r>
      <w:r w:rsidR="00635A09" w:rsidRPr="00217FA3">
        <w:t xml:space="preserve">department </w:t>
      </w:r>
      <w:r w:rsidR="00F16D52">
        <w:t xml:space="preserve">within </w:t>
      </w:r>
      <w:r w:rsidR="00635A09" w:rsidRPr="00217FA3">
        <w:t>the organization</w:t>
      </w:r>
    </w:p>
    <w:p w14:paraId="1B600A3C" w14:textId="6870FF52" w:rsidR="00B53B7A" w:rsidRPr="00217FA3" w:rsidRDefault="00B53B7A" w:rsidP="00B53B7A">
      <w:pPr>
        <w:pStyle w:val="ListParagraph"/>
        <w:spacing w:line="276" w:lineRule="auto"/>
      </w:pPr>
      <w:r w:rsidRPr="00217FA3">
        <w:t xml:space="preserve">Bar </w:t>
      </w:r>
      <w:r w:rsidR="001C2BB8">
        <w:t>C</w:t>
      </w:r>
      <w:r w:rsidR="001C2BB8" w:rsidRPr="00217FA3">
        <w:t>hart:</w:t>
      </w:r>
      <w:r w:rsidRPr="00217FA3">
        <w:t xml:space="preserve"> For X</w:t>
      </w:r>
      <w:r w:rsidR="004C17C0">
        <w:t>-</w:t>
      </w:r>
      <w:r w:rsidRPr="00217FA3">
        <w:t xml:space="preserve"> </w:t>
      </w:r>
      <w:r w:rsidR="001C2BB8" w:rsidRPr="00217FA3">
        <w:t>Axis:</w:t>
      </w:r>
      <w:r w:rsidRPr="00217FA3">
        <w:t xml:space="preserve">  Departments, Y – </w:t>
      </w:r>
      <w:proofErr w:type="gramStart"/>
      <w:r w:rsidRPr="00217FA3">
        <w:t>Axis :</w:t>
      </w:r>
      <w:proofErr w:type="gramEnd"/>
      <w:r w:rsidRPr="00217FA3">
        <w:t xml:space="preserve">  Count (Employee to Manager Ratio)</w:t>
      </w:r>
    </w:p>
    <w:p w14:paraId="58A6BE66" w14:textId="77777777" w:rsidR="002F6C8A" w:rsidRPr="00217FA3" w:rsidRDefault="002F6C8A" w:rsidP="002F6C8A">
      <w:pPr>
        <w:pStyle w:val="ListParagraph"/>
        <w:spacing w:line="276" w:lineRule="auto"/>
      </w:pPr>
    </w:p>
    <w:p w14:paraId="21860A82" w14:textId="1E251BA9" w:rsidR="002F6C8A" w:rsidRPr="00217FA3" w:rsidRDefault="002F6C8A" w:rsidP="004A4618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  <w:r w:rsidRPr="00F227FA">
        <w:rPr>
          <w:rFonts w:eastAsia="Times New Roman" w:cs="Segoe UI"/>
          <w:b/>
          <w:bCs/>
          <w:sz w:val="22"/>
          <w:szCs w:val="22"/>
          <w:lang w:val="en-US" w:bidi="ar-SA"/>
        </w:rPr>
        <w:t xml:space="preserve">PIP Count and Rating </w:t>
      </w:r>
      <w:r w:rsidR="001C2BB8" w:rsidRPr="00F227FA">
        <w:rPr>
          <w:rFonts w:eastAsia="Times New Roman" w:cs="Segoe UI"/>
          <w:b/>
          <w:bCs/>
          <w:sz w:val="22"/>
          <w:szCs w:val="22"/>
          <w:lang w:val="en-US" w:bidi="ar-SA"/>
        </w:rPr>
        <w:t>Distribution</w:t>
      </w:r>
      <w:r w:rsidR="00F227FA">
        <w:rPr>
          <w:rFonts w:eastAsia="Times New Roman" w:cs="Segoe UI"/>
          <w:sz w:val="22"/>
          <w:szCs w:val="22"/>
          <w:lang w:val="en-US" w:bidi="ar-SA"/>
        </w:rPr>
        <w:t xml:space="preserve"> -</w:t>
      </w:r>
      <w:r w:rsidRPr="00217FA3">
        <w:rPr>
          <w:rFonts w:eastAsia="Times New Roman" w:cs="Segoe UI"/>
          <w:sz w:val="22"/>
          <w:szCs w:val="22"/>
          <w:lang w:val="en-US" w:bidi="ar-SA"/>
        </w:rPr>
        <w:t xml:space="preserve"> </w:t>
      </w:r>
      <w:r w:rsidRPr="002F6C8A">
        <w:rPr>
          <w:rFonts w:eastAsia="Times New Roman" w:cs="Segoe UI"/>
          <w:sz w:val="22"/>
          <w:szCs w:val="22"/>
          <w:lang w:val="en-US" w:bidi="ar-SA"/>
        </w:rPr>
        <w:t>On Clicking the PIP button, Bar chart will be displayed. On clicking Rating button, Line chart will be displayed.</w:t>
      </w:r>
    </w:p>
    <w:p w14:paraId="645F25F6" w14:textId="77777777" w:rsidR="00217FA3" w:rsidRPr="002F6C8A" w:rsidRDefault="00217FA3" w:rsidP="00217FA3">
      <w:pPr>
        <w:pStyle w:val="ListParagraph"/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</w:p>
    <w:p w14:paraId="75BDA4F9" w14:textId="77777777" w:rsidR="00363769" w:rsidRDefault="00105771" w:rsidP="002F6C8A">
      <w:pPr>
        <w:pStyle w:val="ListParagraph"/>
        <w:spacing w:line="276" w:lineRule="auto"/>
      </w:pPr>
      <w:r w:rsidRPr="00210A31">
        <w:rPr>
          <w:b/>
          <w:bCs/>
        </w:rPr>
        <w:t>PIP Count</w:t>
      </w:r>
      <w:r w:rsidR="004A48FF" w:rsidRPr="00210A31">
        <w:rPr>
          <w:b/>
          <w:bCs/>
        </w:rPr>
        <w:t xml:space="preserve"> </w:t>
      </w:r>
      <w:r w:rsidR="001D5DFB" w:rsidRPr="00210A31">
        <w:rPr>
          <w:b/>
          <w:bCs/>
        </w:rPr>
        <w:t>distribution</w:t>
      </w:r>
      <w:r w:rsidR="001D5DFB" w:rsidRPr="00217FA3">
        <w:t xml:space="preserve"> –</w:t>
      </w:r>
      <w:r w:rsidR="004A48FF" w:rsidRPr="00217FA3">
        <w:t xml:space="preserve"> </w:t>
      </w:r>
      <w:r w:rsidR="001D5DFB" w:rsidRPr="00217FA3">
        <w:t xml:space="preserve">Displays count of PIP </w:t>
      </w:r>
      <w:r w:rsidR="002F6C8A" w:rsidRPr="00217FA3">
        <w:t xml:space="preserve">employee </w:t>
      </w:r>
      <w:r w:rsidR="001D5DFB" w:rsidRPr="00217FA3">
        <w:t xml:space="preserve">distribution across the departments. </w:t>
      </w:r>
    </w:p>
    <w:p w14:paraId="39D7AF6B" w14:textId="7ADA417F" w:rsidR="002F6C8A" w:rsidRPr="00217FA3" w:rsidRDefault="00363769" w:rsidP="002F6C8A">
      <w:pPr>
        <w:pStyle w:val="ListParagraph"/>
        <w:spacing w:line="276" w:lineRule="auto"/>
      </w:pPr>
      <w:r>
        <w:t xml:space="preserve">Bar Chart: </w:t>
      </w:r>
      <w:r w:rsidR="002F6C8A" w:rsidRPr="00217FA3">
        <w:t>X – Axis</w:t>
      </w:r>
      <w:r w:rsidR="004C17C0">
        <w:t>: D</w:t>
      </w:r>
      <w:r w:rsidR="002F6C8A" w:rsidRPr="00217FA3">
        <w:t>epartments, Y – Axis</w:t>
      </w:r>
      <w:r w:rsidR="004C17C0">
        <w:t xml:space="preserve">: </w:t>
      </w:r>
      <w:r w:rsidR="002F6C8A" w:rsidRPr="00217FA3">
        <w:t xml:space="preserve">PIP count of the employees in the department.  </w:t>
      </w:r>
    </w:p>
    <w:p w14:paraId="3E5D3332" w14:textId="77777777" w:rsidR="002F6C8A" w:rsidRPr="00217FA3" w:rsidRDefault="002F6C8A" w:rsidP="002F6C8A">
      <w:pPr>
        <w:pStyle w:val="ListParagraph"/>
        <w:spacing w:line="276" w:lineRule="auto"/>
      </w:pPr>
    </w:p>
    <w:p w14:paraId="7BB01406" w14:textId="408526F3" w:rsidR="002F6C8A" w:rsidRPr="00217FA3" w:rsidRDefault="002F6C8A" w:rsidP="004C17C0">
      <w:pPr>
        <w:pStyle w:val="ListParagraph"/>
        <w:spacing w:line="276" w:lineRule="auto"/>
      </w:pPr>
      <w:r w:rsidRPr="00210A31">
        <w:rPr>
          <w:b/>
          <w:bCs/>
        </w:rPr>
        <w:t xml:space="preserve">Rating distribution </w:t>
      </w:r>
      <w:r w:rsidRPr="00217FA3">
        <w:t>– Displays rating distribution across the departments</w:t>
      </w:r>
      <w:r w:rsidR="004C17C0">
        <w:t xml:space="preserve"> (</w:t>
      </w:r>
      <w:r w:rsidR="00F16D52">
        <w:t xml:space="preserve">to see how each departments </w:t>
      </w:r>
      <w:proofErr w:type="gramStart"/>
      <w:r w:rsidR="00F16D52">
        <w:t xml:space="preserve">Rating </w:t>
      </w:r>
      <w:r w:rsidR="004C17C0">
        <w:t xml:space="preserve"> Curve</w:t>
      </w:r>
      <w:proofErr w:type="gramEnd"/>
      <w:r w:rsidR="00F16D52">
        <w:t xml:space="preserve"> looks like</w:t>
      </w:r>
      <w:r w:rsidR="004C17C0">
        <w:t>)</w:t>
      </w:r>
    </w:p>
    <w:p w14:paraId="68576285" w14:textId="69CFD14F" w:rsidR="00AA3D26" w:rsidRDefault="00A05D2A" w:rsidP="002A0FF3">
      <w:pPr>
        <w:pStyle w:val="ListParagraph"/>
        <w:spacing w:line="276" w:lineRule="auto"/>
      </w:pPr>
      <w:bookmarkStart w:id="4" w:name="_Toc49957732"/>
      <w:r>
        <w:t>L</w:t>
      </w:r>
      <w:r w:rsidR="00AA3D26" w:rsidRPr="00217FA3">
        <w:t xml:space="preserve">ine </w:t>
      </w:r>
      <w:proofErr w:type="gramStart"/>
      <w:r w:rsidR="00AA3D26" w:rsidRPr="00217FA3">
        <w:t xml:space="preserve">Chart </w:t>
      </w:r>
      <w:r>
        <w:t>:</w:t>
      </w:r>
      <w:proofErr w:type="gramEnd"/>
      <w:r>
        <w:t xml:space="preserve"> </w:t>
      </w:r>
      <w:r w:rsidR="00AA3D26" w:rsidRPr="00217FA3">
        <w:t> X</w:t>
      </w:r>
      <w:r>
        <w:t>- A</w:t>
      </w:r>
      <w:r w:rsidR="00AA3D26" w:rsidRPr="00217FA3">
        <w:t xml:space="preserve">xis will </w:t>
      </w:r>
      <w:r w:rsidR="002A0FF3" w:rsidRPr="00217FA3">
        <w:t xml:space="preserve">have rage of ratings </w:t>
      </w:r>
      <w:r w:rsidR="00F16D52">
        <w:t xml:space="preserve">or scores of bin </w:t>
      </w:r>
      <w:r w:rsidR="002A0FF3" w:rsidRPr="00217FA3">
        <w:t>( Ex: 0 to 1, 1 to 2, 2 to 3 , 3 to 4 , 4 to 5 ), Y</w:t>
      </w:r>
      <w:r>
        <w:t>-A</w:t>
      </w:r>
      <w:r w:rsidR="002A0FF3" w:rsidRPr="00217FA3">
        <w:t xml:space="preserve">xis will have count of employees in the department </w:t>
      </w:r>
      <w:r w:rsidR="002F6C8A" w:rsidRPr="00217FA3">
        <w:t>with the ratings achieved</w:t>
      </w:r>
      <w:r w:rsidR="002A0FF3" w:rsidRPr="00217FA3">
        <w:t xml:space="preserve"> </w:t>
      </w:r>
    </w:p>
    <w:p w14:paraId="63729A68" w14:textId="77777777" w:rsidR="00853719" w:rsidRPr="00217FA3" w:rsidRDefault="00853719" w:rsidP="002A0FF3">
      <w:pPr>
        <w:pStyle w:val="ListParagraph"/>
        <w:spacing w:line="276" w:lineRule="auto"/>
        <w:rPr>
          <w:rFonts w:cs="Segoe UI"/>
          <w:sz w:val="21"/>
          <w:szCs w:val="21"/>
          <w:lang w:val="en-US"/>
        </w:rPr>
      </w:pPr>
    </w:p>
    <w:p w14:paraId="4991B848" w14:textId="60C1D208" w:rsidR="000D6C0B" w:rsidRDefault="00AA3D26" w:rsidP="00A05D2A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  <w:r w:rsidRPr="00F227FA">
        <w:rPr>
          <w:rFonts w:eastAsia="Times New Roman" w:cs="Segoe UI"/>
          <w:b/>
          <w:bCs/>
          <w:sz w:val="22"/>
          <w:szCs w:val="22"/>
          <w:lang w:val="en-US" w:bidi="ar-SA"/>
        </w:rPr>
        <w:t>Risk Distribution</w:t>
      </w:r>
      <w:r w:rsidRPr="00A05D2A">
        <w:rPr>
          <w:rFonts w:eastAsia="Times New Roman" w:cs="Segoe UI"/>
          <w:sz w:val="22"/>
          <w:szCs w:val="22"/>
          <w:lang w:val="en-US" w:bidi="ar-SA"/>
        </w:rPr>
        <w:t xml:space="preserve"> </w:t>
      </w:r>
      <w:r w:rsidR="00F227FA">
        <w:rPr>
          <w:rFonts w:eastAsia="Times New Roman" w:cs="Segoe UI"/>
          <w:sz w:val="22"/>
          <w:szCs w:val="22"/>
          <w:lang w:val="en-US" w:bidi="ar-SA"/>
        </w:rPr>
        <w:t>-</w:t>
      </w:r>
      <w:r w:rsidRPr="00A05D2A">
        <w:rPr>
          <w:rFonts w:eastAsia="Times New Roman" w:cs="Segoe UI"/>
          <w:sz w:val="22"/>
          <w:szCs w:val="22"/>
          <w:lang w:val="en-US" w:bidi="ar-SA"/>
        </w:rPr>
        <w:t xml:space="preserve"> Stacked Bar Chart with 3 values - Will show Low Risk, Medium Risk, High Risk across </w:t>
      </w:r>
      <w:r w:rsidR="000D6C0B">
        <w:rPr>
          <w:rFonts w:eastAsia="Times New Roman" w:cs="Segoe UI"/>
          <w:sz w:val="22"/>
          <w:szCs w:val="22"/>
          <w:lang w:val="en-US" w:bidi="ar-SA"/>
        </w:rPr>
        <w:t>the departments</w:t>
      </w:r>
      <w:r w:rsidR="00F16D52">
        <w:rPr>
          <w:rFonts w:eastAsia="Times New Roman" w:cs="Segoe UI"/>
          <w:sz w:val="22"/>
          <w:szCs w:val="22"/>
          <w:lang w:val="en-US" w:bidi="ar-SA"/>
        </w:rPr>
        <w:t xml:space="preserve"> being compared</w:t>
      </w:r>
      <w:r w:rsidRPr="00A05D2A">
        <w:rPr>
          <w:rFonts w:eastAsia="Times New Roman" w:cs="Segoe UI"/>
          <w:sz w:val="22"/>
          <w:szCs w:val="22"/>
          <w:lang w:val="en-US" w:bidi="ar-SA"/>
        </w:rPr>
        <w:t>.</w:t>
      </w:r>
      <w:r w:rsidR="00AF6344" w:rsidRPr="00A05D2A">
        <w:rPr>
          <w:rFonts w:eastAsia="Times New Roman" w:cs="Segoe UI"/>
          <w:sz w:val="22"/>
          <w:szCs w:val="22"/>
          <w:lang w:val="en-US" w:bidi="ar-SA"/>
        </w:rPr>
        <w:t xml:space="preserve"> </w:t>
      </w:r>
    </w:p>
    <w:p w14:paraId="44E6BA37" w14:textId="0EE9BB4E" w:rsidR="00AA3D26" w:rsidRDefault="000D6C0B" w:rsidP="000D6C0B">
      <w:pPr>
        <w:pStyle w:val="ListParagraph"/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  <w:r>
        <w:rPr>
          <w:rFonts w:eastAsia="Times New Roman" w:cs="Segoe UI"/>
          <w:sz w:val="22"/>
          <w:szCs w:val="22"/>
          <w:lang w:val="en-US" w:bidi="ar-SA"/>
        </w:rPr>
        <w:t xml:space="preserve">Bar Chart: </w:t>
      </w:r>
      <w:r w:rsidR="00AF6344" w:rsidRPr="00A05D2A">
        <w:rPr>
          <w:rFonts w:eastAsia="Times New Roman" w:cs="Segoe UI"/>
          <w:sz w:val="22"/>
          <w:szCs w:val="22"/>
          <w:lang w:val="en-US" w:bidi="ar-SA"/>
        </w:rPr>
        <w:t xml:space="preserve">X- Axis </w:t>
      </w:r>
      <w:r>
        <w:rPr>
          <w:rFonts w:eastAsia="Times New Roman" w:cs="Segoe UI"/>
          <w:sz w:val="22"/>
          <w:szCs w:val="22"/>
          <w:lang w:val="en-US" w:bidi="ar-SA"/>
        </w:rPr>
        <w:t>: R</w:t>
      </w:r>
      <w:r w:rsidR="00AF6344" w:rsidRPr="00A05D2A">
        <w:rPr>
          <w:rFonts w:eastAsia="Times New Roman" w:cs="Segoe UI"/>
          <w:sz w:val="22"/>
          <w:szCs w:val="22"/>
          <w:lang w:val="en-US" w:bidi="ar-SA"/>
        </w:rPr>
        <w:t>isk count, Y</w:t>
      </w:r>
      <w:r>
        <w:rPr>
          <w:rFonts w:eastAsia="Times New Roman" w:cs="Segoe UI"/>
          <w:sz w:val="22"/>
          <w:szCs w:val="22"/>
          <w:lang w:val="en-US" w:bidi="ar-SA"/>
        </w:rPr>
        <w:t>-</w:t>
      </w:r>
      <w:r w:rsidR="00AF6344" w:rsidRPr="00A05D2A">
        <w:rPr>
          <w:rFonts w:eastAsia="Times New Roman" w:cs="Segoe UI"/>
          <w:sz w:val="22"/>
          <w:szCs w:val="22"/>
          <w:lang w:val="en-US" w:bidi="ar-SA"/>
        </w:rPr>
        <w:t>Axis</w:t>
      </w:r>
      <w:r>
        <w:rPr>
          <w:rFonts w:eastAsia="Times New Roman" w:cs="Segoe UI"/>
          <w:sz w:val="22"/>
          <w:szCs w:val="22"/>
          <w:lang w:val="en-US" w:bidi="ar-SA"/>
        </w:rPr>
        <w:t xml:space="preserve"> :</w:t>
      </w:r>
      <w:r w:rsidR="00AF6344" w:rsidRPr="00A05D2A">
        <w:rPr>
          <w:rFonts w:eastAsia="Times New Roman" w:cs="Segoe UI"/>
          <w:sz w:val="22"/>
          <w:szCs w:val="22"/>
          <w:lang w:val="en-US" w:bidi="ar-SA"/>
        </w:rPr>
        <w:t xml:space="preserve"> </w:t>
      </w:r>
      <w:r>
        <w:rPr>
          <w:rFonts w:eastAsia="Times New Roman" w:cs="Segoe UI"/>
          <w:sz w:val="22"/>
          <w:szCs w:val="22"/>
          <w:lang w:val="en-US" w:bidi="ar-SA"/>
        </w:rPr>
        <w:t>D</w:t>
      </w:r>
      <w:r w:rsidR="00AF6344" w:rsidRPr="00A05D2A">
        <w:rPr>
          <w:rFonts w:eastAsia="Times New Roman" w:cs="Segoe UI"/>
          <w:sz w:val="22"/>
          <w:szCs w:val="22"/>
          <w:lang w:val="en-US" w:bidi="ar-SA"/>
        </w:rPr>
        <w:t xml:space="preserve">epartments </w:t>
      </w:r>
      <w:r>
        <w:rPr>
          <w:rFonts w:eastAsia="Times New Roman" w:cs="Segoe UI"/>
          <w:sz w:val="22"/>
          <w:szCs w:val="22"/>
          <w:lang w:val="en-US" w:bidi="ar-SA"/>
        </w:rPr>
        <w:t xml:space="preserve">wise </w:t>
      </w:r>
      <w:r w:rsidR="00AF6344" w:rsidRPr="00A05D2A">
        <w:rPr>
          <w:rFonts w:eastAsia="Times New Roman" w:cs="Segoe UI"/>
          <w:sz w:val="22"/>
          <w:szCs w:val="22"/>
          <w:lang w:val="en-US" w:bidi="ar-SA"/>
        </w:rPr>
        <w:t>( High, Med, Low)</w:t>
      </w:r>
    </w:p>
    <w:p w14:paraId="4FC22978" w14:textId="77777777" w:rsidR="000D6C0B" w:rsidRPr="00A05D2A" w:rsidRDefault="000D6C0B" w:rsidP="000D6C0B">
      <w:pPr>
        <w:pStyle w:val="ListParagraph"/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</w:p>
    <w:p w14:paraId="6282B428" w14:textId="77777777" w:rsidR="00AA3D26" w:rsidRPr="00A05D2A" w:rsidRDefault="00AA3D26" w:rsidP="000D6C0B">
      <w:pPr>
        <w:pStyle w:val="ListParagraph"/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  <w:r w:rsidRPr="00A05D2A">
        <w:rPr>
          <w:rFonts w:eastAsia="Times New Roman" w:cs="Segoe UI"/>
          <w:sz w:val="22"/>
          <w:szCs w:val="22"/>
          <w:lang w:val="en-US" w:bidi="ar-SA"/>
        </w:rPr>
        <w:lastRenderedPageBreak/>
        <w:t>This chart has 2 levels of drill down</w:t>
      </w:r>
    </w:p>
    <w:p w14:paraId="4B465D1D" w14:textId="07A82220" w:rsidR="00AA3D26" w:rsidRPr="00A05D2A" w:rsidRDefault="00AA3D26" w:rsidP="000D6C0B">
      <w:pPr>
        <w:pStyle w:val="ListParagraph"/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  <w:r w:rsidRPr="00A05D2A">
        <w:rPr>
          <w:rFonts w:eastAsia="Times New Roman" w:cs="Segoe UI"/>
          <w:sz w:val="22"/>
          <w:szCs w:val="22"/>
          <w:lang w:val="en-US" w:bidi="ar-SA"/>
        </w:rPr>
        <w:t xml:space="preserve">On Click of any bar – 1st level drill down </w:t>
      </w:r>
      <w:r w:rsidR="00F16D52">
        <w:rPr>
          <w:rFonts w:eastAsia="Times New Roman" w:cs="Segoe UI"/>
          <w:sz w:val="22"/>
          <w:szCs w:val="22"/>
          <w:lang w:val="en-US" w:bidi="ar-SA"/>
        </w:rPr>
        <w:t xml:space="preserve">to show the </w:t>
      </w:r>
      <w:proofErr w:type="gramStart"/>
      <w:r w:rsidR="00F16D52">
        <w:rPr>
          <w:rFonts w:eastAsia="Times New Roman" w:cs="Segoe UI"/>
          <w:sz w:val="22"/>
          <w:szCs w:val="22"/>
          <w:lang w:val="en-US" w:bidi="ar-SA"/>
        </w:rPr>
        <w:t>High Risk</w:t>
      </w:r>
      <w:proofErr w:type="gramEnd"/>
      <w:r w:rsidR="00F16D52">
        <w:rPr>
          <w:rFonts w:eastAsia="Times New Roman" w:cs="Segoe UI"/>
          <w:sz w:val="22"/>
          <w:szCs w:val="22"/>
          <w:lang w:val="en-US" w:bidi="ar-SA"/>
        </w:rPr>
        <w:t xml:space="preserve"> Distribution </w:t>
      </w:r>
      <w:r w:rsidRPr="00A05D2A">
        <w:rPr>
          <w:rFonts w:eastAsia="Times New Roman" w:cs="Segoe UI"/>
          <w:sz w:val="22"/>
          <w:szCs w:val="22"/>
          <w:lang w:val="en-US" w:bidi="ar-SA"/>
        </w:rPr>
        <w:t xml:space="preserve">- it will show a pie chart with % of </w:t>
      </w:r>
      <w:r w:rsidR="00F16D52">
        <w:rPr>
          <w:rFonts w:eastAsia="Times New Roman" w:cs="Segoe UI"/>
          <w:sz w:val="22"/>
          <w:szCs w:val="22"/>
          <w:lang w:val="en-US" w:bidi="ar-SA"/>
        </w:rPr>
        <w:t xml:space="preserve">risk </w:t>
      </w:r>
      <w:r w:rsidRPr="00A05D2A">
        <w:rPr>
          <w:rFonts w:eastAsia="Times New Roman" w:cs="Segoe UI"/>
          <w:sz w:val="22"/>
          <w:szCs w:val="22"/>
          <w:lang w:val="en-US" w:bidi="ar-SA"/>
        </w:rPr>
        <w:t xml:space="preserve">split between ‘Polls based risk’ and ‘Events based risk’ - </w:t>
      </w:r>
    </w:p>
    <w:p w14:paraId="70378920" w14:textId="77777777" w:rsidR="000D6C0B" w:rsidRDefault="000D6C0B" w:rsidP="000D6C0B">
      <w:pPr>
        <w:pStyle w:val="ListParagraph"/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</w:p>
    <w:p w14:paraId="656F01AB" w14:textId="0705EF45" w:rsidR="00AA3D26" w:rsidRPr="00A05D2A" w:rsidRDefault="00AA3D26" w:rsidP="000D6C0B">
      <w:pPr>
        <w:pStyle w:val="ListParagraph"/>
        <w:spacing w:after="0" w:line="276" w:lineRule="auto"/>
        <w:jc w:val="left"/>
        <w:rPr>
          <w:rFonts w:eastAsia="Times New Roman" w:cs="Segoe UI"/>
          <w:sz w:val="22"/>
          <w:szCs w:val="22"/>
          <w:lang w:val="en-US" w:bidi="ar-SA"/>
        </w:rPr>
      </w:pPr>
      <w:r w:rsidRPr="00A05D2A">
        <w:rPr>
          <w:rFonts w:eastAsia="Times New Roman" w:cs="Segoe UI"/>
          <w:sz w:val="22"/>
          <w:szCs w:val="22"/>
          <w:lang w:val="en-US" w:bidi="ar-SA"/>
        </w:rPr>
        <w:t xml:space="preserve">On click of Polls </w:t>
      </w:r>
      <w:proofErr w:type="gramStart"/>
      <w:r w:rsidRPr="00A05D2A">
        <w:rPr>
          <w:rFonts w:eastAsia="Times New Roman" w:cs="Segoe UI"/>
          <w:sz w:val="22"/>
          <w:szCs w:val="22"/>
          <w:lang w:val="en-US" w:bidi="ar-SA"/>
        </w:rPr>
        <w:t>Or</w:t>
      </w:r>
      <w:proofErr w:type="gramEnd"/>
      <w:r w:rsidRPr="00A05D2A">
        <w:rPr>
          <w:rFonts w:eastAsia="Times New Roman" w:cs="Segoe UI"/>
          <w:sz w:val="22"/>
          <w:szCs w:val="22"/>
          <w:lang w:val="en-US" w:bidi="ar-SA"/>
        </w:rPr>
        <w:t xml:space="preserve"> Events on Pie Chart – it will show a Bar chart with top 5 </w:t>
      </w:r>
      <w:proofErr w:type="spellStart"/>
      <w:r w:rsidRPr="00A05D2A">
        <w:rPr>
          <w:rFonts w:eastAsia="Times New Roman" w:cs="Segoe UI"/>
          <w:sz w:val="22"/>
          <w:szCs w:val="22"/>
          <w:lang w:val="en-US" w:bidi="ar-SA"/>
        </w:rPr>
        <w:t>category’s</w:t>
      </w:r>
      <w:proofErr w:type="spellEnd"/>
      <w:r w:rsidRPr="00A05D2A">
        <w:rPr>
          <w:rFonts w:eastAsia="Times New Roman" w:cs="Segoe UI"/>
          <w:sz w:val="22"/>
          <w:szCs w:val="22"/>
          <w:lang w:val="en-US" w:bidi="ar-SA"/>
        </w:rPr>
        <w:t xml:space="preserve"> of Risk</w:t>
      </w:r>
      <w:r w:rsidR="00F16D52">
        <w:rPr>
          <w:rFonts w:eastAsia="Times New Roman" w:cs="Segoe UI"/>
          <w:sz w:val="22"/>
          <w:szCs w:val="22"/>
          <w:lang w:val="en-US" w:bidi="ar-SA"/>
        </w:rPr>
        <w:t xml:space="preserve"> whether Polls Related Categories or Event Logs related categories</w:t>
      </w:r>
    </w:p>
    <w:p w14:paraId="6017406C" w14:textId="77777777" w:rsidR="00D04994" w:rsidRDefault="00D04994" w:rsidP="00AA3D26">
      <w:pPr>
        <w:rPr>
          <w:rFonts w:ascii="Cambria" w:hAnsi="Cambria" w:cs="Segoe UI"/>
          <w:sz w:val="21"/>
          <w:szCs w:val="21"/>
        </w:rPr>
      </w:pPr>
    </w:p>
    <w:p w14:paraId="05488A12" w14:textId="1D85051B" w:rsidR="00AA3D26" w:rsidRPr="00853719" w:rsidRDefault="00AA3D26" w:rsidP="00853719">
      <w:pPr>
        <w:pStyle w:val="ListParagraph"/>
        <w:numPr>
          <w:ilvl w:val="0"/>
          <w:numId w:val="2"/>
        </w:numPr>
        <w:spacing w:line="276" w:lineRule="auto"/>
        <w:rPr>
          <w:rFonts w:cs="Segoe UI"/>
          <w:sz w:val="21"/>
          <w:szCs w:val="21"/>
          <w:lang w:val="en-US"/>
        </w:rPr>
      </w:pPr>
      <w:r w:rsidRPr="00853719">
        <w:rPr>
          <w:rFonts w:cs="Segoe UI"/>
          <w:b/>
          <w:bCs/>
          <w:sz w:val="21"/>
          <w:szCs w:val="21"/>
          <w:lang w:val="en-US"/>
        </w:rPr>
        <w:t xml:space="preserve">Count </w:t>
      </w:r>
      <w:proofErr w:type="gramStart"/>
      <w:r w:rsidRPr="00853719">
        <w:rPr>
          <w:rFonts w:cs="Segoe UI"/>
          <w:b/>
          <w:bCs/>
          <w:sz w:val="21"/>
          <w:szCs w:val="21"/>
          <w:lang w:val="en-US"/>
        </w:rPr>
        <w:t>Of</w:t>
      </w:r>
      <w:proofErr w:type="gramEnd"/>
      <w:r w:rsidRPr="00853719">
        <w:rPr>
          <w:rFonts w:cs="Segoe UI"/>
          <w:b/>
          <w:bCs/>
          <w:sz w:val="21"/>
          <w:szCs w:val="21"/>
          <w:lang w:val="en-US"/>
        </w:rPr>
        <w:t xml:space="preserve"> Polls</w:t>
      </w:r>
      <w:r w:rsidRPr="00853719">
        <w:rPr>
          <w:rFonts w:cs="Segoe UI"/>
          <w:sz w:val="21"/>
          <w:szCs w:val="21"/>
          <w:lang w:val="en-US"/>
        </w:rPr>
        <w:t xml:space="preserve"> : </w:t>
      </w:r>
      <w:r w:rsidR="00F16D52">
        <w:rPr>
          <w:rFonts w:cs="Segoe UI"/>
          <w:sz w:val="21"/>
          <w:szCs w:val="21"/>
          <w:lang w:val="en-US"/>
        </w:rPr>
        <w:t xml:space="preserve">It shows a </w:t>
      </w:r>
      <w:proofErr w:type="spellStart"/>
      <w:r w:rsidR="00F16D52">
        <w:rPr>
          <w:rFonts w:cs="Segoe UI"/>
          <w:sz w:val="21"/>
          <w:szCs w:val="21"/>
          <w:lang w:val="en-US"/>
        </w:rPr>
        <w:t>comparision</w:t>
      </w:r>
      <w:proofErr w:type="spellEnd"/>
      <w:r w:rsidR="00F16D52">
        <w:rPr>
          <w:rFonts w:cs="Segoe UI"/>
          <w:sz w:val="21"/>
          <w:szCs w:val="21"/>
          <w:lang w:val="en-US"/>
        </w:rPr>
        <w:t xml:space="preserve"> of various departments based on the number of Polls held - whether its </w:t>
      </w:r>
      <w:r w:rsidRPr="00853719">
        <w:rPr>
          <w:rFonts w:cs="Segoe UI"/>
          <w:sz w:val="21"/>
          <w:szCs w:val="21"/>
          <w:lang w:val="en-US"/>
        </w:rPr>
        <w:t>‘System driven Polls’ and ‘</w:t>
      </w:r>
      <w:r w:rsidR="00210A31">
        <w:rPr>
          <w:rFonts w:cs="Segoe UI"/>
          <w:sz w:val="21"/>
          <w:szCs w:val="21"/>
          <w:lang w:val="en-US"/>
        </w:rPr>
        <w:t xml:space="preserve"> </w:t>
      </w:r>
      <w:r w:rsidR="00F16D52">
        <w:rPr>
          <w:rFonts w:cs="Segoe UI"/>
          <w:sz w:val="21"/>
          <w:szCs w:val="21"/>
          <w:lang w:val="en-US"/>
        </w:rPr>
        <w:t xml:space="preserve">Manager </w:t>
      </w:r>
      <w:r w:rsidR="00210A31">
        <w:rPr>
          <w:rFonts w:cs="Segoe UI"/>
          <w:sz w:val="21"/>
          <w:szCs w:val="21"/>
          <w:lang w:val="en-US"/>
        </w:rPr>
        <w:t xml:space="preserve"> </w:t>
      </w:r>
      <w:r w:rsidRPr="00853719">
        <w:rPr>
          <w:rFonts w:cs="Segoe UI"/>
          <w:sz w:val="21"/>
          <w:szCs w:val="21"/>
          <w:lang w:val="en-US"/>
        </w:rPr>
        <w:t>Driven Polls’</w:t>
      </w:r>
      <w:r w:rsidR="00F16D52">
        <w:rPr>
          <w:rFonts w:cs="Segoe UI"/>
          <w:sz w:val="21"/>
          <w:szCs w:val="21"/>
          <w:lang w:val="en-US"/>
        </w:rPr>
        <w:t xml:space="preserve">. </w:t>
      </w:r>
      <w:proofErr w:type="gramStart"/>
      <w:r w:rsidR="00F16D52">
        <w:rPr>
          <w:rFonts w:cs="Segoe UI"/>
          <w:sz w:val="21"/>
          <w:szCs w:val="21"/>
          <w:lang w:val="en-US"/>
        </w:rPr>
        <w:t>Basically</w:t>
      </w:r>
      <w:proofErr w:type="gramEnd"/>
      <w:r w:rsidR="00F16D52">
        <w:rPr>
          <w:rFonts w:cs="Segoe UI"/>
          <w:sz w:val="21"/>
          <w:szCs w:val="21"/>
          <w:lang w:val="en-US"/>
        </w:rPr>
        <w:t xml:space="preserve"> it shows how many manager driven polls are conducted in each department showing the involvement of Managers</w:t>
      </w:r>
    </w:p>
    <w:p w14:paraId="3F2C2F2E" w14:textId="2C2CD272" w:rsidR="00B22A63" w:rsidRPr="00853719" w:rsidRDefault="000F456E" w:rsidP="00853719">
      <w:pPr>
        <w:pStyle w:val="ListParagraph"/>
        <w:spacing w:line="276" w:lineRule="auto"/>
        <w:rPr>
          <w:rFonts w:cs="Segoe UI"/>
          <w:sz w:val="21"/>
          <w:szCs w:val="21"/>
          <w:lang w:val="en-US"/>
        </w:rPr>
      </w:pPr>
      <w:r>
        <w:rPr>
          <w:rFonts w:cs="Segoe UI"/>
          <w:sz w:val="21"/>
          <w:szCs w:val="21"/>
          <w:lang w:val="en-US"/>
        </w:rPr>
        <w:t xml:space="preserve">Stacked </w:t>
      </w:r>
      <w:r w:rsidR="00B22A63" w:rsidRPr="00853719">
        <w:rPr>
          <w:rFonts w:cs="Segoe UI"/>
          <w:sz w:val="21"/>
          <w:szCs w:val="21"/>
          <w:lang w:val="en-US"/>
        </w:rPr>
        <w:t xml:space="preserve">Bar Chart : X- Axis : </w:t>
      </w:r>
      <w:r>
        <w:rPr>
          <w:rFonts w:cs="Segoe UI"/>
          <w:sz w:val="21"/>
          <w:szCs w:val="21"/>
          <w:lang w:val="en-US"/>
        </w:rPr>
        <w:t>Departments</w:t>
      </w:r>
      <w:r w:rsidR="00B22A63" w:rsidRPr="00853719">
        <w:rPr>
          <w:rFonts w:cs="Segoe UI"/>
          <w:sz w:val="21"/>
          <w:szCs w:val="21"/>
          <w:lang w:val="en-US"/>
        </w:rPr>
        <w:t xml:space="preserve">, Y-Axis : </w:t>
      </w:r>
      <w:r>
        <w:rPr>
          <w:rFonts w:cs="Segoe UI"/>
          <w:sz w:val="21"/>
          <w:szCs w:val="21"/>
          <w:lang w:val="en-US"/>
        </w:rPr>
        <w:t xml:space="preserve">Count </w:t>
      </w:r>
      <w:r w:rsidR="00B22A63" w:rsidRPr="00853719">
        <w:rPr>
          <w:rFonts w:cs="Segoe UI"/>
          <w:sz w:val="21"/>
          <w:szCs w:val="21"/>
          <w:lang w:val="en-US"/>
        </w:rPr>
        <w:t xml:space="preserve"> ( </w:t>
      </w:r>
      <w:r>
        <w:rPr>
          <w:rFonts w:cs="Segoe UI"/>
          <w:sz w:val="21"/>
          <w:szCs w:val="21"/>
          <w:lang w:val="en-US"/>
        </w:rPr>
        <w:t xml:space="preserve">split between count of System Driven Polls and count of Manager Driven Polls </w:t>
      </w:r>
      <w:r w:rsidR="00B22A63" w:rsidRPr="00853719">
        <w:rPr>
          <w:rFonts w:cs="Segoe UI"/>
          <w:sz w:val="21"/>
          <w:szCs w:val="21"/>
          <w:lang w:val="en-US"/>
        </w:rPr>
        <w:t>)</w:t>
      </w:r>
    </w:p>
    <w:p w14:paraId="26C5095B" w14:textId="253ED7C2" w:rsidR="00853719" w:rsidRDefault="00853719" w:rsidP="00853719">
      <w:pPr>
        <w:pStyle w:val="ListParagraph"/>
        <w:rPr>
          <w:rFonts w:cs="Segoe UI"/>
          <w:sz w:val="21"/>
          <w:szCs w:val="21"/>
        </w:rPr>
      </w:pPr>
    </w:p>
    <w:p w14:paraId="399C5794" w14:textId="687BE85D" w:rsidR="003746EA" w:rsidRPr="0007794B" w:rsidRDefault="003746EA" w:rsidP="00817FCB">
      <w:pPr>
        <w:ind w:firstLine="360"/>
        <w:rPr>
          <w:rFonts w:cs="Segoe UI"/>
          <w:sz w:val="21"/>
          <w:szCs w:val="21"/>
        </w:rPr>
      </w:pPr>
      <w:r>
        <w:rPr>
          <w:rFonts w:cs="Segoe UI"/>
          <w:sz w:val="21"/>
          <w:szCs w:val="21"/>
        </w:rPr>
        <w:t xml:space="preserve">[KS] In the absence of leaves calculation of Productivity will not be authentic. So </w:t>
      </w:r>
      <w:proofErr w:type="spellStart"/>
      <w:r>
        <w:rPr>
          <w:rFonts w:cs="Segoe UI"/>
          <w:sz w:val="21"/>
          <w:szCs w:val="21"/>
        </w:rPr>
        <w:t>lets</w:t>
      </w:r>
      <w:proofErr w:type="spellEnd"/>
      <w:r>
        <w:rPr>
          <w:rFonts w:cs="Segoe UI"/>
          <w:sz w:val="21"/>
          <w:szCs w:val="21"/>
        </w:rPr>
        <w:t xml:space="preserve"> call this widget ‘Employee Utilization</w:t>
      </w:r>
      <w:proofErr w:type="gramStart"/>
      <w:r>
        <w:rPr>
          <w:rFonts w:cs="Segoe UI"/>
          <w:sz w:val="21"/>
          <w:szCs w:val="21"/>
        </w:rPr>
        <w:t>’ :</w:t>
      </w:r>
      <w:proofErr w:type="gramEnd"/>
    </w:p>
    <w:p w14:paraId="76E7E72B" w14:textId="77777777" w:rsidR="003746EA" w:rsidRPr="00853719" w:rsidRDefault="003746EA" w:rsidP="00853719">
      <w:pPr>
        <w:pStyle w:val="ListParagraph"/>
        <w:rPr>
          <w:rFonts w:cs="Segoe UI"/>
          <w:sz w:val="21"/>
          <w:szCs w:val="21"/>
        </w:rPr>
      </w:pPr>
    </w:p>
    <w:p w14:paraId="5FDCB2F0" w14:textId="73F70D19" w:rsidR="00AA3D26" w:rsidRPr="00817FCB" w:rsidRDefault="00AA3D26" w:rsidP="00853719">
      <w:pPr>
        <w:pStyle w:val="ListParagraph"/>
        <w:numPr>
          <w:ilvl w:val="0"/>
          <w:numId w:val="2"/>
        </w:numPr>
        <w:rPr>
          <w:rFonts w:cs="Segoe UI"/>
          <w:strike/>
          <w:sz w:val="21"/>
          <w:szCs w:val="21"/>
        </w:rPr>
      </w:pPr>
      <w:r w:rsidRPr="00853719">
        <w:rPr>
          <w:rFonts w:cs="Segoe UI"/>
          <w:b/>
          <w:bCs/>
          <w:sz w:val="21"/>
          <w:szCs w:val="21"/>
        </w:rPr>
        <w:t>Department Productivity</w:t>
      </w:r>
      <w:r w:rsidRPr="00853719">
        <w:rPr>
          <w:rFonts w:cs="Segoe UI"/>
          <w:sz w:val="21"/>
          <w:szCs w:val="21"/>
        </w:rPr>
        <w:t xml:space="preserve"> – </w:t>
      </w:r>
      <w:r w:rsidRPr="00853719">
        <w:rPr>
          <w:rFonts w:cs="Segoe UI"/>
          <w:sz w:val="21"/>
          <w:szCs w:val="21"/>
          <w:lang w:val="en-US"/>
        </w:rPr>
        <w:t xml:space="preserve">Tree Map to show </w:t>
      </w:r>
      <w:proofErr w:type="spellStart"/>
      <w:r w:rsidR="004A4180">
        <w:rPr>
          <w:rFonts w:cs="Segoe UI"/>
          <w:sz w:val="21"/>
          <w:szCs w:val="21"/>
          <w:lang w:val="en-US"/>
        </w:rPr>
        <w:t>comparision</w:t>
      </w:r>
      <w:proofErr w:type="spellEnd"/>
      <w:r w:rsidR="004A4180">
        <w:rPr>
          <w:rFonts w:cs="Segoe UI"/>
          <w:sz w:val="21"/>
          <w:szCs w:val="21"/>
          <w:lang w:val="en-US"/>
        </w:rPr>
        <w:t xml:space="preserve"> of Utilization % of employees for </w:t>
      </w:r>
      <w:r w:rsidRPr="00853719">
        <w:rPr>
          <w:rFonts w:cs="Segoe UI"/>
          <w:sz w:val="21"/>
          <w:szCs w:val="21"/>
          <w:lang w:val="en-US"/>
        </w:rPr>
        <w:t>Department</w:t>
      </w:r>
      <w:r w:rsidR="004A4180">
        <w:rPr>
          <w:rFonts w:cs="Segoe UI"/>
          <w:sz w:val="21"/>
          <w:szCs w:val="21"/>
          <w:lang w:val="en-US"/>
        </w:rPr>
        <w:t>s</w:t>
      </w:r>
      <w:r w:rsidRPr="00853719">
        <w:rPr>
          <w:rFonts w:cs="Segoe UI"/>
          <w:sz w:val="21"/>
          <w:szCs w:val="21"/>
          <w:lang w:val="en-US"/>
        </w:rPr>
        <w:t xml:space="preserve"> </w:t>
      </w:r>
      <w:proofErr w:type="gramStart"/>
      <w:r w:rsidRPr="00817FCB">
        <w:rPr>
          <w:rFonts w:cs="Segoe UI"/>
          <w:strike/>
          <w:sz w:val="21"/>
          <w:szCs w:val="21"/>
          <w:lang w:val="en-US"/>
        </w:rPr>
        <w:t>Productivity</w:t>
      </w:r>
      <w:r w:rsidRPr="00853719">
        <w:rPr>
          <w:rFonts w:cs="Segoe UI"/>
          <w:sz w:val="21"/>
          <w:szCs w:val="21"/>
          <w:lang w:val="en-US"/>
        </w:rPr>
        <w:t xml:space="preserve">  </w:t>
      </w:r>
      <w:r w:rsidR="004A4180">
        <w:rPr>
          <w:rFonts w:cs="Segoe UI"/>
          <w:sz w:val="21"/>
          <w:szCs w:val="21"/>
          <w:lang w:val="en-US"/>
        </w:rPr>
        <w:t>in</w:t>
      </w:r>
      <w:proofErr w:type="gramEnd"/>
      <w:r w:rsidR="004A4180">
        <w:rPr>
          <w:rFonts w:cs="Segoe UI"/>
          <w:sz w:val="21"/>
          <w:szCs w:val="21"/>
          <w:lang w:val="en-US"/>
        </w:rPr>
        <w:t xml:space="preserve"> </w:t>
      </w:r>
      <w:r w:rsidR="007B0940">
        <w:rPr>
          <w:rFonts w:cs="Segoe UI"/>
          <w:sz w:val="21"/>
          <w:szCs w:val="21"/>
          <w:lang w:val="en-US"/>
        </w:rPr>
        <w:t xml:space="preserve"> the organization</w:t>
      </w:r>
      <w:r w:rsidRPr="00853719">
        <w:rPr>
          <w:rFonts w:cs="Segoe UI"/>
          <w:sz w:val="21"/>
          <w:szCs w:val="21"/>
          <w:lang w:val="en-US"/>
        </w:rPr>
        <w:t xml:space="preserve">. </w:t>
      </w:r>
      <w:r w:rsidRPr="00817FCB">
        <w:rPr>
          <w:rFonts w:cs="Segoe UI"/>
          <w:strike/>
          <w:sz w:val="21"/>
          <w:szCs w:val="21"/>
          <w:highlight w:val="yellow"/>
          <w:lang w:val="en-US"/>
        </w:rPr>
        <w:t xml:space="preserve">To arrive at Productivity % – total </w:t>
      </w:r>
      <w:r w:rsidR="007B0940" w:rsidRPr="00817FCB">
        <w:rPr>
          <w:rFonts w:cs="Segoe UI"/>
          <w:strike/>
          <w:sz w:val="21"/>
          <w:szCs w:val="21"/>
          <w:highlight w:val="yellow"/>
          <w:lang w:val="en-US"/>
        </w:rPr>
        <w:t xml:space="preserve">number of </w:t>
      </w:r>
      <w:r w:rsidRPr="00817FCB">
        <w:rPr>
          <w:rFonts w:cs="Segoe UI"/>
          <w:strike/>
          <w:sz w:val="21"/>
          <w:szCs w:val="21"/>
          <w:highlight w:val="yellow"/>
          <w:lang w:val="en-US"/>
        </w:rPr>
        <w:t>employees and number of total utilization days and divide by hours</w:t>
      </w:r>
      <w:r w:rsidRPr="00817FCB">
        <w:rPr>
          <w:rFonts w:cs="Segoe UI"/>
          <w:strike/>
          <w:sz w:val="21"/>
          <w:szCs w:val="21"/>
          <w:lang w:val="en-US"/>
        </w:rPr>
        <w:t xml:space="preserve"> (as per their configuration of work hours per day by Admin).</w:t>
      </w:r>
    </w:p>
    <w:p w14:paraId="258C1D82" w14:textId="4DED9B96" w:rsidR="003746EA" w:rsidRPr="003746EA" w:rsidRDefault="003746EA" w:rsidP="003746EA">
      <w:pPr>
        <w:jc w:val="left"/>
        <w:rPr>
          <w:rFonts w:ascii="Segoe UI" w:eastAsia="Times New Roman" w:hAnsi="Segoe UI" w:cs="Segoe UI"/>
          <w:sz w:val="21"/>
          <w:szCs w:val="21"/>
          <w:lang w:val="en-US" w:bidi="ar-SA"/>
        </w:rPr>
      </w:pPr>
      <w:r>
        <w:rPr>
          <w:rFonts w:cs="Segoe UI"/>
          <w:sz w:val="21"/>
          <w:szCs w:val="21"/>
        </w:rPr>
        <w:t xml:space="preserve">‘Employee Utilization’ </w:t>
      </w:r>
      <w:proofErr w:type="gramStart"/>
      <w:r>
        <w:rPr>
          <w:rFonts w:cs="Segoe UI"/>
          <w:sz w:val="21"/>
          <w:szCs w:val="21"/>
        </w:rPr>
        <w:t xml:space="preserve">-  </w:t>
      </w:r>
      <w:r w:rsidRPr="003746EA">
        <w:rPr>
          <w:rFonts w:ascii="Segoe UI" w:eastAsia="Times New Roman" w:hAnsi="Segoe UI" w:cs="Segoe UI"/>
          <w:sz w:val="21"/>
          <w:szCs w:val="21"/>
          <w:lang w:val="en-US" w:bidi="ar-SA"/>
        </w:rPr>
        <w:t>for</w:t>
      </w:r>
      <w:proofErr w:type="gramEnd"/>
      <w:r w:rsidRPr="003746EA">
        <w:rPr>
          <w:rFonts w:ascii="Segoe UI" w:eastAsia="Times New Roman" w:hAnsi="Segoe UI" w:cs="Segoe UI"/>
          <w:sz w:val="21"/>
          <w:szCs w:val="21"/>
          <w:lang w:val="en-US" w:bidi="ar-SA"/>
        </w:rPr>
        <w:t xml:space="preserve"> selected period of time  - count of employee where task count is equal to or greater than one / total count of employees</w:t>
      </w:r>
    </w:p>
    <w:p w14:paraId="7F2E01A4" w14:textId="0B54CE69" w:rsidR="00853719" w:rsidRPr="00853719" w:rsidRDefault="00853719" w:rsidP="00853719">
      <w:pPr>
        <w:pStyle w:val="ListParagraph"/>
        <w:rPr>
          <w:rFonts w:cs="Segoe UI"/>
          <w:sz w:val="21"/>
          <w:szCs w:val="21"/>
        </w:rPr>
      </w:pPr>
    </w:p>
    <w:p w14:paraId="3EE2F1CC" w14:textId="67BE7BBB" w:rsidR="00AA3D26" w:rsidRPr="00853719" w:rsidRDefault="00AA3D26" w:rsidP="00853719">
      <w:pPr>
        <w:pStyle w:val="ListParagraph"/>
        <w:numPr>
          <w:ilvl w:val="0"/>
          <w:numId w:val="2"/>
        </w:numPr>
        <w:rPr>
          <w:rFonts w:cs="Segoe UI"/>
          <w:sz w:val="21"/>
          <w:szCs w:val="21"/>
        </w:rPr>
      </w:pPr>
      <w:r w:rsidRPr="00853719">
        <w:rPr>
          <w:rFonts w:cs="Segoe UI"/>
          <w:b/>
          <w:bCs/>
          <w:sz w:val="21"/>
          <w:szCs w:val="21"/>
        </w:rPr>
        <w:t xml:space="preserve">New Hire / </w:t>
      </w:r>
      <w:proofErr w:type="gramStart"/>
      <w:r w:rsidR="00D05900">
        <w:rPr>
          <w:rFonts w:cs="Segoe UI"/>
          <w:b/>
          <w:bCs/>
          <w:sz w:val="21"/>
          <w:szCs w:val="21"/>
        </w:rPr>
        <w:t xml:space="preserve">Attrition </w:t>
      </w:r>
      <w:r w:rsidRPr="00853719">
        <w:rPr>
          <w:rFonts w:cs="Segoe UI"/>
          <w:sz w:val="21"/>
          <w:szCs w:val="21"/>
        </w:rPr>
        <w:t xml:space="preserve"> –</w:t>
      </w:r>
      <w:proofErr w:type="gramEnd"/>
      <w:r w:rsidRPr="00853719">
        <w:rPr>
          <w:rFonts w:cs="Segoe UI"/>
          <w:sz w:val="21"/>
          <w:szCs w:val="21"/>
        </w:rPr>
        <w:t xml:space="preserve"> </w:t>
      </w:r>
      <w:r w:rsidR="007B0940">
        <w:rPr>
          <w:rFonts w:cs="Segoe UI"/>
          <w:sz w:val="21"/>
          <w:szCs w:val="21"/>
        </w:rPr>
        <w:t>T</w:t>
      </w:r>
      <w:r w:rsidRPr="00853719">
        <w:rPr>
          <w:rFonts w:cs="Segoe UI"/>
          <w:sz w:val="21"/>
          <w:szCs w:val="21"/>
        </w:rPr>
        <w:t>his is a clustered Bar Chart which shows ‘No. of New Hires’ v/s ‘No. of Exits’ for each department</w:t>
      </w:r>
      <w:r w:rsidR="007B0940">
        <w:rPr>
          <w:rFonts w:cs="Segoe UI"/>
          <w:sz w:val="21"/>
          <w:szCs w:val="21"/>
        </w:rPr>
        <w:t xml:space="preserve"> of the organization</w:t>
      </w:r>
    </w:p>
    <w:p w14:paraId="23630131" w14:textId="2301E7CB" w:rsidR="00AA3D26" w:rsidRPr="00217FA3" w:rsidRDefault="00853719" w:rsidP="00AA3D26">
      <w:pPr>
        <w:rPr>
          <w:rFonts w:ascii="Cambria" w:hAnsi="Cambria" w:cs="Segoe UI"/>
          <w:sz w:val="21"/>
          <w:szCs w:val="21"/>
        </w:rPr>
      </w:pPr>
      <w:r>
        <w:rPr>
          <w:rFonts w:ascii="Cambria" w:hAnsi="Cambria" w:cs="Segoe UI"/>
          <w:sz w:val="21"/>
          <w:szCs w:val="21"/>
        </w:rPr>
        <w:tab/>
      </w:r>
      <w:r w:rsidR="00AA3D26" w:rsidRPr="00217FA3">
        <w:rPr>
          <w:rFonts w:ascii="Cambria" w:hAnsi="Cambria" w:cs="Segoe UI"/>
          <w:sz w:val="21"/>
          <w:szCs w:val="21"/>
        </w:rPr>
        <w:t xml:space="preserve">This has 2 levels of Drill </w:t>
      </w:r>
      <w:proofErr w:type="gramStart"/>
      <w:r w:rsidR="00AA3D26" w:rsidRPr="00217FA3">
        <w:rPr>
          <w:rFonts w:ascii="Cambria" w:hAnsi="Cambria" w:cs="Segoe UI"/>
          <w:sz w:val="21"/>
          <w:szCs w:val="21"/>
        </w:rPr>
        <w:t>down :</w:t>
      </w:r>
      <w:proofErr w:type="gramEnd"/>
    </w:p>
    <w:p w14:paraId="0EE3EAA5" w14:textId="1D577EE6" w:rsidR="00AA3D26" w:rsidRPr="00217FA3" w:rsidRDefault="00853719" w:rsidP="00AA3D26">
      <w:pPr>
        <w:rPr>
          <w:rFonts w:ascii="Cambria" w:hAnsi="Cambria" w:cs="Segoe UI"/>
          <w:sz w:val="21"/>
          <w:szCs w:val="21"/>
        </w:rPr>
      </w:pPr>
      <w:r>
        <w:rPr>
          <w:rFonts w:ascii="Cambria" w:hAnsi="Cambria" w:cs="Segoe UI"/>
          <w:sz w:val="21"/>
          <w:szCs w:val="21"/>
        </w:rPr>
        <w:tab/>
      </w:r>
      <w:r w:rsidR="00AA3D26" w:rsidRPr="00217FA3">
        <w:rPr>
          <w:rFonts w:ascii="Cambria" w:hAnsi="Cambria" w:cs="Segoe UI"/>
          <w:sz w:val="21"/>
          <w:szCs w:val="21"/>
        </w:rPr>
        <w:t>1</w:t>
      </w:r>
      <w:r w:rsidR="00AA3D26" w:rsidRPr="00217FA3">
        <w:rPr>
          <w:rFonts w:ascii="Cambria" w:hAnsi="Cambria" w:cs="Segoe UI"/>
          <w:sz w:val="21"/>
          <w:szCs w:val="21"/>
          <w:vertAlign w:val="superscript"/>
        </w:rPr>
        <w:t>st</w:t>
      </w:r>
      <w:r w:rsidR="00AA3D26" w:rsidRPr="00217FA3">
        <w:rPr>
          <w:rFonts w:ascii="Cambria" w:hAnsi="Cambria" w:cs="Segoe UI"/>
          <w:sz w:val="21"/>
          <w:szCs w:val="21"/>
        </w:rPr>
        <w:t xml:space="preserve"> level Drill down will show – split of New Hires and Exits counts based on their role. Like how </w:t>
      </w:r>
      <w:r>
        <w:rPr>
          <w:rFonts w:ascii="Cambria" w:hAnsi="Cambria" w:cs="Segoe UI"/>
          <w:sz w:val="21"/>
          <w:szCs w:val="21"/>
        </w:rPr>
        <w:tab/>
      </w:r>
      <w:r w:rsidR="00AA3D26" w:rsidRPr="00217FA3">
        <w:rPr>
          <w:rFonts w:ascii="Cambria" w:hAnsi="Cambria" w:cs="Segoe UI"/>
          <w:sz w:val="21"/>
          <w:szCs w:val="21"/>
        </w:rPr>
        <w:t>many Managers Hired and how many Exited.</w:t>
      </w:r>
    </w:p>
    <w:p w14:paraId="58AD66A6" w14:textId="21B1B5E8" w:rsidR="00AA3D26" w:rsidRPr="00217FA3" w:rsidRDefault="00853719" w:rsidP="00AA3D26">
      <w:pPr>
        <w:rPr>
          <w:rFonts w:ascii="Cambria" w:hAnsi="Cambria" w:cs="Segoe UI"/>
          <w:sz w:val="21"/>
          <w:szCs w:val="21"/>
        </w:rPr>
      </w:pPr>
      <w:r>
        <w:rPr>
          <w:rFonts w:ascii="Cambria" w:hAnsi="Cambria" w:cs="Segoe UI"/>
          <w:sz w:val="21"/>
          <w:szCs w:val="21"/>
        </w:rPr>
        <w:tab/>
      </w:r>
      <w:r w:rsidR="00AA3D26" w:rsidRPr="00217FA3">
        <w:rPr>
          <w:rFonts w:ascii="Cambria" w:hAnsi="Cambria" w:cs="Segoe UI"/>
          <w:sz w:val="21"/>
          <w:szCs w:val="21"/>
        </w:rPr>
        <w:t>2</w:t>
      </w:r>
      <w:r w:rsidR="00AA3D26" w:rsidRPr="00217FA3">
        <w:rPr>
          <w:rFonts w:ascii="Cambria" w:hAnsi="Cambria" w:cs="Segoe UI"/>
          <w:sz w:val="21"/>
          <w:szCs w:val="21"/>
          <w:vertAlign w:val="superscript"/>
        </w:rPr>
        <w:t>nd</w:t>
      </w:r>
      <w:r w:rsidR="00AA3D26" w:rsidRPr="00217FA3">
        <w:rPr>
          <w:rFonts w:ascii="Cambria" w:hAnsi="Cambria" w:cs="Segoe UI"/>
          <w:sz w:val="21"/>
          <w:szCs w:val="21"/>
        </w:rPr>
        <w:t xml:space="preserve"> level drill down is a report to show the data in a tabular format – The Name / Title / ‘Date </w:t>
      </w:r>
      <w:proofErr w:type="gramStart"/>
      <w:r w:rsidR="00AA3D26" w:rsidRPr="00217FA3">
        <w:rPr>
          <w:rFonts w:ascii="Cambria" w:hAnsi="Cambria" w:cs="Segoe UI"/>
          <w:sz w:val="21"/>
          <w:szCs w:val="21"/>
        </w:rPr>
        <w:t>Of</w:t>
      </w:r>
      <w:proofErr w:type="gramEnd"/>
      <w:r w:rsidR="00AA3D26" w:rsidRPr="00217FA3">
        <w:rPr>
          <w:rFonts w:ascii="Cambria" w:hAnsi="Cambria" w:cs="Segoe UI"/>
          <w:sz w:val="21"/>
          <w:szCs w:val="21"/>
        </w:rPr>
        <w:t xml:space="preserve"> </w:t>
      </w:r>
      <w:r>
        <w:rPr>
          <w:rFonts w:ascii="Cambria" w:hAnsi="Cambria" w:cs="Segoe UI"/>
          <w:sz w:val="21"/>
          <w:szCs w:val="21"/>
        </w:rPr>
        <w:tab/>
      </w:r>
      <w:r w:rsidR="00AA3D26" w:rsidRPr="00217FA3">
        <w:rPr>
          <w:rFonts w:ascii="Cambria" w:hAnsi="Cambria" w:cs="Segoe UI"/>
          <w:sz w:val="21"/>
          <w:szCs w:val="21"/>
        </w:rPr>
        <w:t>Hire’ or ‘Date of Exit’ of the employees who have been hired or have exited the Dept.</w:t>
      </w:r>
    </w:p>
    <w:p w14:paraId="7C842CE5" w14:textId="77777777" w:rsidR="00AA3D26" w:rsidRPr="00217FA3" w:rsidRDefault="00AA3D26" w:rsidP="00257AEF">
      <w:pPr>
        <w:pStyle w:val="Heading4"/>
      </w:pPr>
    </w:p>
    <w:p w14:paraId="64F1CB80" w14:textId="27FA8078" w:rsidR="00257AEF" w:rsidRPr="00217FA3" w:rsidRDefault="00257AEF" w:rsidP="00257AEF">
      <w:pPr>
        <w:pStyle w:val="Heading4"/>
      </w:pPr>
      <w:r w:rsidRPr="00226277">
        <w:rPr>
          <w:highlight w:val="yellow"/>
        </w:rPr>
        <w:t>10.9.3. Screenshot of Proposed Layout</w:t>
      </w:r>
      <w:bookmarkEnd w:id="4"/>
      <w:r w:rsidR="00226277" w:rsidRPr="00226277">
        <w:rPr>
          <w:highlight w:val="yellow"/>
        </w:rPr>
        <w:t xml:space="preserve"> (</w:t>
      </w:r>
      <w:proofErr w:type="gramStart"/>
      <w:r w:rsidR="00226277" w:rsidRPr="00226277">
        <w:rPr>
          <w:highlight w:val="yellow"/>
        </w:rPr>
        <w:t>T</w:t>
      </w:r>
      <w:r w:rsidR="00226277">
        <w:rPr>
          <w:highlight w:val="yellow"/>
        </w:rPr>
        <w:t xml:space="preserve">o  </w:t>
      </w:r>
      <w:r w:rsidR="00226277" w:rsidRPr="00226277">
        <w:rPr>
          <w:highlight w:val="yellow"/>
        </w:rPr>
        <w:t>B</w:t>
      </w:r>
      <w:r w:rsidR="00226277">
        <w:rPr>
          <w:highlight w:val="yellow"/>
        </w:rPr>
        <w:t>e</w:t>
      </w:r>
      <w:proofErr w:type="gramEnd"/>
      <w:r w:rsidR="00226277">
        <w:rPr>
          <w:highlight w:val="yellow"/>
        </w:rPr>
        <w:t xml:space="preserve"> </w:t>
      </w:r>
      <w:r w:rsidR="00226277" w:rsidRPr="00226277">
        <w:rPr>
          <w:highlight w:val="yellow"/>
        </w:rPr>
        <w:t>U</w:t>
      </w:r>
      <w:r w:rsidR="00226277">
        <w:rPr>
          <w:highlight w:val="yellow"/>
        </w:rPr>
        <w:t>pdated</w:t>
      </w:r>
      <w:r w:rsidR="00226277" w:rsidRPr="00226277">
        <w:rPr>
          <w:highlight w:val="yellow"/>
        </w:rPr>
        <w:t>)</w:t>
      </w:r>
    </w:p>
    <w:p w14:paraId="2B18D02F" w14:textId="31C8650F" w:rsidR="00257AEF" w:rsidRPr="00217FA3" w:rsidRDefault="00AA3D26" w:rsidP="00257AEF">
      <w:pPr>
        <w:rPr>
          <w:rFonts w:ascii="Cambria" w:hAnsi="Cambria"/>
        </w:rPr>
      </w:pPr>
      <w:r w:rsidRPr="00217FA3">
        <w:rPr>
          <w:rFonts w:ascii="Cambria" w:hAnsi="Cambria"/>
          <w:noProof/>
        </w:rPr>
        <w:drawing>
          <wp:inline distT="0" distB="0" distL="0" distR="0" wp14:anchorId="64386316" wp14:editId="31616325">
            <wp:extent cx="5931535" cy="333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AE1D" w14:textId="2394D8E3" w:rsidR="00AA3D26" w:rsidRPr="00217FA3" w:rsidRDefault="00AA3D26" w:rsidP="00AA3D26">
      <w:pPr>
        <w:pStyle w:val="BodyText"/>
        <w:rPr>
          <w:rFonts w:ascii="Cambria" w:hAnsi="Cambria"/>
        </w:rPr>
      </w:pPr>
      <w:r w:rsidRPr="00217FA3">
        <w:rPr>
          <w:rFonts w:ascii="Cambria" w:hAnsi="Cambria"/>
          <w:noProof/>
        </w:rPr>
        <w:drawing>
          <wp:inline distT="0" distB="0" distL="0" distR="0" wp14:anchorId="0952E316" wp14:editId="7C13EDC0">
            <wp:extent cx="5931535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5704" w14:textId="77777777" w:rsidR="00257AEF" w:rsidRPr="00217FA3" w:rsidRDefault="00257AEF" w:rsidP="00257AEF">
      <w:pPr>
        <w:pStyle w:val="Heading4"/>
      </w:pPr>
      <w:bookmarkStart w:id="5" w:name="_Toc49957733"/>
      <w:r w:rsidRPr="00217FA3">
        <w:lastRenderedPageBreak/>
        <w:t>10.9.4. UI Elements</w:t>
      </w:r>
      <w:bookmarkEnd w:id="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7484"/>
      </w:tblGrid>
      <w:tr w:rsidR="00257AEF" w:rsidRPr="00217FA3" w14:paraId="14493324" w14:textId="77777777" w:rsidTr="00E3386D">
        <w:trPr>
          <w:trHeight w:val="483"/>
        </w:trPr>
        <w:tc>
          <w:tcPr>
            <w:tcW w:w="998" w:type="pct"/>
            <w:shd w:val="clear" w:color="auto" w:fill="F2F2F2" w:themeFill="background1" w:themeFillShade="F2"/>
            <w:vAlign w:val="center"/>
          </w:tcPr>
          <w:p w14:paraId="38D21A48" w14:textId="77777777" w:rsidR="00257AEF" w:rsidRPr="00217FA3" w:rsidRDefault="00257AEF" w:rsidP="00E3386D">
            <w:pPr>
              <w:pStyle w:val="TableHeader"/>
              <w:jc w:val="both"/>
              <w:rPr>
                <w:rFonts w:ascii="Cambria" w:hAnsi="Cambria" w:cstheme="minorHAnsi"/>
                <w:color w:val="0D0D0D" w:themeColor="text1" w:themeTint="F2"/>
                <w:sz w:val="22"/>
                <w:szCs w:val="22"/>
              </w:rPr>
            </w:pPr>
            <w:r w:rsidRPr="00217FA3">
              <w:rPr>
                <w:rFonts w:ascii="Cambria" w:hAnsi="Cambria" w:cstheme="minorHAnsi"/>
                <w:color w:val="0D0D0D" w:themeColor="text1" w:themeTint="F2"/>
                <w:sz w:val="22"/>
                <w:szCs w:val="22"/>
              </w:rPr>
              <w:t>Field Name</w:t>
            </w:r>
          </w:p>
        </w:tc>
        <w:tc>
          <w:tcPr>
            <w:tcW w:w="4002" w:type="pct"/>
            <w:shd w:val="clear" w:color="auto" w:fill="F2F2F2" w:themeFill="background1" w:themeFillShade="F2"/>
            <w:vAlign w:val="center"/>
          </w:tcPr>
          <w:p w14:paraId="6F47104C" w14:textId="77777777" w:rsidR="00257AEF" w:rsidRPr="00217FA3" w:rsidRDefault="00257AEF" w:rsidP="00E3386D">
            <w:pPr>
              <w:pStyle w:val="TableHeader"/>
              <w:jc w:val="both"/>
              <w:rPr>
                <w:rFonts w:ascii="Cambria" w:hAnsi="Cambria" w:cstheme="minorHAnsi"/>
                <w:color w:val="0D0D0D" w:themeColor="text1" w:themeTint="F2"/>
                <w:sz w:val="22"/>
                <w:szCs w:val="22"/>
              </w:rPr>
            </w:pPr>
            <w:r w:rsidRPr="00217FA3">
              <w:rPr>
                <w:rFonts w:ascii="Cambria" w:hAnsi="Cambria" w:cstheme="minorHAnsi"/>
                <w:color w:val="0D0D0D" w:themeColor="text1" w:themeTint="F2"/>
                <w:sz w:val="22"/>
                <w:szCs w:val="22"/>
              </w:rPr>
              <w:t>Description</w:t>
            </w:r>
          </w:p>
        </w:tc>
      </w:tr>
      <w:tr w:rsidR="00257AEF" w:rsidRPr="00217FA3" w14:paraId="50E15998" w14:textId="77777777" w:rsidTr="00E3386D">
        <w:trPr>
          <w:trHeight w:val="483"/>
        </w:trPr>
        <w:tc>
          <w:tcPr>
            <w:tcW w:w="998" w:type="pct"/>
            <w:shd w:val="clear" w:color="auto" w:fill="auto"/>
            <w:vAlign w:val="center"/>
          </w:tcPr>
          <w:p w14:paraId="573BA58C" w14:textId="77777777" w:rsidR="00257AEF" w:rsidRPr="00217FA3" w:rsidRDefault="00257AEF" w:rsidP="00E3386D">
            <w:pPr>
              <w:pStyle w:val="MediumGrid21"/>
              <w:rPr>
                <w:rFonts w:ascii="Cambria" w:hAnsi="Cambria" w:cstheme="minorHAnsi"/>
                <w:color w:val="0D0D0D" w:themeColor="text1" w:themeTint="F2"/>
              </w:rPr>
            </w:pPr>
            <w:r w:rsidRPr="00217FA3">
              <w:rPr>
                <w:rFonts w:ascii="Cambria" w:hAnsi="Cambria" w:cstheme="minorHAnsi"/>
                <w:color w:val="0D0D0D" w:themeColor="text1" w:themeTint="F2"/>
              </w:rPr>
              <w:t>Current Year vs Previous Year</w:t>
            </w:r>
          </w:p>
        </w:tc>
        <w:tc>
          <w:tcPr>
            <w:tcW w:w="4002" w:type="pct"/>
            <w:vAlign w:val="center"/>
          </w:tcPr>
          <w:p w14:paraId="264AD1EA" w14:textId="77777777" w:rsidR="00257AEF" w:rsidRPr="00217FA3" w:rsidRDefault="00257AEF" w:rsidP="00E3386D">
            <w:pPr>
              <w:pStyle w:val="MediumGrid21"/>
              <w:rPr>
                <w:rFonts w:ascii="Cambria" w:hAnsi="Cambria" w:cstheme="minorHAnsi"/>
                <w:color w:val="0D0D0D" w:themeColor="text1" w:themeTint="F2"/>
              </w:rPr>
            </w:pPr>
            <w:r w:rsidRPr="00217FA3">
              <w:rPr>
                <w:rFonts w:ascii="Cambria" w:hAnsi="Cambria" w:cstheme="minorHAnsi"/>
                <w:color w:val="0D0D0D" w:themeColor="text1" w:themeTint="F2"/>
              </w:rPr>
              <w:t xml:space="preserve">For selecting the data comparison of the current year and previous year, current month, last 30 days or customized date range </w:t>
            </w:r>
          </w:p>
          <w:p w14:paraId="1F63C09F" w14:textId="77777777" w:rsidR="00257AEF" w:rsidRPr="00217FA3" w:rsidRDefault="00257AEF" w:rsidP="00E3386D">
            <w:pPr>
              <w:pStyle w:val="MediumGrid21"/>
              <w:rPr>
                <w:rFonts w:ascii="Cambria" w:hAnsi="Cambria" w:cstheme="minorHAnsi"/>
                <w:color w:val="0D0D0D" w:themeColor="text1" w:themeTint="F2"/>
              </w:rPr>
            </w:pPr>
          </w:p>
        </w:tc>
      </w:tr>
      <w:tr w:rsidR="00257AEF" w:rsidRPr="00217FA3" w14:paraId="258B099F" w14:textId="77777777" w:rsidTr="00E3386D">
        <w:trPr>
          <w:trHeight w:val="483"/>
        </w:trPr>
        <w:tc>
          <w:tcPr>
            <w:tcW w:w="998" w:type="pct"/>
            <w:shd w:val="clear" w:color="auto" w:fill="auto"/>
            <w:vAlign w:val="center"/>
          </w:tcPr>
          <w:p w14:paraId="70370125" w14:textId="55B93761" w:rsidR="00257AEF" w:rsidRPr="00217FA3" w:rsidRDefault="0065620C" w:rsidP="00E3386D">
            <w:pPr>
              <w:pStyle w:val="MediumGrid21"/>
              <w:rPr>
                <w:rFonts w:ascii="Cambria" w:hAnsi="Cambria" w:cstheme="minorHAnsi"/>
                <w:color w:val="0D0D0D" w:themeColor="text1" w:themeTint="F2"/>
              </w:rPr>
            </w:pPr>
            <w:r>
              <w:rPr>
                <w:rFonts w:ascii="Cambria" w:hAnsi="Cambria" w:cstheme="minorHAnsi"/>
                <w:color w:val="0D0D0D" w:themeColor="text1" w:themeTint="F2"/>
              </w:rPr>
              <w:t>Department</w:t>
            </w:r>
            <w:r w:rsidR="00257AEF" w:rsidRPr="00217FA3">
              <w:rPr>
                <w:rFonts w:ascii="Cambria" w:hAnsi="Cambria" w:cstheme="minorHAnsi"/>
                <w:color w:val="0D0D0D" w:themeColor="text1" w:themeTint="F2"/>
              </w:rPr>
              <w:t xml:space="preserve"> Selection</w:t>
            </w:r>
          </w:p>
        </w:tc>
        <w:tc>
          <w:tcPr>
            <w:tcW w:w="4002" w:type="pct"/>
            <w:vAlign w:val="center"/>
          </w:tcPr>
          <w:p w14:paraId="0933DBFC" w14:textId="6A68B024" w:rsidR="00257AEF" w:rsidRPr="00217FA3" w:rsidRDefault="00B64B21" w:rsidP="00E3386D">
            <w:pPr>
              <w:pStyle w:val="MediumGrid21"/>
              <w:rPr>
                <w:rFonts w:ascii="Cambria" w:hAnsi="Cambria" w:cstheme="minorHAnsi"/>
                <w:color w:val="0D0D0D" w:themeColor="text1" w:themeTint="F2"/>
              </w:rPr>
            </w:pPr>
            <w:r>
              <w:rPr>
                <w:rFonts w:ascii="Cambria" w:hAnsi="Cambria" w:cstheme="minorHAnsi"/>
                <w:color w:val="0D0D0D" w:themeColor="text1" w:themeTint="F2"/>
              </w:rPr>
              <w:t xml:space="preserve">Departments dropdown for </w:t>
            </w:r>
            <w:r w:rsidR="0065620C">
              <w:rPr>
                <w:rFonts w:ascii="Cambria" w:hAnsi="Cambria" w:cstheme="minorHAnsi"/>
                <w:color w:val="0D0D0D" w:themeColor="text1" w:themeTint="F2"/>
              </w:rPr>
              <w:t xml:space="preserve">Multi selection </w:t>
            </w:r>
          </w:p>
        </w:tc>
      </w:tr>
    </w:tbl>
    <w:p w14:paraId="61FCDFA4" w14:textId="77777777" w:rsidR="00257AEF" w:rsidRPr="00217FA3" w:rsidRDefault="00257AEF" w:rsidP="00257AEF">
      <w:pPr>
        <w:rPr>
          <w:rFonts w:ascii="Cambria" w:hAnsi="Cambria"/>
        </w:rPr>
      </w:pPr>
      <w:r w:rsidRPr="00217FA3">
        <w:rPr>
          <w:rFonts w:ascii="Cambria" w:hAnsi="Cambria"/>
        </w:rPr>
        <w:tab/>
      </w:r>
      <w:r w:rsidRPr="00217FA3">
        <w:rPr>
          <w:rFonts w:ascii="Cambria" w:hAnsi="Cambria"/>
        </w:rPr>
        <w:tab/>
      </w:r>
    </w:p>
    <w:p w14:paraId="01828BD8" w14:textId="77777777" w:rsidR="00FA1149" w:rsidRPr="00217FA3" w:rsidRDefault="00FA1149">
      <w:pPr>
        <w:rPr>
          <w:rFonts w:ascii="Cambria" w:hAnsi="Cambria"/>
        </w:rPr>
      </w:pPr>
    </w:p>
    <w:sectPr w:rsidR="00FA1149" w:rsidRPr="0021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90DF5"/>
    <w:multiLevelType w:val="hybridMultilevel"/>
    <w:tmpl w:val="5642BAC0"/>
    <w:lvl w:ilvl="0" w:tplc="FABCC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D4D29"/>
    <w:multiLevelType w:val="hybridMultilevel"/>
    <w:tmpl w:val="BC34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EF"/>
    <w:rsid w:val="000D6C0B"/>
    <w:rsid w:val="000F456E"/>
    <w:rsid w:val="00105771"/>
    <w:rsid w:val="001C2BB8"/>
    <w:rsid w:val="001D5DFB"/>
    <w:rsid w:val="00210A31"/>
    <w:rsid w:val="00217FA3"/>
    <w:rsid w:val="00226277"/>
    <w:rsid w:val="00257AEF"/>
    <w:rsid w:val="00297CA0"/>
    <w:rsid w:val="002A0FF3"/>
    <w:rsid w:val="002F6C8A"/>
    <w:rsid w:val="00303681"/>
    <w:rsid w:val="00356CF5"/>
    <w:rsid w:val="00363769"/>
    <w:rsid w:val="003746EA"/>
    <w:rsid w:val="004A4180"/>
    <w:rsid w:val="004A48FF"/>
    <w:rsid w:val="004C17C0"/>
    <w:rsid w:val="004D1929"/>
    <w:rsid w:val="00620010"/>
    <w:rsid w:val="006343F7"/>
    <w:rsid w:val="00635A09"/>
    <w:rsid w:val="0064210A"/>
    <w:rsid w:val="0065620C"/>
    <w:rsid w:val="006E63DD"/>
    <w:rsid w:val="007A7D17"/>
    <w:rsid w:val="007B0940"/>
    <w:rsid w:val="00817FCB"/>
    <w:rsid w:val="00853719"/>
    <w:rsid w:val="00865691"/>
    <w:rsid w:val="0099667A"/>
    <w:rsid w:val="00A05D2A"/>
    <w:rsid w:val="00A25B84"/>
    <w:rsid w:val="00A5150D"/>
    <w:rsid w:val="00A87D91"/>
    <w:rsid w:val="00AA3D26"/>
    <w:rsid w:val="00AE3778"/>
    <w:rsid w:val="00AF6344"/>
    <w:rsid w:val="00B205E6"/>
    <w:rsid w:val="00B22A63"/>
    <w:rsid w:val="00B53B7A"/>
    <w:rsid w:val="00B576C0"/>
    <w:rsid w:val="00B64B21"/>
    <w:rsid w:val="00B7538A"/>
    <w:rsid w:val="00B94E4A"/>
    <w:rsid w:val="00BD3299"/>
    <w:rsid w:val="00C638C6"/>
    <w:rsid w:val="00D04994"/>
    <w:rsid w:val="00D05900"/>
    <w:rsid w:val="00D05A1E"/>
    <w:rsid w:val="00E44369"/>
    <w:rsid w:val="00E71C6C"/>
    <w:rsid w:val="00F16D52"/>
    <w:rsid w:val="00F227FA"/>
    <w:rsid w:val="00F577BE"/>
    <w:rsid w:val="00FA1149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B242"/>
  <w15:chartTrackingRefBased/>
  <w15:docId w15:val="{B74BEFED-30AB-46FB-B339-02BF4AC8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57AEF"/>
    <w:pPr>
      <w:spacing w:line="240" w:lineRule="auto"/>
      <w:jc w:val="both"/>
    </w:pPr>
    <w:rPr>
      <w:sz w:val="24"/>
      <w:szCs w:val="20"/>
      <w:lang w:val="en-I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AEF"/>
    <w:pPr>
      <w:keepNext/>
      <w:keepLines/>
      <w:spacing w:before="160" w:after="120"/>
      <w:outlineLvl w:val="2"/>
    </w:pPr>
    <w:rPr>
      <w:rFonts w:ascii="Cambria" w:eastAsiaTheme="majorEastAsia" w:hAnsi="Cambria" w:cstheme="majorBidi"/>
      <w:b/>
      <w:sz w:val="32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AEF"/>
    <w:pPr>
      <w:keepNext/>
      <w:keepLines/>
      <w:spacing w:before="160" w:after="120"/>
      <w:outlineLvl w:val="3"/>
    </w:pPr>
    <w:rPr>
      <w:rFonts w:ascii="Cambria" w:eastAsiaTheme="majorEastAsia" w:hAnsi="Cambr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AEF"/>
    <w:rPr>
      <w:rFonts w:ascii="Cambria" w:eastAsiaTheme="majorEastAsia" w:hAnsi="Cambria" w:cstheme="majorBidi"/>
      <w:b/>
      <w:sz w:val="32"/>
      <w:szCs w:val="21"/>
      <w:lang w:val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57AEF"/>
    <w:rPr>
      <w:rFonts w:ascii="Cambria" w:eastAsiaTheme="majorEastAsia" w:hAnsi="Cambria" w:cstheme="majorBidi"/>
      <w:iCs/>
      <w:sz w:val="28"/>
      <w:szCs w:val="20"/>
      <w:lang w:val="en-IN" w:bidi="hi-IN"/>
    </w:rPr>
  </w:style>
  <w:style w:type="paragraph" w:styleId="ListParagraph">
    <w:name w:val="List Paragraph"/>
    <w:basedOn w:val="Normal"/>
    <w:uiPriority w:val="34"/>
    <w:qFormat/>
    <w:rsid w:val="00257AEF"/>
    <w:pPr>
      <w:spacing w:line="360" w:lineRule="auto"/>
      <w:ind w:left="720"/>
      <w:contextualSpacing/>
    </w:pPr>
    <w:rPr>
      <w:rFonts w:ascii="Cambria" w:hAnsi="Cambria"/>
    </w:rPr>
  </w:style>
  <w:style w:type="paragraph" w:customStyle="1" w:styleId="TableHeader">
    <w:name w:val="Table Header"/>
    <w:basedOn w:val="Normal"/>
    <w:rsid w:val="00257AEF"/>
    <w:pPr>
      <w:keepNext/>
      <w:keepLines/>
      <w:spacing w:before="60" w:after="60"/>
      <w:jc w:val="center"/>
    </w:pPr>
    <w:rPr>
      <w:rFonts w:ascii="Arial" w:eastAsia="Times New Roman" w:hAnsi="Arial" w:cs="Times New Roman"/>
      <w:b/>
      <w:color w:val="000000"/>
      <w:sz w:val="18"/>
      <w:szCs w:val="18"/>
      <w:lang w:val="en-GB" w:bidi="ar-SA"/>
    </w:rPr>
  </w:style>
  <w:style w:type="paragraph" w:customStyle="1" w:styleId="MediumGrid21">
    <w:name w:val="Medium Grid 21"/>
    <w:basedOn w:val="Normal"/>
    <w:uiPriority w:val="1"/>
    <w:qFormat/>
    <w:rsid w:val="00257AEF"/>
    <w:pPr>
      <w:keepNext/>
      <w:keepLines/>
      <w:spacing w:after="0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57AEF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7AEF"/>
    <w:rPr>
      <w:rFonts w:cs="Mangal"/>
      <w:sz w:val="24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81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81"/>
    <w:rPr>
      <w:rFonts w:ascii="Segoe UI" w:hAnsi="Segoe UI" w:cs="Mangal"/>
      <w:sz w:val="18"/>
      <w:szCs w:val="16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8B8FB-CE2C-4F2E-886D-69E1393D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T.Brahma</dc:creator>
  <cp:keywords/>
  <dc:description/>
  <cp:lastModifiedBy>Kiran Soin - DEFTeam</cp:lastModifiedBy>
  <cp:revision>10</cp:revision>
  <dcterms:created xsi:type="dcterms:W3CDTF">2020-09-08T13:26:00Z</dcterms:created>
  <dcterms:modified xsi:type="dcterms:W3CDTF">2020-11-02T09:12:00Z</dcterms:modified>
</cp:coreProperties>
</file>