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pnc34hvkg5ud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IoT-Based Carbon Capture and CO₂ Curing System for Sustainable Concrete Production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si5ds8sqay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&lt;Wire.h&gt;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&lt;Adafruit_GFX.h&gt;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&lt;Adafruit_SSD1306.h&gt;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SCREEN_WIDTH 128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SCREEN_HEIGHT 64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Adafruit_SSD1306 display(SCREEN_WIDTH, SCREEN_HEIGHT, &amp;Wire, -1);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MQ135_IN 34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MQ135_OUT 35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FAN_RELAY 26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VALVE_RELAY 27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#define FLOW_SENSOR 32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volatile int flowPulse = 0;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 flowRate = 0;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IRAM_ATTR flowInterrupt() 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flowPulse++;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setup()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Serial.begin(115200);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pinMode(FAN_RELAY, OUTPUT);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pinMode(VALVE_RELAY, OUTPUT);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pinMode(FLOW_SENSOR, INPUT);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attachInterrupt(digitalPinToInterrupt(FLOW_SENSOR), flowInterrupt, RISING);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digitalWrite(FAN_RELAY, LOW);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digitalWrite(VALVE_RELAY, LOW);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if (!display.begin(SSD1306_SWITCHCAPVCC, 0x3C)) {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Serial.println("OLED not found");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(true);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display.clearDisplay();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display.setTextColor(WHITE);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loop() {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int sensorIn = analogRead(MQ135_IN);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int sensorOut = analogRead(MQ135_OUT);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float inputCO2 = map(sensorIn, 0, 4095, 400, 5000);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float outputCO2 = map(sensorOut, 0, 4095, 400, 5000);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digitalWrite(FAN_RELAY, HIGH);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digitalWrite(VALVE_RELAY, HIGH);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flowRate = flowPulse * 0.1;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flowPulse = 0;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Serial.print("Input CO2: ");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Serial.print(inputCO2);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Serial.println(" ppm");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Serial.print("Output CO2: ");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Serial.print(outputCO2);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Serial.println(" ppm");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Serial.print("Flow Rate: ");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Serial.print(flowRate);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Serial.println(" L/min");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Serial.println("-------------------------");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display.clearDisplay();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display.setTextSize(1);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display.setCursor(20, 0);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display.println("CO2 MONITOR");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display.setCursor(0, 15);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display.print("In : ");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display.print(inputCO2, 0);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display.println(" ppm");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display.setCursor(0, 30);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display.print("Out: ");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display.print(outputCO2, 0);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display.println(" ppm");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display.setCursor(0, 45);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display.print("Flow:");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display.print(flowRate);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display.println(" L/m");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display.setCursor(0, 55);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if (outputCO2 &lt; inputCO2) 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display.print("CO2 Reduced");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 else {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display.print("No Change");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}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display.display();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delay(2000);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