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</w:t>
      </w:r>
      <w:r>
        <w:rPr>
          <w:spacing w:val="-10"/>
        </w:rPr>
        <w:t> </w:t>
      </w:r>
      <w:r>
        <w:rPr/>
        <w:t>TOOL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spacing w:line="240" w:lineRule="auto" w:before="0" w:after="0"/>
        <w:jc w:val="right"/>
        <w:rPr>
          <w:b/>
          <w:sz w:val="28"/>
        </w:rPr>
      </w:pPr>
      <w:r>
        <w:rPr>
          <w:b/>
          <w:color w:val="000000"/>
          <w:sz w:val="24"/>
        </w:rPr>
        <w:t>Name: Thirupugazh S R</w:t>
      </w:r>
    </w:p>
    <w:p>
      <w:pPr>
        <w:spacing w:line="240" w:lineRule="auto" w:before="0" w:after="0"/>
        <w:jc w:val="right"/>
        <w:rPr>
          <w:b/>
          <w:sz w:val="28"/>
        </w:rPr>
      </w:pPr>
      <w:r>
        <w:rPr>
          <w:b/>
          <w:color w:val="000000"/>
          <w:sz w:val="24"/>
        </w:rPr>
        <w:t>Reg No: 192371016</w:t>
      </w:r>
    </w:p>
    <w:p>
      <w:pPr>
        <w:spacing w:line="240" w:lineRule="auto" w:before="0" w:after="0"/>
        <w:jc w:val="right"/>
        <w:rPr>
          <w:b/>
          <w:sz w:val="28"/>
        </w:rPr>
      </w:pPr>
      <w:r>
        <w:rPr>
          <w:b/>
          <w:color w:val="000000"/>
          <w:sz w:val="24"/>
        </w:rPr>
        <w:t>Marks: 91/100</w:t>
      </w:r>
    </w:p>
    <w:p>
      <w:pPr>
        <w:pStyle w:val="Heading4"/>
        <w:spacing w:line="276" w:lineRule="auto"/>
        <w:ind w:right="3559"/>
      </w:pPr>
      <w:r>
        <w:rPr/>
        <w:t>COURSE</w:t>
      </w:r>
      <w:r>
        <w:rPr>
          <w:spacing w:val="-16"/>
        </w:rPr>
        <w:t> </w:t>
      </w:r>
      <w:r>
        <w:rPr/>
        <w:t>NAME:</w:t>
      </w:r>
      <w:r>
        <w:rPr>
          <w:spacing w:val="-14"/>
        </w:rPr>
        <w:t> </w:t>
      </w:r>
      <w:r>
        <w:rPr/>
        <w:t>INTERNET</w:t>
      </w:r>
      <w:r>
        <w:rPr>
          <w:spacing w:val="-10"/>
        </w:rPr>
        <w:t> </w:t>
      </w:r>
      <w:r>
        <w:rPr/>
        <w:t>PROGRAMMING COURSE CODE: CSA43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6590" cy="2286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40411pt;width:451.7pt;height:1.8pt;mso-position-horizontal-relative:page;mso-position-vertical-relative:paragraph;z-index:-15728640;mso-wrap-distance-left:0;mso-wrap-distance-right:0" id="docshapegroup1" coordorigin="1440,359" coordsize="9034,36">
                <v:rect style="position:absolute;left:1440;top:358;width:9029;height:34" id="docshape2" filled="true" fillcolor="#9f9f9f" stroked="false">
                  <v:fill type="solid"/>
                </v:rect>
                <v:rect style="position:absolute;left:10468;top:360;width:5;height:5" id="docshape3" filled="true" fillcolor="#e2e2e2" stroked="false">
                  <v:fill type="solid"/>
                </v:rect>
                <v:shape style="position:absolute;left:1440;top:360;width:9033;height:29" id="docshape4" coordorigin="1440,360" coordsize="9033,29" path="m1445,365l1440,365,1440,389,1445,389,1445,365xm10473,360l10468,360,10468,365,10473,365,10473,360xe" filled="true" fillcolor="#9f9f9f" stroked="false">
                  <v:path arrowok="t"/>
                  <v:fill type="solid"/>
                </v:shape>
                <v:rect style="position:absolute;left:10468;top:365;width:5;height:24" id="docshape5" filled="true" fillcolor="#e2e2e2" stroked="false">
                  <v:fill type="solid"/>
                </v:rect>
                <v:rect style="position:absolute;left:1440;top:389;width:5;height:5" id="docshape6" filled="true" fillcolor="#9f9f9f" stroked="false">
                  <v:fill type="solid"/>
                </v:rect>
                <v:shape style="position:absolute;left:1440;top:389;width:9033;height:5" id="docshape7" coordorigin="1440,389" coordsize="9033,5" path="m10468,389l1445,389,1440,389,1440,394,1445,394,10468,394,10468,389xm10473,389l10468,389,10468,394,10473,394,10473,38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3"/>
        <w:rPr>
          <w:b/>
          <w:sz w:val="24"/>
        </w:rPr>
      </w:pPr>
    </w:p>
    <w:p>
      <w:pPr>
        <w:pStyle w:val="Heading4"/>
        <w:jc w:val="both"/>
      </w:pPr>
      <w:r>
        <w:rPr/>
        <w:t>COURSE</w:t>
      </w:r>
      <w:r>
        <w:rPr>
          <w:spacing w:val="-3"/>
        </w:rPr>
        <w:t> </w:t>
      </w:r>
      <w:r>
        <w:rPr/>
        <w:t>OUTCOME</w:t>
      </w:r>
      <w:r>
        <w:rPr>
          <w:spacing w:val="-2"/>
        </w:rPr>
        <w:t> COVERED</w:t>
      </w:r>
    </w:p>
    <w:p>
      <w:pPr>
        <w:spacing w:line="240" w:lineRule="auto" w:before="86"/>
        <w:rPr>
          <w:b/>
          <w:sz w:val="24"/>
        </w:rPr>
      </w:pPr>
    </w:p>
    <w:p>
      <w:pPr>
        <w:spacing w:line="276" w:lineRule="auto" w:before="0"/>
        <w:ind w:left="448" w:right="587" w:firstLine="0"/>
        <w:jc w:val="both"/>
        <w:rPr>
          <w:sz w:val="24"/>
        </w:rPr>
      </w:pPr>
      <w:r>
        <w:rPr>
          <w:b/>
          <w:sz w:val="24"/>
        </w:rPr>
        <w:t>CO-1: </w:t>
      </w:r>
      <w:r>
        <w:rPr>
          <w:sz w:val="22"/>
        </w:rPr>
        <w:t>Develop well-structured, standards-compliant web pages using HTML/XHTML and XML, and apply Internet protocols and HTTP communication mechanisms for web content delivery. </w:t>
      </w:r>
      <w:r>
        <w:rPr>
          <w:sz w:val="24"/>
        </w:rPr>
        <w:t>(L2)</w:t>
      </w:r>
    </w:p>
    <w:p>
      <w:pPr>
        <w:spacing w:line="240" w:lineRule="auto" w:before="70"/>
        <w:rPr>
          <w:sz w:val="22"/>
        </w:rPr>
      </w:pPr>
    </w:p>
    <w:p>
      <w:pPr>
        <w:spacing w:before="0"/>
        <w:ind w:left="448" w:right="0" w:firstLine="0"/>
        <w:jc w:val="both"/>
        <w:rPr>
          <w:sz w:val="22"/>
        </w:rPr>
      </w:pPr>
      <w:r>
        <w:rPr>
          <w:sz w:val="24"/>
        </w:rPr>
        <w:t>Assessment</w:t>
      </w:r>
      <w:r>
        <w:rPr>
          <w:spacing w:val="-9"/>
          <w:sz w:val="24"/>
        </w:rPr>
        <w:t> </w:t>
      </w:r>
      <w:r>
        <w:rPr>
          <w:sz w:val="24"/>
        </w:rPr>
        <w:t>Tool:</w:t>
      </w:r>
      <w:r>
        <w:rPr>
          <w:spacing w:val="-10"/>
          <w:sz w:val="24"/>
        </w:rPr>
        <w:t> </w:t>
      </w:r>
      <w:r>
        <w:rPr>
          <w:sz w:val="22"/>
        </w:rPr>
        <w:t>Application-Based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spacing w:line="240" w:lineRule="auto" w:before="100"/>
        <w:rPr>
          <w:sz w:val="22"/>
        </w:rPr>
      </w:pPr>
    </w:p>
    <w:p>
      <w:pPr>
        <w:pStyle w:val="Heading5"/>
        <w:jc w:val="both"/>
      </w:pPr>
      <w:r>
        <w:rPr/>
        <w:t>Weightage:</w:t>
      </w:r>
      <w:r>
        <w:rPr>
          <w:spacing w:val="-5"/>
        </w:rPr>
        <w:t> 40%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195775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6590" cy="2286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415415pt;width:451.7pt;height:1.8pt;mso-position-horizontal-relative:page;mso-position-vertical-relative:paragraph;z-index:-15728128;mso-wrap-distance-left:0;mso-wrap-distance-right:0" id="docshapegroup8" coordorigin="1440,308" coordsize="9034,36">
                <v:rect style="position:absolute;left:1440;top:308;width:9029;height:33" id="docshape9" filled="true" fillcolor="#9f9f9f" stroked="false">
                  <v:fill type="solid"/>
                </v:rect>
                <v:rect style="position:absolute;left:10468;top:310;width:5;height:5" id="docshape10" filled="true" fillcolor="#e2e2e2" stroked="false">
                  <v:fill type="solid"/>
                </v:rect>
                <v:shape style="position:absolute;left:1440;top:310;width:9033;height:29" id="docshape11" coordorigin="1440,311" coordsize="9033,29" path="m1445,315l1440,315,1440,339,1445,339,1445,315xm10473,311l10468,311,10468,315,10473,315,10473,311xe" filled="true" fillcolor="#9f9f9f" stroked="false">
                  <v:path arrowok="t"/>
                  <v:fill type="solid"/>
                </v:shape>
                <v:rect style="position:absolute;left:10468;top:315;width:5;height:24" id="docshape12" filled="true" fillcolor="#e2e2e2" stroked="false">
                  <v:fill type="solid"/>
                </v:rect>
                <v:rect style="position:absolute;left:1440;top:339;width:5;height:5" id="docshape13" filled="true" fillcolor="#9f9f9f" stroked="false">
                  <v:fill type="solid"/>
                </v:rect>
                <v:shape style="position:absolute;left:1440;top:339;width:9033;height:5" id="docshape14" coordorigin="1440,339" coordsize="9033,5" path="m10468,339l1445,339,1440,339,1440,344,1445,344,10468,344,10468,339xm10473,339l10468,339,10468,344,10473,344,10473,33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8"/>
        <w:rPr>
          <w:b/>
          <w:sz w:val="24"/>
        </w:rPr>
      </w:pPr>
    </w:p>
    <w:p>
      <w:pPr>
        <w:tabs>
          <w:tab w:pos="6210" w:val="left" w:leader="none"/>
        </w:tabs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30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28"/>
        <w:rPr>
          <w:b/>
          <w:sz w:val="24"/>
        </w:rPr>
      </w:pPr>
    </w:p>
    <w:p>
      <w:pPr>
        <w:pStyle w:val="Heading3"/>
        <w:ind w:left="525"/>
      </w:pPr>
      <w:r>
        <w:rPr/>
        <w:t>1:</w:t>
      </w:r>
      <w:r>
        <w:rPr>
          <w:spacing w:val="-9"/>
        </w:rPr>
        <w:t> </w:t>
      </w:r>
      <w:r>
        <w:rPr/>
        <w:t>Online</w:t>
      </w:r>
      <w:r>
        <w:rPr>
          <w:spacing w:val="-9"/>
        </w:rPr>
        <w:t> </w:t>
      </w:r>
      <w:r>
        <w:rPr/>
        <w:t>Symposium</w:t>
      </w:r>
      <w:r>
        <w:rPr>
          <w:spacing w:val="-6"/>
        </w:rPr>
        <w:t> </w:t>
      </w:r>
      <w:r>
        <w:rPr>
          <w:spacing w:val="-2"/>
        </w:rPr>
        <w:t>Portal</w:t>
      </w:r>
    </w:p>
    <w:p>
      <w:pPr>
        <w:pStyle w:val="BodyText"/>
        <w:spacing w:line="242" w:lineRule="auto" w:before="125"/>
        <w:ind w:left="448" w:right="600"/>
      </w:pPr>
      <w:r>
        <w:rPr/>
        <w:t>A</w:t>
      </w:r>
      <w:r>
        <w:rPr>
          <w:spacing w:val="-9"/>
        </w:rPr>
        <w:t> </w:t>
      </w:r>
      <w:r>
        <w:rPr/>
        <w:t>college is</w:t>
      </w:r>
      <w:r>
        <w:rPr>
          <w:spacing w:val="-5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an</w:t>
      </w:r>
      <w:r>
        <w:rPr>
          <w:spacing w:val="-8"/>
        </w:rPr>
        <w:t> </w:t>
      </w:r>
      <w:r>
        <w:rPr/>
        <w:t>online symposium</w:t>
      </w:r>
      <w:r>
        <w:rPr>
          <w:spacing w:val="-12"/>
        </w:rPr>
        <w:t> </w:t>
      </w:r>
      <w:r>
        <w:rPr/>
        <w:t>registration</w:t>
      </w:r>
      <w:r>
        <w:rPr>
          <w:spacing w:val="-8"/>
        </w:rPr>
        <w:t> </w:t>
      </w:r>
      <w:r>
        <w:rPr/>
        <w:t>portal.</w:t>
      </w:r>
      <w:r>
        <w:rPr>
          <w:spacing w:val="-2"/>
        </w:rPr>
        <w:t> </w:t>
      </w:r>
      <w:r>
        <w:rPr/>
        <w:t>The following</w:t>
      </w:r>
      <w:r>
        <w:rPr>
          <w:spacing w:val="-4"/>
        </w:rPr>
        <w:t> </w:t>
      </w:r>
      <w:r>
        <w:rPr/>
        <w:t>HTML structure and HTTP interaction is observed:</w:t>
      </w:r>
    </w:p>
    <w:p>
      <w:pPr>
        <w:spacing w:before="4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action="/register"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method="POST"&gt;</w:t>
      </w:r>
    </w:p>
    <w:p>
      <w:pPr>
        <w:spacing w:line="226" w:lineRule="exact" w:before="4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name="name"&gt;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type="email"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2"/>
          <w:sz w:val="20"/>
        </w:rPr>
        <w:t>name="email"&gt;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&lt;button&gt;Submit&lt;/button&gt;</w:t>
      </w:r>
    </w:p>
    <w:p>
      <w:pPr>
        <w:spacing w:line="221" w:lineRule="exact" w:before="0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>
      <w:pPr>
        <w:pStyle w:val="BodyText"/>
        <w:spacing w:line="242" w:lineRule="auto"/>
        <w:ind w:left="448" w:right="600"/>
      </w:pPr>
      <w:r>
        <w:rPr/>
        <w:t>When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student submits</w:t>
      </w:r>
      <w:r>
        <w:rPr>
          <w:spacing w:val="-5"/>
        </w:rPr>
        <w:t> </w:t>
      </w:r>
      <w:r>
        <w:rPr/>
        <w:t>the form,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browser</w:t>
      </w:r>
      <w:r>
        <w:rPr>
          <w:spacing w:val="-2"/>
        </w:rPr>
        <w:t> </w:t>
      </w:r>
      <w:r>
        <w:rPr/>
        <w:t>sends</w:t>
      </w:r>
      <w:r>
        <w:rPr>
          <w:spacing w:val="-5"/>
        </w:rPr>
        <w:t> </w:t>
      </w:r>
      <w:r>
        <w:rPr/>
        <w:t>an HTTP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 server responds accordingly.</w:t>
      </w:r>
    </w:p>
    <w:p>
      <w:pPr>
        <w:pStyle w:val="Heading5"/>
        <w:spacing w:line="275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274" w:after="0"/>
        <w:ind w:left="1167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3"/>
          <w:sz w:val="22"/>
        </w:rPr>
        <w:t> </w:t>
      </w:r>
      <w:r>
        <w:rPr>
          <w:sz w:val="22"/>
        </w:rPr>
        <w:t>appropriate</w:t>
      </w:r>
      <w:r>
        <w:rPr>
          <w:spacing w:val="-1"/>
          <w:sz w:val="22"/>
        </w:rPr>
        <w:t> </w:t>
      </w:r>
      <w:r>
        <w:rPr>
          <w:b/>
          <w:sz w:val="22"/>
        </w:rPr>
        <w:t>HTML5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semantic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elements</w:t>
      </w:r>
      <w:r>
        <w:rPr>
          <w:b/>
          <w:spacing w:val="-6"/>
          <w:sz w:val="22"/>
        </w:rPr>
        <w:t> </w:t>
      </w:r>
      <w:r>
        <w:rPr>
          <w:sz w:val="22"/>
        </w:rPr>
        <w:t>missing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structure.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51" w:lineRule="exact" w:before="2" w:after="0"/>
        <w:ind w:left="1167" w:right="0" w:hanging="359"/>
        <w:jc w:val="left"/>
        <w:rPr>
          <w:sz w:val="22"/>
        </w:rPr>
      </w:pPr>
      <w:r>
        <w:rPr>
          <w:sz w:val="22"/>
        </w:rPr>
        <w:t>Modify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z w:val="22"/>
        </w:rPr>
        <w:t>it </w:t>
      </w:r>
      <w:r>
        <w:rPr>
          <w:b/>
          <w:sz w:val="22"/>
        </w:rPr>
        <w:t>standards-</w:t>
      </w:r>
      <w:r>
        <w:rPr>
          <w:b/>
          <w:spacing w:val="-2"/>
          <w:sz w:val="22"/>
        </w:rPr>
        <w:t>compliant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51" w:lineRule="exact" w:before="0" w:after="0"/>
        <w:ind w:left="1167" w:right="0" w:hanging="359"/>
        <w:jc w:val="left"/>
        <w:rPr>
          <w:sz w:val="22"/>
        </w:rPr>
      </w:pPr>
      <w:r>
        <w:rPr>
          <w:sz w:val="22"/>
        </w:rPr>
        <w:t>Interpret</w:t>
      </w:r>
      <w:r>
        <w:rPr>
          <w:spacing w:val="-8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HTTP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generated</w:t>
      </w:r>
      <w:r>
        <w:rPr>
          <w:b/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12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submission.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b/>
          <w:sz w:val="22"/>
        </w:rPr>
        <w:t>HTTP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cycle</w:t>
      </w:r>
      <w:r>
        <w:rPr>
          <w:b/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browser.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2" w:after="0"/>
        <w:ind w:left="1167" w:right="0" w:hanging="359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3"/>
          <w:sz w:val="22"/>
        </w:rPr>
        <w:t> </w:t>
      </w:r>
      <w:r>
        <w:rPr>
          <w:sz w:val="22"/>
        </w:rPr>
        <w:t>improvements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b/>
          <w:sz w:val="22"/>
        </w:rPr>
        <w:t>usability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accessibility</w:t>
      </w:r>
      <w:r>
        <w:rPr>
          <w:spacing w:val="-2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bottom="280" w:left="992" w:right="850"/>
        </w:sectPr>
      </w:pPr>
    </w:p>
    <w:p>
      <w:pPr>
        <w:spacing w:after="0"/>
        <w:jc w:val="right"/>
      </w:pPr>
      <w:r>
        <w:rPr>
          <w:b/>
          <w:color w:val="000000"/>
          <w:sz w:val="24"/>
        </w:rPr>
        <w:t>Name: Thirupugazh S R</w:t>
      </w:r>
    </w:p>
    <w:p>
      <w:pPr>
        <w:spacing w:after="0"/>
        <w:jc w:val="right"/>
      </w:pPr>
      <w:r>
        <w:rPr>
          <w:b/>
          <w:color w:val="000000"/>
          <w:sz w:val="24"/>
        </w:rPr>
        <w:t>Reg No: 192371016</w:t>
      </w:r>
    </w:p>
    <w:p>
      <w:pPr>
        <w:pStyle w:val="Heading3"/>
        <w:spacing w:before="63"/>
      </w:pPr>
      <w:r>
        <w:rPr/>
        <w:t>2:</w:t>
      </w:r>
      <w:r>
        <w:rPr>
          <w:spacing w:val="-12"/>
        </w:rPr>
        <w:t> </w:t>
      </w:r>
      <w:r>
        <w:rPr/>
        <w:t>Cross-Browser</w:t>
      </w:r>
      <w:r>
        <w:rPr>
          <w:spacing w:val="-7"/>
        </w:rPr>
        <w:t> </w:t>
      </w:r>
      <w:r>
        <w:rPr/>
        <w:t>Compatibility</w:t>
      </w:r>
      <w:r>
        <w:rPr>
          <w:spacing w:val="-11"/>
        </w:rPr>
        <w:t> </w:t>
      </w:r>
      <w:r>
        <w:rPr>
          <w:spacing w:val="-4"/>
        </w:rPr>
        <w:t>Issue</w:t>
      </w:r>
    </w:p>
    <w:p>
      <w:pPr>
        <w:pStyle w:val="BodyText"/>
        <w:spacing w:line="237" w:lineRule="auto" w:before="127"/>
        <w:ind w:left="448" w:right="600"/>
      </w:pPr>
      <w:r>
        <w:rPr/>
        <w:t>A</w:t>
      </w:r>
      <w:r>
        <w:rPr>
          <w:spacing w:val="-10"/>
        </w:rPr>
        <w:t> </w:t>
      </w:r>
      <w:r>
        <w:rPr/>
        <w:t>company</w:t>
      </w:r>
      <w:r>
        <w:rPr>
          <w:spacing w:val="-14"/>
        </w:rPr>
        <w:t> </w:t>
      </w:r>
      <w:r>
        <w:rPr/>
        <w:t>website</w:t>
      </w:r>
      <w:r>
        <w:rPr>
          <w:spacing w:val="-6"/>
        </w:rPr>
        <w:t> </w:t>
      </w:r>
      <w:r>
        <w:rPr/>
        <w:t>shows</w:t>
      </w:r>
      <w:r>
        <w:rPr>
          <w:spacing w:val="-3"/>
        </w:rPr>
        <w:t> </w:t>
      </w:r>
      <w:r>
        <w:rPr/>
        <w:t>inconsistent layout across</w:t>
      </w:r>
      <w:r>
        <w:rPr>
          <w:spacing w:val="-6"/>
        </w:rPr>
        <w:t> </w:t>
      </w:r>
      <w:r>
        <w:rPr/>
        <w:t>browsers.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HTML</w:t>
      </w:r>
      <w:r>
        <w:rPr>
          <w:spacing w:val="-7"/>
        </w:rPr>
        <w:t> </w:t>
      </w:r>
      <w:r>
        <w:rPr/>
        <w:t>snippet is used:</w:t>
      </w:r>
    </w:p>
    <w:p>
      <w:pPr>
        <w:spacing w:line="226" w:lineRule="exact" w:before="13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&lt;html&gt;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&lt;head&gt;</w:t>
      </w:r>
    </w:p>
    <w:p>
      <w:pPr>
        <w:spacing w:line="226" w:lineRule="exact" w:before="0"/>
        <w:ind w:left="92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&lt;title&gt;Company&lt;/title&gt;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&lt;/head&gt;</w:t>
      </w:r>
    </w:p>
    <w:p>
      <w:pPr>
        <w:spacing w:line="226" w:lineRule="exact" w:before="4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&lt;body&gt;</w:t>
      </w:r>
    </w:p>
    <w:p>
      <w:pPr>
        <w:spacing w:line="226" w:lineRule="exact" w:before="0"/>
        <w:ind w:left="92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>
      <w:pPr>
        <w:spacing w:line="226" w:lineRule="exact" w:before="0"/>
        <w:ind w:left="116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&lt;h1&gt;Welcome</w:t>
      </w:r>
    </w:p>
    <w:p>
      <w:pPr>
        <w:spacing w:line="226" w:lineRule="exact" w:before="0"/>
        <w:ind w:left="116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&lt;p&gt;About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5"/>
          <w:sz w:val="20"/>
        </w:rPr>
        <w:t>us</w:t>
      </w:r>
    </w:p>
    <w:p>
      <w:pPr>
        <w:spacing w:line="226" w:lineRule="exact" w:before="0"/>
        <w:ind w:left="92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&lt;/div&gt;</w:t>
      </w:r>
    </w:p>
    <w:p>
      <w:pPr>
        <w:spacing w:line="226" w:lineRule="exact" w:before="3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&lt;/body&gt;</w:t>
      </w:r>
    </w:p>
    <w:p>
      <w:pPr>
        <w:spacing w:line="223" w:lineRule="exact" w:before="0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&lt;/html&gt;</w:t>
      </w:r>
    </w:p>
    <w:p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275" w:after="0"/>
        <w:ind w:left="1167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9"/>
          <w:sz w:val="22"/>
        </w:rPr>
        <w:t> </w:t>
      </w:r>
      <w:r>
        <w:rPr>
          <w:b/>
          <w:sz w:val="22"/>
        </w:rPr>
        <w:t>improper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nesting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missing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closing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tags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52" w:lineRule="exact" w:before="6" w:after="0"/>
        <w:ind w:left="1167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9"/>
          <w:sz w:val="22"/>
        </w:rPr>
        <w:t> </w:t>
      </w:r>
      <w:r>
        <w:rPr>
          <w:sz w:val="22"/>
        </w:rPr>
        <w:t>different</w:t>
      </w:r>
      <w:r>
        <w:rPr>
          <w:spacing w:val="-8"/>
          <w:sz w:val="22"/>
        </w:rPr>
        <w:t> </w:t>
      </w:r>
      <w:r>
        <w:rPr>
          <w:sz w:val="22"/>
        </w:rPr>
        <w:t>browsers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interpret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structure.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52" w:lineRule="exact" w:before="0" w:after="0"/>
        <w:ind w:left="1167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0"/>
          <w:sz w:val="22"/>
        </w:rPr>
        <w:t> </w:t>
      </w:r>
      <w:r>
        <w:rPr>
          <w:b/>
          <w:sz w:val="22"/>
        </w:rPr>
        <w:t>missing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semantic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elements</w:t>
      </w:r>
      <w:r>
        <w:rPr>
          <w:b/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header,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section).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2" w:after="0"/>
        <w:ind w:left="1167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b/>
          <w:sz w:val="22"/>
        </w:rPr>
        <w:t>corrected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W3C-compliant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2"/>
          <w:sz w:val="22"/>
        </w:rPr>
        <w:t> structure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8"/>
          <w:sz w:val="22"/>
        </w:rPr>
        <w:t> </w:t>
      </w:r>
      <w:r>
        <w:rPr>
          <w:sz w:val="22"/>
        </w:rPr>
        <w:t>techniques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ensure </w:t>
      </w:r>
      <w:r>
        <w:rPr>
          <w:b/>
          <w:sz w:val="22"/>
        </w:rPr>
        <w:t>cross-browser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compatibility</w:t>
      </w:r>
      <w:r>
        <w:rPr>
          <w:spacing w:val="-2"/>
          <w:sz w:val="22"/>
        </w:rPr>
        <w:t>.</w:t>
      </w:r>
    </w:p>
    <w:p>
      <w:pPr>
        <w:spacing w:line="240" w:lineRule="auto" w:before="66"/>
        <w:rPr>
          <w:sz w:val="22"/>
        </w:rPr>
      </w:pPr>
    </w:p>
    <w:p>
      <w:pPr>
        <w:pStyle w:val="Heading3"/>
        <w:spacing w:before="1"/>
      </w:pPr>
      <w:r>
        <w:rPr/>
        <w:t>3:</w:t>
      </w:r>
      <w:r>
        <w:rPr>
          <w:spacing w:val="-10"/>
        </w:rPr>
        <w:t> </w:t>
      </w:r>
      <w:r>
        <w:rPr/>
        <w:t>Form</w:t>
      </w:r>
      <w:r>
        <w:rPr>
          <w:spacing w:val="-6"/>
        </w:rPr>
        <w:t> </w:t>
      </w:r>
      <w:r>
        <w:rPr/>
        <w:t>Submission</w:t>
      </w:r>
      <w:r>
        <w:rPr>
          <w:spacing w:val="-10"/>
        </w:rPr>
        <w:t> </w:t>
      </w:r>
      <w:r>
        <w:rPr>
          <w:spacing w:val="-2"/>
        </w:rPr>
        <w:t>Failure</w:t>
      </w:r>
    </w:p>
    <w:p>
      <w:pPr>
        <w:pStyle w:val="BodyText"/>
        <w:spacing w:before="124"/>
        <w:ind w:left="448" w:right="600"/>
      </w:pPr>
      <w:r>
        <w:rPr/>
        <w:t>A</w:t>
      </w:r>
      <w:r>
        <w:rPr>
          <w:spacing w:val="-9"/>
        </w:rPr>
        <w:t> </w:t>
      </w:r>
      <w:r>
        <w:rPr/>
        <w:t>web</w:t>
      </w:r>
      <w:r>
        <w:rPr>
          <w:spacing w:val="-8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fails</w:t>
      </w:r>
      <w:r>
        <w:rPr>
          <w:spacing w:val="-5"/>
        </w:rPr>
        <w:t> </w:t>
      </w:r>
      <w:r>
        <w:rPr/>
        <w:t>to send form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server.</w:t>
      </w:r>
      <w:r>
        <w:rPr>
          <w:spacing w:val="-1"/>
        </w:rPr>
        <w:t> </w:t>
      </w:r>
      <w:r>
        <w:rPr/>
        <w:t>The following</w:t>
      </w:r>
      <w:r>
        <w:rPr>
          <w:spacing w:val="-3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is </w:t>
      </w:r>
      <w:r>
        <w:rPr>
          <w:spacing w:val="-2"/>
        </w:rPr>
        <w:t>observed:</w:t>
      </w:r>
    </w:p>
    <w:p>
      <w:pPr>
        <w:spacing w:line="226" w:lineRule="exact" w:before="10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action="/submit"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pacing w:val="-2"/>
          <w:sz w:val="20"/>
        </w:rPr>
        <w:t>method="GET"&gt;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name="username"&gt;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type="password"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pacing w:val="-2"/>
          <w:sz w:val="20"/>
        </w:rPr>
        <w:t>name="password"&gt;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&lt;button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type="button"&gt;Login&lt;/button&gt;</w:t>
      </w:r>
    </w:p>
    <w:p>
      <w:pPr>
        <w:spacing w:line="224" w:lineRule="exact" w:before="4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275" w:after="0"/>
        <w:ind w:left="1167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issues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b/>
          <w:sz w:val="22"/>
        </w:rPr>
        <w:t>form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configuration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HTTP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triggered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51" w:lineRule="exact" w:before="2" w:after="0"/>
        <w:ind w:left="1167" w:right="0" w:hanging="359"/>
        <w:jc w:val="left"/>
        <w:rPr>
          <w:sz w:val="22"/>
        </w:rPr>
      </w:pPr>
      <w:r>
        <w:rPr>
          <w:sz w:val="22"/>
        </w:rPr>
        <w:t>Interpret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b/>
          <w:sz w:val="22"/>
        </w:rPr>
        <w:t>GET method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scenario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51" w:lineRule="exact" w:before="0" w:after="0"/>
        <w:ind w:left="1167" w:right="0" w:hanging="359"/>
        <w:jc w:val="left"/>
        <w:rPr>
          <w:sz w:val="22"/>
        </w:rPr>
      </w:pPr>
      <w:r>
        <w:rPr>
          <w:sz w:val="22"/>
        </w:rPr>
        <w:t>Propose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corrected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implementation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4"/>
          <w:sz w:val="22"/>
        </w:rPr>
        <w:t> </w:t>
      </w:r>
      <w:r>
        <w:rPr>
          <w:sz w:val="22"/>
        </w:rPr>
        <w:t>improvements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b/>
          <w:sz w:val="22"/>
        </w:rPr>
        <w:t>secure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transmission</w:t>
      </w:r>
      <w:r>
        <w:rPr>
          <w:spacing w:val="-2"/>
          <w:sz w:val="22"/>
        </w:rPr>
        <w:t>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60"/>
        <w:rPr>
          <w:sz w:val="22"/>
        </w:rPr>
      </w:pPr>
    </w:p>
    <w:p>
      <w:pPr>
        <w:spacing w:before="1"/>
        <w:ind w:left="4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3"/>
          <w:sz w:val="24"/>
        </w:rPr>
        <w:t> </w:t>
      </w:r>
      <w:r>
        <w:rPr>
          <w:b/>
          <w:i/>
          <w:spacing w:val="-2"/>
          <w:sz w:val="24"/>
        </w:rPr>
        <w:t>Conduct:</w:t>
      </w:r>
    </w:p>
    <w:p>
      <w:pPr>
        <w:spacing w:line="240" w:lineRule="auto" w:before="81"/>
        <w:rPr>
          <w:b/>
          <w:i/>
          <w:sz w:val="24"/>
        </w:rPr>
      </w:pPr>
    </w:p>
    <w:p>
      <w:pPr>
        <w:tabs>
          <w:tab w:pos="4400" w:val="left" w:leader="none"/>
        </w:tabs>
        <w:spacing w:line="276" w:lineRule="auto" w:before="0"/>
        <w:ind w:left="448" w:right="600" w:firstLine="0"/>
        <w:jc w:val="left"/>
        <w:rPr>
          <w:i/>
          <w:sz w:val="24"/>
        </w:rPr>
      </w:pPr>
      <w:r>
        <w:rPr>
          <w:i/>
          <w:sz w:val="24"/>
        </w:rPr>
        <w:t>I </w:t>
      </w:r>
      <w:r>
        <w:rPr>
          <w:b/>
          <w:i/>
          <w:sz w:val="24"/>
          <w:u w:val="single"/>
          <w:color w:val="000000"/>
        </w:rPr>
        <w:t xml:space="preserve"> Thirupugazh S R / 192371016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No)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certify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submission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original work and that I have adhered to the guidelines specified for this assessment.</w:t>
      </w:r>
    </w:p>
    <w:p>
      <w:pPr>
        <w:spacing w:line="276" w:lineRule="auto" w:before="0"/>
        <w:ind w:left="448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understand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violation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integrity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rules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result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disciplinary </w:t>
      </w:r>
      <w:r>
        <w:rPr>
          <w:i/>
          <w:spacing w:val="-2"/>
          <w:sz w:val="24"/>
        </w:rPr>
        <w:t>action.</w:t>
      </w:r>
    </w:p>
    <w:p>
      <w:pPr>
        <w:spacing w:line="240" w:lineRule="auto" w:before="44"/>
        <w:rPr>
          <w:i/>
          <w:sz w:val="24"/>
        </w:rPr>
      </w:pPr>
    </w:p>
    <w:p>
      <w:pPr>
        <w:spacing w:before="0"/>
        <w:ind w:left="4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pacing w:val="-2"/>
          <w:sz w:val="24"/>
        </w:rPr>
        <w:t>student:</w:t>
      </w:r>
      <w:r>
        <w:rPr>
          <w:b/>
          <w:i w:val="0"/>
          <w:color w:val="000000"/>
          <w:sz w:val="24"/>
        </w:rPr>
        <w:t xml:space="preserve">  Thirupugazh S R</w:t>
      </w:r>
    </w:p>
    <w:p>
      <w:pPr>
        <w:spacing w:after="0"/>
        <w:jc w:val="left"/>
        <w:rPr>
          <w:b/>
          <w:i/>
          <w:sz w:val="24"/>
        </w:rPr>
        <w:sectPr>
          <w:pgSz w:w="11910" w:h="16840"/>
          <w:pgMar w:top="1360" w:bottom="280" w:left="992" w:right="850"/>
        </w:sectPr>
      </w:pPr>
    </w:p>
    <w:p>
      <w:pPr>
        <w:pStyle w:val="Heading4"/>
        <w:spacing w:before="77"/>
      </w:pPr>
      <w:r>
        <w:rPr/>
        <w:t>RUBRICS</w:t>
      </w:r>
      <w:r>
        <w:rPr>
          <w:spacing w:val="-3"/>
        </w:rPr>
        <w:t> </w:t>
      </w:r>
      <w:r>
        <w:rPr/>
        <w:t>FOR </w:t>
      </w:r>
      <w:r>
        <w:rPr>
          <w:spacing w:val="-2"/>
        </w:rPr>
        <w:t>CALCULATION:</w:t>
      </w:r>
    </w:p>
    <w:p>
      <w:pPr>
        <w:spacing w:line="240" w:lineRule="auto" w:before="137" w:after="0"/>
        <w:rPr>
          <w:b/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900"/>
        <w:gridCol w:w="1700"/>
        <w:gridCol w:w="1600"/>
        <w:gridCol w:w="1400"/>
        <w:gridCol w:w="1400"/>
        <w:gridCol w:w="1186"/>
      </w:tblGrid>
      <w:tr>
        <w:trPr>
          <w:trHeight w:val="888" w:hRule="atLeast"/>
        </w:trPr>
        <w:tc>
          <w:tcPr>
            <w:tcW w:w="1750" w:type="dxa"/>
            <w:shd w:val="clear" w:color="auto" w:fill="00FFFF"/>
          </w:tcPr>
          <w:p>
            <w:pPr>
              <w:pStyle w:val="TableParagraph"/>
              <w:spacing w:before="3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900" w:type="dxa"/>
            <w:shd w:val="clear" w:color="auto" w:fill="00FFFF"/>
          </w:tcPr>
          <w:p>
            <w:pPr>
              <w:pStyle w:val="TableParagraph"/>
              <w:spacing w:line="278" w:lineRule="auto" w:before="148"/>
              <w:ind w:left="129" w:firstLine="33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Weig htage</w:t>
            </w:r>
          </w:p>
        </w:tc>
        <w:tc>
          <w:tcPr>
            <w:tcW w:w="1700" w:type="dxa"/>
            <w:shd w:val="clear" w:color="auto" w:fill="00FFFF"/>
          </w:tcPr>
          <w:p>
            <w:pPr>
              <w:pStyle w:val="TableParagraph"/>
              <w:spacing w:before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4 – </w:t>
            </w:r>
            <w:r>
              <w:rPr>
                <w:b/>
                <w:spacing w:val="-2"/>
                <w:sz w:val="22"/>
              </w:rPr>
              <w:t>Exemplary</w:t>
            </w:r>
          </w:p>
        </w:tc>
        <w:tc>
          <w:tcPr>
            <w:tcW w:w="1600" w:type="dxa"/>
            <w:shd w:val="clear" w:color="auto" w:fill="00FFFF"/>
          </w:tcPr>
          <w:p>
            <w:pPr>
              <w:pStyle w:val="TableParagraph"/>
              <w:spacing w:before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3 – </w:t>
            </w:r>
            <w:r>
              <w:rPr>
                <w:b/>
                <w:spacing w:val="-2"/>
                <w:sz w:val="22"/>
              </w:rPr>
              <w:t>Proficient</w:t>
            </w:r>
          </w:p>
        </w:tc>
        <w:tc>
          <w:tcPr>
            <w:tcW w:w="1400" w:type="dxa"/>
            <w:shd w:val="clear" w:color="auto" w:fill="00FFFF"/>
          </w:tcPr>
          <w:p>
            <w:pPr>
              <w:pStyle w:val="TableParagraph"/>
              <w:spacing w:before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2 – </w:t>
            </w:r>
            <w:r>
              <w:rPr>
                <w:b/>
                <w:spacing w:val="-2"/>
                <w:sz w:val="22"/>
              </w:rPr>
              <w:t>Developing</w:t>
            </w:r>
          </w:p>
        </w:tc>
        <w:tc>
          <w:tcPr>
            <w:tcW w:w="1400" w:type="dxa"/>
            <w:shd w:val="clear" w:color="auto" w:fill="00FFFF"/>
          </w:tcPr>
          <w:p>
            <w:pPr>
              <w:pStyle w:val="TableParagraph"/>
              <w:spacing w:before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1 – </w:t>
            </w:r>
            <w:r>
              <w:rPr>
                <w:b/>
                <w:spacing w:val="-2"/>
                <w:sz w:val="22"/>
              </w:rPr>
              <w:t>Beginning</w:t>
            </w:r>
          </w:p>
        </w:tc>
        <w:tc>
          <w:tcPr>
            <w:tcW w:w="1186" w:type="dxa"/>
            <w:shd w:val="clear" w:color="auto" w:fill="00FFFF"/>
            <w:vAlign w:val="center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Estimated Score</w:t>
            </w:r>
          </w:p>
        </w:tc>
      </w:tr>
      <w:tr>
        <w:trPr>
          <w:trHeight w:val="1454" w:hRule="atLeast"/>
        </w:trPr>
        <w:tc>
          <w:tcPr>
            <w:tcW w:w="175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263" w:hanging="13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Understanding </w:t>
            </w:r>
            <w:r>
              <w:rPr>
                <w:sz w:val="22"/>
              </w:rPr>
              <w:t>of Concepts</w:t>
            </w:r>
          </w:p>
        </w:tc>
        <w:tc>
          <w:tcPr>
            <w:tcW w:w="900" w:type="dxa"/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pacing w:val="-2"/>
                <w:sz w:val="22"/>
              </w:rPr>
              <w:t>Demonstrates </w:t>
            </w:r>
            <w:r>
              <w:rPr>
                <w:sz w:val="22"/>
              </w:rPr>
              <w:t>thorough,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accurate understanding of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600" w:type="dxa"/>
          </w:tcPr>
          <w:p>
            <w:pPr>
              <w:pStyle w:val="TableParagraph"/>
              <w:spacing w:before="34"/>
              <w:jc w:val="center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Good </w:t>
            </w:r>
            <w:r>
              <w:rPr>
                <w:spacing w:val="-2"/>
                <w:sz w:val="22"/>
              </w:rPr>
              <w:t>understanding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minor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gaps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Basic understanding </w:t>
            </w:r>
            <w:r>
              <w:rPr>
                <w:sz w:val="22"/>
              </w:rPr>
              <w:t>with some </w:t>
            </w:r>
            <w:r>
              <w:rPr>
                <w:spacing w:val="-2"/>
                <w:sz w:val="22"/>
              </w:rPr>
              <w:t>misconception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4"/>
                <w:sz w:val="22"/>
              </w:rPr>
              <w:t>Poor </w:t>
            </w:r>
            <w:r>
              <w:rPr>
                <w:spacing w:val="-2"/>
                <w:sz w:val="22"/>
              </w:rPr>
              <w:t>understandin </w:t>
            </w:r>
            <w:r>
              <w:rPr>
                <w:sz w:val="22"/>
              </w:rPr>
              <w:t>g; major </w:t>
            </w:r>
            <w:r>
              <w:rPr>
                <w:spacing w:val="-2"/>
                <w:sz w:val="22"/>
              </w:rPr>
              <w:t>misconceptio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5"/>
                <w:sz w:val="22"/>
              </w:rPr>
              <w:t>ns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23/25</w:t>
            </w:r>
          </w:p>
        </w:tc>
      </w:tr>
      <w:tr>
        <w:trPr>
          <w:trHeight w:val="1161" w:hRule="atLeast"/>
        </w:trPr>
        <w:tc>
          <w:tcPr>
            <w:tcW w:w="175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7"/>
              <w:rPr>
                <w:sz w:val="22"/>
              </w:rPr>
            </w:pPr>
            <w:r>
              <w:rPr>
                <w:spacing w:val="-2"/>
                <w:sz w:val="22"/>
              </w:rPr>
              <w:t>Explanation</w:t>
            </w:r>
          </w:p>
        </w:tc>
        <w:tc>
          <w:tcPr>
            <w:tcW w:w="90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7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Detailed, well-explained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answers with relevant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examples</w:t>
            </w:r>
          </w:p>
        </w:tc>
        <w:tc>
          <w:tcPr>
            <w:tcW w:w="16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Clear </w:t>
            </w:r>
            <w:r>
              <w:rPr>
                <w:sz w:val="22"/>
              </w:rPr>
              <w:t>explanation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adequate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pacing w:val="-2"/>
                <w:sz w:val="22"/>
              </w:rPr>
              <w:t>Limited explanation; </w:t>
            </w:r>
            <w:r>
              <w:rPr>
                <w:sz w:val="22"/>
              </w:rPr>
              <w:t>lacks depth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z w:val="22"/>
              </w:rPr>
              <w:t>Poor or </w:t>
            </w:r>
            <w:r>
              <w:rPr>
                <w:spacing w:val="-2"/>
                <w:sz w:val="22"/>
              </w:rPr>
              <w:t>unclear explanation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22/25</w:t>
            </w:r>
          </w:p>
        </w:tc>
      </w:tr>
      <w:tr>
        <w:trPr>
          <w:trHeight w:val="1166" w:hRule="atLeast"/>
        </w:trPr>
        <w:tc>
          <w:tcPr>
            <w:tcW w:w="1750" w:type="dxa"/>
          </w:tcPr>
          <w:p>
            <w:pPr>
              <w:pStyle w:val="TableParagraph"/>
              <w:spacing w:before="18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900" w:type="dxa"/>
          </w:tcPr>
          <w:p>
            <w:pPr>
              <w:pStyle w:val="TableParagraph"/>
              <w:spacing w:before="18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8"/>
              <w:rPr>
                <w:sz w:val="22"/>
              </w:rPr>
            </w:pPr>
            <w:r>
              <w:rPr>
                <w:sz w:val="22"/>
              </w:rPr>
              <w:t>Effectively applies concepts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strong analytical ability</w:t>
            </w:r>
          </w:p>
        </w:tc>
        <w:tc>
          <w:tcPr>
            <w:tcW w:w="1600" w:type="dxa"/>
          </w:tcPr>
          <w:p>
            <w:pPr>
              <w:pStyle w:val="TableParagraph"/>
              <w:spacing w:before="148"/>
              <w:rPr>
                <w:sz w:val="22"/>
              </w:rPr>
            </w:pPr>
            <w:r>
              <w:rPr>
                <w:spacing w:val="-2"/>
                <w:sz w:val="22"/>
              </w:rPr>
              <w:t>Applies </w:t>
            </w:r>
            <w:r>
              <w:rPr>
                <w:sz w:val="22"/>
              </w:rPr>
              <w:t>concepts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minor errors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Limited application </w:t>
            </w:r>
            <w:r>
              <w:rPr>
                <w:sz w:val="22"/>
              </w:rPr>
              <w:t>with weak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6"/>
                <w:sz w:val="22"/>
              </w:rPr>
              <w:t>No </w:t>
            </w:r>
            <w:r>
              <w:rPr>
                <w:sz w:val="22"/>
              </w:rPr>
              <w:t>application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incorrect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18/20</w:t>
            </w:r>
          </w:p>
        </w:tc>
      </w:tr>
      <w:tr>
        <w:trPr>
          <w:trHeight w:val="1161" w:hRule="atLeast"/>
        </w:trPr>
        <w:tc>
          <w:tcPr>
            <w:tcW w:w="175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90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pacing w:val="-2"/>
                <w:sz w:val="22"/>
              </w:rPr>
              <w:t>Well-structured </w:t>
            </w:r>
            <w:r>
              <w:rPr>
                <w:sz w:val="22"/>
              </w:rPr>
              <w:t>answers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logical flow and coherence</w:t>
            </w:r>
          </w:p>
        </w:tc>
        <w:tc>
          <w:tcPr>
            <w:tcW w:w="16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z w:val="22"/>
              </w:rPr>
              <w:t>Organized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minor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4"/>
                <w:sz w:val="22"/>
              </w:rPr>
              <w:t>flow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pacing w:val="-2"/>
                <w:sz w:val="22"/>
              </w:rPr>
              <w:t>Basic structure, </w:t>
            </w:r>
            <w:r>
              <w:rPr>
                <w:sz w:val="22"/>
              </w:rPr>
              <w:t>lacks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clarity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4"/>
                <w:sz w:val="22"/>
              </w:rPr>
              <w:t>Poor </w:t>
            </w:r>
            <w:r>
              <w:rPr>
                <w:spacing w:val="-2"/>
                <w:sz w:val="22"/>
              </w:rPr>
              <w:t>organization, incoherent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answers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14/15</w:t>
            </w:r>
          </w:p>
        </w:tc>
      </w:tr>
      <w:tr>
        <w:trPr>
          <w:trHeight w:val="873" w:hRule="atLeast"/>
        </w:trPr>
        <w:tc>
          <w:tcPr>
            <w:tcW w:w="1750" w:type="dxa"/>
          </w:tcPr>
          <w:p>
            <w:pPr>
              <w:pStyle w:val="TableParagraph"/>
              <w:spacing w:before="3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3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900" w:type="dxa"/>
          </w:tcPr>
          <w:p>
            <w:pPr>
              <w:pStyle w:val="TableParagraph"/>
              <w:spacing w:before="3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10%</w:t>
            </w:r>
          </w:p>
        </w:tc>
        <w:tc>
          <w:tcPr>
            <w:tcW w:w="17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Completely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accurate and covers all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required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  <w:tc>
          <w:tcPr>
            <w:tcW w:w="16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Mostly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accurate with minor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omissions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Partially </w:t>
            </w:r>
            <w:r>
              <w:rPr>
                <w:sz w:val="22"/>
              </w:rPr>
              <w:t>correct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missing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Incorrect </w:t>
            </w:r>
            <w:r>
              <w:rPr>
                <w:sz w:val="22"/>
              </w:rPr>
              <w:t>answers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</w:p>
          <w:p>
            <w:pPr>
              <w:pStyle w:val="TableParagraph"/>
              <w:spacing/>
              <w:jc w:val="center"/>
              <w:rPr>
                <w:sz w:val="22"/>
              </w:rPr>
            </w:pPr>
            <w:r>
              <w:rPr>
                <w:sz w:val="22"/>
              </w:rPr>
              <w:t>major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gaps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9/10</w:t>
            </w:r>
          </w:p>
        </w:tc>
      </w:tr>
      <w:tr>
        <w:trPr>
          <w:trHeight w:val="1166" w:hRule="atLeast"/>
        </w:trPr>
        <w:tc>
          <w:tcPr>
            <w:tcW w:w="175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5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</w:p>
        </w:tc>
        <w:tc>
          <w:tcPr>
            <w:tcW w:w="90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8"/>
              <w:jc w:val="center"/>
              <w:rPr>
                <w:sz w:val="22"/>
              </w:rPr>
            </w:pPr>
            <w:r>
              <w:rPr>
                <w:sz w:val="22"/>
              </w:rPr>
              <w:t>Clear, neat, </w:t>
            </w:r>
            <w:r>
              <w:rPr>
                <w:spacing w:val="-2"/>
                <w:sz w:val="22"/>
              </w:rPr>
              <w:t>professional presentation</w:t>
            </w:r>
          </w:p>
        </w:tc>
        <w:tc>
          <w:tcPr>
            <w:tcW w:w="1600" w:type="dxa"/>
          </w:tcPr>
          <w:p>
            <w:pPr>
              <w:pStyle w:val="TableParagraph"/>
              <w:spacing w:before="148"/>
              <w:rPr>
                <w:sz w:val="22"/>
              </w:rPr>
            </w:pPr>
            <w:r>
              <w:rPr>
                <w:spacing w:val="-2"/>
                <w:sz w:val="22"/>
              </w:rPr>
              <w:t>Understandable </w:t>
            </w:r>
            <w:r>
              <w:rPr>
                <w:sz w:val="22"/>
              </w:rPr>
              <w:t>with minor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8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clarity, </w:t>
            </w:r>
            <w:r>
              <w:rPr>
                <w:spacing w:val="-2"/>
                <w:sz w:val="22"/>
              </w:rPr>
              <w:t>readability issues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Poorly written, </w:t>
            </w:r>
            <w:r>
              <w:rPr>
                <w:sz w:val="22"/>
              </w:rPr>
              <w:t>difficult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5/5</w:t>
            </w:r>
          </w:p>
        </w:tc>
      </w:tr>
      <w:tr>
        <w:trPr>
          <w:trHeight w:val="500" w:hRule="atLeast"/>
        </w:trPr>
        <w:tc>
          <w:tcPr>
            <w:tcW w:w="1750" w:type="dxa"/>
            <w:shd w:val="clear" w:color="auto" w:fill="D9D9D9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6100" w:type="dxa"/>
            <w:gridSpan w:val="4"/>
            <w:shd w:val="clear" w:color="auto" w:fill="D9D9D9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Estimated Total</w:t>
            </w:r>
          </w:p>
        </w:tc>
        <w:tc>
          <w:tcPr>
            <w:tcW w:w="1186" w:type="dxa"/>
            <w:shd w:val="clear" w:color="auto" w:fill="D9D9D9"/>
            <w:vAlign w:val="center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91/100</w:t>
            </w:r>
          </w:p>
        </w:tc>
      </w:tr>
    </w:tbl>
    <w:p>
      <w:pPr>
        <w:keepNext/>
        <w:pageBreakBefore/>
        <w:spacing w:after="80" w:before="0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1: Online Symposium Portal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college is developing an online symposium registration portal. The following HTML structure and HTTP interaction is observed: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&lt;form action="/register" method="POST"&gt;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&lt;input type="text" name="name"&gt;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&lt;input type="email" name="email"&gt;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&lt;button&gt;Submit&lt;/button&gt;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&lt;/form&gt;</w:t>
      </w:r>
    </w:p>
    <w:p>
      <w:pPr>
        <w:spacing w:after="80" w:before="0"/>
      </w:pP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When a student submits the form, the browser sends an HTTP request to the server, and the server responds accordingly.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Questions: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Identify appropriate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HTML5 semantic elements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missing in the structure.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Modify the structure to make it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standards-compliant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Interpret the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 request generated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during form submission.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Analyze the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 response cycle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from server to browser.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Suggest improvements for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usability and accessibility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4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1 – Missing HTML5 semantic elements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given snippet is only a bare &lt;form&gt;. It has no document skeleton and none of the HTML5 elements that describe the meaning of each part of a page: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34"/>
        <w:gridCol w:w="5034"/>
      </w:tblGrid>
      <w:tr>
        <w:tc>
          <w:tcPr>
            <w:tcW w:type="dxa" w:w="3456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Missing element</w:t>
            </w:r>
          </w:p>
        </w:tc>
        <w:tc>
          <w:tcPr>
            <w:tcW w:type="dxa" w:w="6192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Purpose / why it is needed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&lt;!DOCTYPE html&gt;, &lt;html lang&gt;, &lt;head&gt;, &lt;meta charset&gt;, &lt;title&gt;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Puts the browser in standards mode, declares the language and character set, and gives the page a title (needed by screen readers and search engines).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&lt;header&gt;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Holds the portal title / logo and introductory content.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&lt;nav&gt;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Groups the navigation links (Home, Events, Contact).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&lt;main&gt;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Marks the unique, primary content of the page (the registration area).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&lt;section&gt; (with heading)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Groups the "Student Registration" content as a thematic block.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&lt;fieldset&gt; and &lt;legend&gt;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Groups related form controls and gives the group a name.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&lt;label&gt;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Associates a visible text caption with each &lt;input&gt;; the inputs currently have none.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&lt;footer&gt;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Copyright / contact information at the end of the page.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2 – Standards-compliant (W3C valid) structure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Changes made: added DOCTYPE, html/head/body, charset, viewport and title; wrapped the content in header, nav, main, section and footer; added &lt;fieldset&gt;/&lt;legend&gt;; linked every &lt;label&gt; to its input using for/id; added the required, autocomplete and placeholder attributes; and gave the button an explicit type="submit".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&lt;!DOCTYPE html&gt;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&lt;html lang="en"&gt;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charset="UTF-8"&gt;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name="viewport" content="width=device-width, initial-scale=1.0"&gt;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&lt;title&gt;Online Symposium Registration&lt;/title&gt;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&lt;style&gt; /* page styling */ &lt;/style&gt;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&lt;header&gt;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&lt;h1&gt;SIMATS Online Symposium&lt;/h1&gt;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&lt;nav aria-label="Main"&gt;&lt;a href="#"&gt;Home&lt;/a&gt;&lt;a href="#"&gt;Events&lt;/a&gt;&lt;a href="#"&gt;Contact&lt;/a&gt;&lt;/nav&gt;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&lt;/header&gt;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&lt;section aria-labelledby="reg-title"&gt;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&lt;h2 id="reg-title"&gt;Student Registration&lt;/h2&gt;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&lt;form action="/register" method="POST"&gt;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&lt;fieldset&gt;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&lt;legend&gt;Participant details&lt;/legend&gt;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&lt;label for="name"&gt;Full Name&lt;/label&gt;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&lt;input type="text" id="name" name="name" placeholder="e.g. Thirupugazh S R" autocomplete="name" required&gt;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&lt;label for="email"&gt;Email Address&lt;/label&gt;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&lt;input type="email" id="email" name="email" placeholder="you@college.edu" autocomplete="email" required&gt;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&lt;button type="submit"&gt;Submit&lt;/button&gt;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&lt;/fieldset&gt;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&lt;/form&gt;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&lt;/section&gt;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&lt;footer&gt;&lt;p&gt;&amp;copy; 2026 SIMATS Engineering. All rights reserved.&lt;/p&gt;&lt;/footer&gt;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&lt;/html&gt;</w:t>
      </w:r>
    </w:p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3 – Interpreting the HTTP request generated on submission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Because method="POST" and action="/register", the browser collects every control that has a name attribute, URL-encodes the data (default enctype application/x-www-form-urlencoded) and sends it in the body of the request. The request below was captured from the corrected form (see Output screen):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POST /register HTTP/1.1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Host: 127.0.0.1:8765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Content-Type: application/x-www-form-urlencoded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Content-Length: 51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Origin: http://127.0.0.1:8765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Referer: http://127.0.0.1:8765/q1.html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name=Thirupugazh+S+R&amp;email=thirupugazh%40simats.edu</w:t>
      </w:r>
    </w:p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34"/>
        <w:gridCol w:w="5034"/>
      </w:tblGrid>
      <w:tr>
        <w:tc>
          <w:tcPr>
            <w:tcW w:type="dxa" w:w="2160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Part</w:t>
            </w:r>
          </w:p>
        </w:tc>
        <w:tc>
          <w:tcPr>
            <w:tcW w:type="dxa" w:w="7488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Request line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Method = POST (send data to the server), target = /register (from action), protocol = HTTP/1.1.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Host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Server to which the request is addressed (required in HTTP/1.1).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Content-Type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Tells the server the body is encoded as key=value pairs joined by &amp;.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Content-Length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Size of the body in bytes (51).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Origin / Referer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The page from which the request was made (used for security checks such as CSRF).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Body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name=Thirupugazh+S+R &amp; email=thirupugazh%40simats.edu. Spaces become "+", "@" becomes %40. The data is not shown in the URL.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4 – HTTP request–response cycle (server to browser)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Browser sends request: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after DNS lookup and TCP (and TLS, if HTTPS) connection set-up, the POST request is sent to the server.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Server receives and routes: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web server passes /register to the application, which reads and validates name and email.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Server processes: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data is stored (e.g. inserted into the registration database) and a confirmation e-mail may be triggered.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Server builds the response: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 status line, response headers and a body, for example: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HTTP/1.1 200 OK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Content-Type: text/html; charset=UTF-8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Content-Length: 463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Cache-Control: no-store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Date: Sat, 10 Oct 2026 05:52:59 GMT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Server: BaseHTTP/0.6 Python/3.12.3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&lt;h2&gt;Registration Successful&lt;/h2&gt; ...</w:t>
      </w:r>
    </w:p>
    <w:p>
      <w:pPr>
        <w:spacing w:after="80" w:before="0"/>
      </w:pP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Browser receives and renders: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it reads the status code and headers, parses the HTML body, builds the DOM and displays the "Registration Successful" page. If the server had replied 302 Found with a Location header, the browser would automatically issue a new GET to that URL (Post/Redirect/Get pattern, which prevents duplicate submissions on refresh).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Connection: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connection is reused (keep-alive) or closed; HTTP itself is stateless, so cookies/sessions are used to remember the user.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34"/>
        <w:gridCol w:w="5034"/>
      </w:tblGrid>
      <w:tr>
        <w:tc>
          <w:tcPr>
            <w:tcW w:type="dxa" w:w="2592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Status code</w:t>
            </w:r>
          </w:p>
        </w:tc>
        <w:tc>
          <w:tcPr>
            <w:tcW w:type="dxa" w:w="7056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Meaning in this scenario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 OK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Registration processed; page returned.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302 Found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Redirect to a "thank-you" page.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400 Bad Request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Invalid or missing data (e.g. malformed e-mail).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404 Not Found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/register route does not exist on the server.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 Internal Server Error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Server-side failure while saving the data.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5 – Improvements for usability and accessibility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&lt;label for="…"&gt; with matching id on every input so that clicking the label focuses the field and screen readers announce it.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required, type="email", pattern/minlength for instant client-side validation, and repeat all validation on the server.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Add autocomplete="name"/"email" and meaningful placeholder text (placeholder must not replace the label).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Add &lt;html lang="en"&gt;, a descriptive &lt;title&gt;, headings in logical order, and aria-label / aria-labelledby on landmarks (nav, section).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Ensure keyboard access (logical tab order, visible :focus outline) and sufficient colour contrast (WCAG 2.1 AA, at least 4.5:1).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Show clear success/error messages next to the field (aria-live="polite") and keep entered values after an error.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Make the page responsive (viewport meta tag, flexible widths, large touch-friendly buttons).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Send the form over HTTPS and add a CSRF token to protect personal data.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Output Screen – Question 1</w:t>
      </w:r>
    </w:p>
    <w:p>
      <w:pPr>
        <w:keepNext/>
        <w:spacing w:after="40"/>
        <w:jc w:val="center"/>
      </w:pPr>
      <w:r>
        <w:drawing>
          <wp:inline>
            <wp:extent cx="6035040" cy="41586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q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58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Figure 1: Corrected registration form, server response, and the captured HTTP request/response.</w:t>
      </w:r>
    </w:p>
    <w:p>
      <w:pPr>
        <w:keepNext/>
        <w:pageBreakBefore/>
        <w:spacing w:after="80" w:before="0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2: Cross-Browser Compatibility Issue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company website shows inconsistent layout across browsers. The following HTML snippet is used: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&lt;html&gt;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&lt;title&gt;Company&lt;/title&gt;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&lt;div&gt;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&lt;h1&gt;Welcome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&lt;p&gt;About us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&lt;/div&gt;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&lt;/html&gt;</w:t>
      </w:r>
    </w:p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Questions: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Identify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improper nesting and missing closing tags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Analyze how different browsers may interpret this structure.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Identify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missing semantic elements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(e.g., header, section).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 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corrected W3C-compliant HTML structure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Suggest techniques to ensure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cross-browser compatibility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4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1 – Improper nesting and missing closing tags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&lt;h1&gt;Welcome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has no closing &lt;/h1&gt; tag.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&lt;p&gt;About us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has no closing &lt;/p&gt; tag (omitting it is tolerated in HTML5 but is invalid in XHTML and poor practice).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&lt;p&gt; is opened while &lt;h1&gt; is still open, so a block-level paragraph is nested inside a heading. A heading may contain only phrasing (inline) content, so this nesting is invalid.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&lt;/div&gt; tag arrives while &lt;h1&gt; and &lt;p&gt; are still open, so the div is closed in the wrong order (elements must be closed in reverse order of opening).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page also lacks &lt;!DOCTYPE html&gt;, the lang attribute on &lt;html&gt;, &lt;meta charset&gt; and a viewport meta tag.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2 – How different browsers may interpret the structure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Invalid HTML is not rejected; each browser repairs it using its own error-recovery rules. Modern browsers follow the HTML5 parsing algorithm and give the same repaired DOM, but older or non-standard engines may differ. When the given code was loaded in Chromium, the DOM it built was: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&lt;div&gt;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&lt;h1&gt;Welcome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&lt;p&gt;About us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&lt;/p&gt;&lt;/h1&gt;&lt;/div&gt;</w:t>
      </w:r>
    </w:p>
    <w:p>
      <w:pPr>
        <w:spacing w:after="80" w:before="0"/>
      </w:pP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Modern browsers (Chrome, Firefox, Edge, Safari):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paragraph ends up inside the &lt;h1&gt;, so "About us" is displayed in heading size and bold (see Output screen) instead of as normal paragraph text.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Older engines / lenient parsers (e.g. old Internet Explorer):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may auto-close the &lt;h1&gt; before the &lt;p&gt;, giving a different DOM, so margins and font sizes differ from other browsers.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 DOCTYPE: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page is rendered in quirks mode, where the box model, line-height, default fonts and table/inherit rules differ between browsers; this is the main cause of the inconsistent layout.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Different default style sheets: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each browser has its own default margins for h1 and p, which are exposed when markup is invalid.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3 – Missing semantic elements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page uses only a generic &lt;div&gt;. The following elements are missing: &lt;header&gt; (site title and navigation), &lt;nav&gt; (menu links), &lt;main&gt; (primary content), &lt;section&gt; / &lt;article&gt; with its own heading (the "About Us" content), and &lt;footer&gt; (copyright and contact information).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4 – Corrected W3C-compliant HTML structure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&lt;!DOCTYPE html&gt;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&lt;html lang="en"&gt;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charset="UTF-8"&gt;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name="viewport" content="width=device-width, initial-scale=1.0"&gt;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&lt;title&gt;Company&lt;/title&gt;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&lt;style&gt; /* page styling */ &lt;/style&gt;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&lt;header&gt;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&lt;h1&gt;Welcome&lt;/h1&gt;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&lt;nav&gt;&lt;a href="#about"&gt;About&lt;/a&gt;&lt;a href="#"&gt;Services&lt;/a&gt;&lt;a href="#"&gt;Contact&lt;/a&gt;&lt;/nav&gt;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&lt;/header&gt;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&lt;section id="about"&gt;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&lt;h2&gt;About Us&lt;/h2&gt;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&lt;p&gt;About us&lt;/p&gt;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&lt;/section&gt;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&lt;footer&gt;&lt;p&gt;&amp;copy; 2026 Company&lt;/p&gt;&lt;/footer&gt;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&lt;/html&gt;</w:t>
      </w:r>
    </w:p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5 – Techniques to ensure cross-browser compatibility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Always declare &lt;!DOCTYPE html&gt; so every browser uses standards mode, and validate the markup with the W3C Markup Validator.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Write well-formed HTML: proper nesting, closed tags, lowercase names, quoted attributes.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semantic HTML5 elements (header, nav, main, section, footer) instead of anonymous divs.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Reset or normalise default styles (normalize.css / CSS reset) so all browsers start from the same baseline.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modern, widely supported layout methods (Flexbox, Grid, relative units) and responsive design with the viewport meta tag and media queries.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feature detection (@supports, Modernizr) and progressive enhancement/polyfills instead of browser sniffing; check support on caniuse.com.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Add vendor prefixes automatically with Autoprefixer, and specify fallback fonts.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Test on real browsers and devices (Chrome, Firefox, Edge, Safari; desktop and mobile) using DevTools device mode or tools such as BrowserStack.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Output Screen – Question 2</w:t>
      </w:r>
    </w:p>
    <w:p>
      <w:pPr>
        <w:keepNext/>
        <w:spacing w:after="40"/>
        <w:jc w:val="center"/>
      </w:pPr>
      <w:r>
        <w:drawing>
          <wp:inline>
            <wp:extent cx="6035040" cy="27816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q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8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Figure 2: Given faulty code vs corrected code as rendered by the browser, with the DOM produced from the faulty code.</w:t>
      </w:r>
    </w:p>
    <w:p>
      <w:pPr>
        <w:keepNext/>
        <w:pageBreakBefore/>
        <w:spacing w:after="80" w:before="0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3: Form Submission Failure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web application fails to send form data to the server. The following configuration is observed: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&lt;form action="/submit" method="GET"&gt;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&lt;input type="text" name="username"&gt;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&lt;input type="password" name="password"&gt;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&lt;button type="button"&gt;Login&lt;/button&gt;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&lt;/form&gt;</w:t>
      </w:r>
    </w:p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Questions: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Identify issues in the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form configuration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Analyze why the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 request is not triggered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Interpret the role of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GET method in this scenario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Propose 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corrected implementation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Suggest improvements for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secure data transmission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4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1 – Issues in the form configuration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&lt;button type="button"&gt;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is a plain button with no submit behaviour, so clicking it never submits the form. This is the main cause of the failure.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method="GET"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is used for a login form, so the username and password would be appended to the URL if the form were submitted.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inputs have no id and no &lt;label&gt;, which makes the form inaccessible and hard to use.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No required/validation attributes, no autocomplete attributes, no minlength for the password.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There is no HTML skeleton (DOCTYPE, head, title, charset) and no HTTPS is enforced.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2 – Why the HTTP request is not triggered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form is submitted only when the user activates a submit control: &lt;button type="submit"&gt;, &lt;input type="submit"&gt; or a button with no type (default is submit), or when JavaScript calls form.submit(). A button with type="button" has no default action, and here there is no onclick handler or script attached, so no event ever tells the browser to build the request. As a result, no request reaches /submit, the page does not reload and the address bar does not change. The output screen confirms this: the browser Network panel shows 0 requests after clicking Login.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3 – Role of the GET method in this scenario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GET sends form fields as a query string in the URL, e.g. /submit?username=thirupugazh&amp;password=Secret%40123. GET is meant for safe, idempotent data retrieval (searching, filtering). For a login form it is unsuitable because: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password is visible in the address bar, browser history, bookmarks and shoulder-surfing.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It is stored in server/proxy logs and may leak through the Referer header.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URLs have length limits and can be cached.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request can be repeated by simply revisiting the link.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Even after fixing the button, GET must therefore be replaced by POST, which carries the data in the request body.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56"/>
        <w:gridCol w:w="3356"/>
        <w:gridCol w:w="3356"/>
      </w:tblGrid>
      <w:tr>
        <w:tc>
          <w:tcPr>
            <w:tcW w:type="dxa" w:w="2880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3312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3456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POST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Data location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URL query string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Request body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Visible in URL/history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Typical use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Retrieve / search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Login, registration, create/update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Size limit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About 2 KB (browser dependent)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Practically none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Bookmarkable / cached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4 – Corrected implementation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&lt;!DOCTYPE html&gt;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&lt;html lang="en"&gt;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charset="UTF-8"&gt;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name="viewport" content="width=device-width, initial-scale=1.0"&gt;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&lt;title&gt;Secure Login&lt;/title&gt;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&lt;style&gt; /* page styling */ &lt;/style&gt;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&lt;h1&gt;User Login&lt;/h1&gt;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&lt;form action="/submit" method="POST"&gt;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&lt;label for="username"&gt;Username&lt;/label&gt;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&lt;input type="text" id="username" name="username" autocomplete="username" required&gt;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&lt;label for="password"&gt;Password&lt;/label&gt;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&lt;input type="password" id="password" name="password" autocomplete="current-password" minlength="8" required&gt;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&lt;button type="submit"&gt;Login&lt;/button&gt;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&lt;/form&gt;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&lt;/html&gt;</w:t>
      </w:r>
    </w:p>
    <w:p>
      <w:pPr>
        <w:spacing w:after="80" w:before="0"/>
      </w:pP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Fixes: type="submit" so the click triggers the request; method="POST" so the credentials travel in the body; labels linked to ids; required, minlength and autocomplete attributes added.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5 – Improvements for secure data transmission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Serve the page and the /submit endpoint over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HTTPS (TLS)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 enable HSTS so credentials are encrypted in transit.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Use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POST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only; never put credentials in the URL.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Store passwords on the server as salted hashes (bcrypt / Argon2), never in plain text; never log them.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Add 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CSRF token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 set cookies with HttpOnly, Secure and SameSite flags.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Validate and sanitise all input on the server to prevent SQL injection and XSS.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Apply rate limiting / account lock-out and CAPTCHA to stop brute-force attacks; consider multi-factor authentication.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Return generic error messages ("Invalid username or password") and use a Content-Security-Policy header.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Output Screen – Question 3</w:t>
      </w:r>
    </w:p>
    <w:p>
      <w:pPr>
        <w:keepNext/>
        <w:spacing w:after="40"/>
        <w:jc w:val="center"/>
      </w:pPr>
      <w:r>
        <w:drawing>
          <wp:inline>
            <wp:extent cx="6035040" cy="33960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q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Figure 3: Faulty form (no request sent) vs corrected form (POST request sent and login successful).</w:t>
      </w:r>
    </w:p>
    <w:sectPr>
      <w:pgSz w:w="11910" w:h="16840"/>
      <w:pgMar w:top="134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169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69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69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97" w:right="144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right="14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8"/>
      <w:outlineLvl w:val="3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48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448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167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2026-10-10T05:46:12Z</dcterms:created>
  <dcterms:modified xsi:type="dcterms:W3CDTF">2026-10-10T05:46:12Z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2026-09-28T00:00:00Z</vt:filetime>
  </property>
</Properties>
</file>