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EasyToll – Toll Payment System</w:t>
      </w:r>
    </w:p>
    <w:p>
      <w:r>
        <w:t>Project: EasyToll  |  Technology: HTML, CSS, JavaScript (localStorage)</w:t>
      </w:r>
    </w:p>
    <w:p>
      <w:pPr>
        <w:pStyle w:val="Heading1"/>
      </w:pPr>
      <w:r>
        <w:t>Aim</w:t>
      </w:r>
    </w:p>
    <w:p>
      <w:r>
        <w:t>To develop an electronic toll system with wallet payment, tickets, passes with QR codes and gate verification.</w:t>
      </w:r>
    </w:p>
    <w:p>
      <w:pPr>
        <w:pStyle w:val="Heading1"/>
      </w:pPr>
      <w:r>
        <w:t>Algorithm</w:t>
      </w:r>
    </w:p>
    <w:p>
      <w:pPr>
        <w:pStyle w:val="ListNumber"/>
      </w:pPr>
      <w:r>
        <w:t>Start: load users, gates, passes and transactions.</w:t>
      </w:r>
    </w:p>
    <w:p>
      <w:pPr>
        <w:pStyle w:val="ListNumber"/>
      </w:pPr>
      <w:r>
        <w:t>User registers/logs in and adds money to wallet.</w:t>
      </w:r>
    </w:p>
    <w:p>
      <w:pPr>
        <w:pStyle w:val="ListNumber"/>
      </w:pPr>
      <w:r>
        <w:t>Buy a toll ticket or apply for a pass; admin approves the pass.</w:t>
      </w:r>
    </w:p>
    <w:p>
      <w:pPr>
        <w:pStyle w:val="ListNumber"/>
      </w:pPr>
      <w:r>
        <w:t>Pass is shown as a QR code.</w:t>
      </w:r>
    </w:p>
    <w:p>
      <w:pPr>
        <w:pStyle w:val="ListNumber"/>
      </w:pPr>
      <w:r>
        <w:t>Gate operator verifies QR/pass at the gate; toll is charged if no valid pass.</w:t>
      </w:r>
    </w:p>
    <w:p>
      <w:pPr>
        <w:pStyle w:val="ListNumber"/>
      </w:pPr>
      <w:r>
        <w:t>Wallet balance is reduced; transaction saved.</w:t>
      </w:r>
    </w:p>
    <w:p>
      <w:pPr>
        <w:pStyle w:val="ListNumber"/>
      </w:pPr>
      <w:r>
        <w:t>Admin manages gates, operators and users. Stop.</w:t>
      </w:r>
    </w:p>
    <w:p>
      <w:pPr>
        <w:pStyle w:val="Heading1"/>
      </w:pPr>
      <w:r>
        <w:t>Result</w:t>
      </w:r>
    </w:p>
    <w:p>
      <w:r>
        <w:t>The EasyToll – Toll Payment System was implemented successfully using HTML, CSS and JavaScript. All modules (login, role-based pages, data entry, search/booking and admin management) work correctly in the browser, and data persists using localStorage.</w:t>
      </w:r>
    </w:p>
    <w:p>
      <w:pPr>
        <w:pStyle w:val="Heading1"/>
      </w:pPr>
      <w:r>
        <w:t>Implementation (Output Screenshots)</w:t>
      </w:r>
    </w:p>
    <w:p>
      <w:r>
        <w:t>Home page</w:t>
      </w:r>
    </w:p>
    <w:p>
      <w:r>
        <w:drawing>
          <wp:inline xmlns:a="http://schemas.openxmlformats.org/drawingml/2006/main" xmlns:pic="http://schemas.openxmlformats.org/drawingml/2006/picture">
            <wp:extent cx="5486400" cy="3474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easytoll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login (admin / dashboard)</w:t>
      </w:r>
    </w:p>
    <w:p>
      <w:r>
        <w:drawing>
          <wp:inline xmlns:a="http://schemas.openxmlformats.org/drawingml/2006/main" xmlns:pic="http://schemas.openxmlformats.org/drawingml/2006/picture">
            <wp:extent cx="5486400" cy="3474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easytoll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