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29C8" w14:textId="6D47F27C" w:rsidR="00B32A92" w:rsidRDefault="00A82B29" w:rsidP="00B32A92">
      <w:pPr>
        <w:rPr>
          <w:b/>
          <w:bCs/>
        </w:rPr>
      </w:pPr>
      <w:r>
        <w:rPr>
          <w:b/>
          <w:bCs/>
        </w:rPr>
        <w:t>@SpringBootApplication</w:t>
      </w:r>
    </w:p>
    <w:p w14:paraId="1E8CAF4F" w14:textId="67AA8738" w:rsidR="00A82B29" w:rsidRDefault="00A82B29" w:rsidP="00B32A92">
      <w:pPr>
        <w:rPr>
          <w:sz w:val="24"/>
          <w:szCs w:val="24"/>
        </w:rPr>
      </w:pPr>
      <w:r>
        <w:rPr>
          <w:b/>
          <w:bCs/>
        </w:rPr>
        <w:tab/>
      </w:r>
      <w:r w:rsidR="007903F7">
        <w:t xml:space="preserve">   </w:t>
      </w:r>
      <w:r w:rsidR="007903F7" w:rsidRPr="007903F7">
        <w:t>This annotation is used to mark the main class of a Spring Boot application. It encapsulates @SpringBootConfiguration, @</w:t>
      </w:r>
      <w:r w:rsidR="007F6AE1" w:rsidRPr="007903F7">
        <w:t>EnableAutoConfiguration,</w:t>
      </w:r>
      <w:r w:rsidR="007903F7" w:rsidRPr="007903F7">
        <w:t xml:space="preserve"> and @ComponentScan annotations with their default attributes</w:t>
      </w:r>
      <w:r w:rsidR="007903F7">
        <w:t>.</w:t>
      </w:r>
    </w:p>
    <w:p w14:paraId="28CE3E6D" w14:textId="4D4C9577" w:rsidR="007F6AE1" w:rsidRDefault="007F6AE1" w:rsidP="00B32A92">
      <w:pPr>
        <w:rPr>
          <w:b/>
          <w:bCs/>
          <w:sz w:val="24"/>
          <w:szCs w:val="24"/>
        </w:rPr>
      </w:pPr>
      <w:r w:rsidRPr="007F6AE1">
        <w:rPr>
          <w:b/>
          <w:bCs/>
          <w:sz w:val="24"/>
          <w:szCs w:val="24"/>
        </w:rPr>
        <w:t>@</w:t>
      </w:r>
      <w:r w:rsidRPr="007F6AE1">
        <w:rPr>
          <w:b/>
          <w:bCs/>
        </w:rPr>
        <w:t>EnableAutoConfiguration</w:t>
      </w:r>
    </w:p>
    <w:p w14:paraId="420E1EA9" w14:textId="643B3547" w:rsidR="007F6AE1" w:rsidRDefault="007F6AE1" w:rsidP="00B32A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It</w:t>
      </w:r>
      <w:r w:rsidRPr="007F6AE1">
        <w:rPr>
          <w:sz w:val="24"/>
          <w:szCs w:val="24"/>
        </w:rPr>
        <w:t xml:space="preserve"> automatically creates, and registers beans based on both the included jar files in the classpath and the beans defined by us.</w:t>
      </w:r>
    </w:p>
    <w:p w14:paraId="654322B7" w14:textId="749ACCFD" w:rsidR="007F6AE1" w:rsidRDefault="007F6AE1" w:rsidP="00B32A92">
      <w:pPr>
        <w:rPr>
          <w:b/>
          <w:bCs/>
          <w:sz w:val="24"/>
          <w:szCs w:val="24"/>
        </w:rPr>
      </w:pPr>
      <w:r w:rsidRPr="007F6AE1">
        <w:rPr>
          <w:b/>
          <w:bCs/>
        </w:rPr>
        <w:t>@ComponentScan</w:t>
      </w:r>
    </w:p>
    <w:p w14:paraId="38D4B81C" w14:textId="2ED137D8" w:rsidR="007F6AE1" w:rsidRDefault="007F6AE1" w:rsidP="00B32A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06E9D" w:rsidRPr="00506E9D">
        <w:rPr>
          <w:sz w:val="24"/>
          <w:szCs w:val="24"/>
        </w:rPr>
        <w:t>@ComponentScan is an annotation used in the Spring Framework for auto-detecting and registering Spring-managed components (e.g. beans, controllers, services, repositories, etc.) within a specified package or set of packages.</w:t>
      </w:r>
    </w:p>
    <w:p w14:paraId="70728C98" w14:textId="0775645B" w:rsidR="00265123" w:rsidRPr="00265123" w:rsidRDefault="00265123" w:rsidP="00B32A92">
      <w:pPr>
        <w:rPr>
          <w:b/>
          <w:bCs/>
          <w:sz w:val="24"/>
          <w:szCs w:val="24"/>
        </w:rPr>
      </w:pPr>
      <w:r w:rsidRPr="00265123">
        <w:rPr>
          <w:b/>
          <w:bCs/>
        </w:rPr>
        <w:t>@Configuration</w:t>
      </w:r>
    </w:p>
    <w:p w14:paraId="5E4D830A" w14:textId="3D97BCE4" w:rsidR="00265123" w:rsidRDefault="00265123" w:rsidP="00B32A9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65123">
        <w:rPr>
          <w:sz w:val="24"/>
          <w:szCs w:val="24"/>
        </w:rPr>
        <w:t>The @Configuration annotation in Spring marks a class as a configuration class that provides bean definitions</w:t>
      </w:r>
      <w:r>
        <w:rPr>
          <w:sz w:val="24"/>
          <w:szCs w:val="24"/>
        </w:rPr>
        <w:t>.</w:t>
      </w:r>
    </w:p>
    <w:p w14:paraId="17812202" w14:textId="09BCD554" w:rsidR="009A3C3A" w:rsidRDefault="00A46B37" w:rsidP="009F29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9F2945">
        <w:rPr>
          <w:b/>
          <w:bCs/>
          <w:sz w:val="24"/>
          <w:szCs w:val="24"/>
        </w:rPr>
        <w:t>tereotype Annotations</w:t>
      </w:r>
    </w:p>
    <w:p w14:paraId="59C13D20" w14:textId="341ED3A8" w:rsidR="009F2945" w:rsidRPr="003B660C" w:rsidRDefault="009F2945" w:rsidP="009F294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B660C">
        <w:rPr>
          <w:b/>
          <w:bCs/>
          <w:sz w:val="24"/>
          <w:szCs w:val="24"/>
        </w:rPr>
        <w:t>Component</w:t>
      </w:r>
    </w:p>
    <w:p w14:paraId="2F1C90C0" w14:textId="266DDC97" w:rsidR="00146C2B" w:rsidRPr="00146C2B" w:rsidRDefault="00146C2B" w:rsidP="00146C2B">
      <w:pPr>
        <w:ind w:firstLine="720"/>
        <w:rPr>
          <w:sz w:val="24"/>
          <w:szCs w:val="24"/>
        </w:rPr>
      </w:pPr>
      <w:r w:rsidRPr="00146C2B">
        <w:rPr>
          <w:sz w:val="24"/>
          <w:szCs w:val="24"/>
        </w:rPr>
        <w:t>without having to write any explicit code, Spring will:</w:t>
      </w:r>
    </w:p>
    <w:p w14:paraId="75E9DE6D" w14:textId="77777777" w:rsidR="00146C2B" w:rsidRPr="00146C2B" w:rsidRDefault="00146C2B" w:rsidP="00146C2B">
      <w:pPr>
        <w:pStyle w:val="ListParagraph"/>
        <w:ind w:firstLine="360"/>
        <w:rPr>
          <w:sz w:val="24"/>
          <w:szCs w:val="24"/>
        </w:rPr>
      </w:pPr>
      <w:r w:rsidRPr="00146C2B">
        <w:rPr>
          <w:sz w:val="24"/>
          <w:szCs w:val="24"/>
        </w:rPr>
        <w:t>Scan our application for classes annotated with @Component</w:t>
      </w:r>
    </w:p>
    <w:p w14:paraId="10AC861E" w14:textId="32E9CE09" w:rsidR="00146C2B" w:rsidRDefault="00146C2B" w:rsidP="00146C2B">
      <w:pPr>
        <w:pStyle w:val="ListParagraph"/>
        <w:ind w:firstLine="360"/>
        <w:rPr>
          <w:sz w:val="24"/>
          <w:szCs w:val="24"/>
        </w:rPr>
      </w:pPr>
      <w:r w:rsidRPr="00146C2B">
        <w:rPr>
          <w:sz w:val="24"/>
          <w:szCs w:val="24"/>
        </w:rPr>
        <w:t>Instantiate them and inject any specified dependencies into them</w:t>
      </w:r>
      <w:r>
        <w:rPr>
          <w:sz w:val="24"/>
          <w:szCs w:val="24"/>
        </w:rPr>
        <w:t>.</w:t>
      </w:r>
    </w:p>
    <w:p w14:paraId="3741DCAB" w14:textId="2096084A" w:rsidR="009F2945" w:rsidRPr="00146C2B" w:rsidRDefault="009F2945" w:rsidP="00146C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6C2B">
        <w:rPr>
          <w:sz w:val="24"/>
          <w:szCs w:val="24"/>
        </w:rPr>
        <w:t xml:space="preserve">Service </w:t>
      </w:r>
    </w:p>
    <w:p w14:paraId="07A6040A" w14:textId="0EFBD17E" w:rsidR="009F2945" w:rsidRPr="009F2945" w:rsidRDefault="009F2945" w:rsidP="009F2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945">
        <w:rPr>
          <w:sz w:val="24"/>
          <w:szCs w:val="24"/>
        </w:rPr>
        <w:t>RestController/Controller</w:t>
      </w:r>
    </w:p>
    <w:p w14:paraId="4097EF99" w14:textId="78E2C4E9" w:rsidR="009F2945" w:rsidRPr="009F2945" w:rsidRDefault="009F2945" w:rsidP="009F2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945">
        <w:rPr>
          <w:sz w:val="24"/>
          <w:szCs w:val="24"/>
        </w:rPr>
        <w:t>Repository</w:t>
      </w:r>
    </w:p>
    <w:p w14:paraId="33D3A254" w14:textId="596DE421" w:rsidR="006A4383" w:rsidRDefault="006A4383" w:rsidP="006A4383">
      <w:pPr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Core Annotations</w:t>
      </w:r>
    </w:p>
    <w:p w14:paraId="0C4F97F0" w14:textId="6F68C748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Configuration</w:t>
      </w:r>
    </w:p>
    <w:p w14:paraId="4854974F" w14:textId="2E3BD696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Bean</w:t>
      </w:r>
    </w:p>
    <w:p w14:paraId="0E5D3CEA" w14:textId="256D7E81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Autowired</w:t>
      </w:r>
    </w:p>
    <w:p w14:paraId="729169C6" w14:textId="1424DEB1" w:rsid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Qualifier</w:t>
      </w:r>
    </w:p>
    <w:p w14:paraId="1F11D3B9" w14:textId="60E5D578" w:rsidR="008C7818" w:rsidRPr="006A4383" w:rsidRDefault="008C7818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primary</w:t>
      </w:r>
    </w:p>
    <w:p w14:paraId="7559CB3B" w14:textId="0827A454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Lazy</w:t>
      </w:r>
    </w:p>
    <w:p w14:paraId="38F6A745" w14:textId="591C8B98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Value</w:t>
      </w:r>
    </w:p>
    <w:p w14:paraId="7F05DB98" w14:textId="339D3A5F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PropertySource</w:t>
      </w:r>
    </w:p>
    <w:p w14:paraId="55F8FEB7" w14:textId="6D9738CF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ConfigurationProperties</w:t>
      </w:r>
    </w:p>
    <w:p w14:paraId="7A3032A5" w14:textId="50B9C706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Profile</w:t>
      </w:r>
    </w:p>
    <w:p w14:paraId="7C1B1312" w14:textId="055356E6" w:rsid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Scope</w:t>
      </w:r>
    </w:p>
    <w:p w14:paraId="5638FB13" w14:textId="4A583C45" w:rsidR="006A4383" w:rsidRDefault="00146C2B" w:rsidP="006A4383">
      <w:pPr>
        <w:rPr>
          <w:b/>
          <w:bCs/>
          <w:sz w:val="24"/>
          <w:szCs w:val="24"/>
        </w:rPr>
      </w:pPr>
      <w:r w:rsidRPr="00146C2B">
        <w:rPr>
          <w:b/>
          <w:bCs/>
          <w:sz w:val="24"/>
          <w:szCs w:val="24"/>
        </w:rPr>
        <w:lastRenderedPageBreak/>
        <w:t>@Configuration:</w:t>
      </w:r>
    </w:p>
    <w:p w14:paraId="2A71CBEA" w14:textId="2D84EB97" w:rsidR="00146C2B" w:rsidRDefault="00146C2B" w:rsidP="006A43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65123">
        <w:rPr>
          <w:sz w:val="24"/>
          <w:szCs w:val="24"/>
        </w:rPr>
        <w:t>The @Configuration annotation in Spring marks a class as a configuration class that provides bean definitions</w:t>
      </w:r>
      <w:r>
        <w:rPr>
          <w:sz w:val="24"/>
          <w:szCs w:val="24"/>
        </w:rPr>
        <w:t>.</w:t>
      </w:r>
    </w:p>
    <w:p w14:paraId="70C417B4" w14:textId="06B4A528" w:rsidR="00146C2B" w:rsidRDefault="00146C2B" w:rsidP="006A43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@Bean</w:t>
      </w:r>
    </w:p>
    <w:p w14:paraId="7F7A3E75" w14:textId="62AECDAF" w:rsidR="00146C2B" w:rsidRDefault="00146C2B" w:rsidP="00146C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It indicates that a method produces a bean to be managed by the Spring Container. </w:t>
      </w:r>
      <w:r>
        <w:rPr>
          <w:sz w:val="24"/>
          <w:szCs w:val="24"/>
        </w:rPr>
        <w:tab/>
        <w:t>It is usually declared in Configuration class to create Spring bean definitions.</w:t>
      </w:r>
    </w:p>
    <w:p w14:paraId="45EE542C" w14:textId="3E22258F" w:rsidR="00A46B37" w:rsidRPr="00D321A1" w:rsidRDefault="00D321A1" w:rsidP="00146C2B">
      <w:pPr>
        <w:rPr>
          <w:b/>
          <w:bCs/>
          <w:sz w:val="24"/>
          <w:szCs w:val="24"/>
        </w:rPr>
      </w:pPr>
      <w:r w:rsidRPr="00D321A1">
        <w:rPr>
          <w:b/>
          <w:bCs/>
          <w:sz w:val="24"/>
          <w:szCs w:val="24"/>
        </w:rPr>
        <w:t>@Qualifier</w:t>
      </w:r>
    </w:p>
    <w:p w14:paraId="25D0347D" w14:textId="602E9110" w:rsidR="00D321A1" w:rsidRDefault="00D321A1" w:rsidP="00146C2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321A1">
        <w:rPr>
          <w:sz w:val="24"/>
          <w:szCs w:val="24"/>
        </w:rPr>
        <w:t>The @Qualifier annotation is used to resolve the autowiring conflict, when there are multiple beans of same type</w:t>
      </w:r>
      <w:r w:rsidR="00C6348E">
        <w:rPr>
          <w:sz w:val="24"/>
          <w:szCs w:val="24"/>
        </w:rPr>
        <w:t>.</w:t>
      </w:r>
    </w:p>
    <w:p w14:paraId="2566CFC9" w14:textId="37AFC950" w:rsidR="006A4383" w:rsidRDefault="00994731" w:rsidP="009947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@Primary</w:t>
      </w:r>
    </w:p>
    <w:p w14:paraId="24CE2209" w14:textId="6789834E" w:rsidR="009F2945" w:rsidRPr="00C36052" w:rsidRDefault="00994731" w:rsidP="00C360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It </w:t>
      </w:r>
      <w:r w:rsidRPr="00994731">
        <w:rPr>
          <w:sz w:val="24"/>
          <w:szCs w:val="24"/>
        </w:rPr>
        <w:t>indicates that a bean should be given preference when multiple beans are candidates to be autowired to a single-valued dependency</w:t>
      </w:r>
      <w:r>
        <w:rPr>
          <w:sz w:val="24"/>
          <w:szCs w:val="24"/>
        </w:rPr>
        <w:t>.</w:t>
      </w:r>
    </w:p>
    <w:p w14:paraId="275ED38B" w14:textId="17D678C0" w:rsidR="00C36052" w:rsidRDefault="00171B74" w:rsidP="00C360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@Lazy</w:t>
      </w:r>
    </w:p>
    <w:p w14:paraId="38A27E06" w14:textId="07C488D1" w:rsidR="00171B74" w:rsidRDefault="00171B74" w:rsidP="00C360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It </w:t>
      </w:r>
      <w:r w:rsidRPr="00171B74">
        <w:rPr>
          <w:sz w:val="24"/>
          <w:szCs w:val="24"/>
        </w:rPr>
        <w:t>indicates that a bean should be lazily initialized, meaning it will only be created when it's first requested, rather than during the application context initialization</w:t>
      </w:r>
      <w:r>
        <w:rPr>
          <w:sz w:val="24"/>
          <w:szCs w:val="24"/>
        </w:rPr>
        <w:t>.</w:t>
      </w:r>
    </w:p>
    <w:p w14:paraId="7A86E83E" w14:textId="407731C9" w:rsidR="0047082D" w:rsidRPr="0047082D" w:rsidRDefault="0047082D" w:rsidP="00C36052">
      <w:pPr>
        <w:rPr>
          <w:b/>
          <w:bCs/>
          <w:sz w:val="24"/>
          <w:szCs w:val="24"/>
        </w:rPr>
      </w:pPr>
      <w:r w:rsidRPr="0047082D">
        <w:rPr>
          <w:b/>
          <w:bCs/>
          <w:sz w:val="24"/>
          <w:szCs w:val="24"/>
        </w:rPr>
        <w:t xml:space="preserve">@Value </w:t>
      </w:r>
    </w:p>
    <w:p w14:paraId="2E2C7A85" w14:textId="0CF990DD" w:rsidR="0047082D" w:rsidRDefault="0047082D" w:rsidP="00C360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7082D">
        <w:rPr>
          <w:sz w:val="24"/>
          <w:szCs w:val="24"/>
        </w:rPr>
        <w:t>@Value is a core annotation in Spring that is primarily used for assigning default values to variables and method parameters</w:t>
      </w:r>
      <w:r>
        <w:rPr>
          <w:sz w:val="24"/>
          <w:szCs w:val="24"/>
        </w:rPr>
        <w:t>.</w:t>
      </w:r>
    </w:p>
    <w:p w14:paraId="407B3C5F" w14:textId="5E688025" w:rsidR="00C11A13" w:rsidRPr="00C11A13" w:rsidRDefault="00C11A13" w:rsidP="00C36052">
      <w:pPr>
        <w:rPr>
          <w:b/>
          <w:bCs/>
          <w:sz w:val="24"/>
          <w:szCs w:val="24"/>
        </w:rPr>
      </w:pPr>
      <w:r w:rsidRPr="00C11A13">
        <w:rPr>
          <w:b/>
          <w:bCs/>
          <w:sz w:val="24"/>
          <w:szCs w:val="24"/>
        </w:rPr>
        <w:t>@PropertySource</w:t>
      </w:r>
    </w:p>
    <w:p w14:paraId="7652FEA8" w14:textId="2EA83CD8" w:rsidR="00C11A13" w:rsidRDefault="00C11A13" w:rsidP="00C360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</w:t>
      </w:r>
      <w:r w:rsidRPr="00C11A13">
        <w:rPr>
          <w:sz w:val="24"/>
          <w:szCs w:val="24"/>
        </w:rPr>
        <w:t>is used to provide properties file to Spring Environment</w:t>
      </w:r>
      <w:r>
        <w:rPr>
          <w:sz w:val="24"/>
          <w:szCs w:val="24"/>
        </w:rPr>
        <w:t>.</w:t>
      </w:r>
    </w:p>
    <w:p w14:paraId="49A98E59" w14:textId="616E5AC6" w:rsidR="00C11A13" w:rsidRDefault="00834E72" w:rsidP="00C36052">
      <w:pPr>
        <w:rPr>
          <w:b/>
          <w:bCs/>
          <w:sz w:val="24"/>
          <w:szCs w:val="24"/>
        </w:rPr>
      </w:pPr>
      <w:r w:rsidRPr="00834E72">
        <w:rPr>
          <w:b/>
          <w:bCs/>
          <w:sz w:val="24"/>
          <w:szCs w:val="24"/>
        </w:rPr>
        <w:t>@ConfigurationProperties</w:t>
      </w:r>
    </w:p>
    <w:p w14:paraId="6890C54E" w14:textId="3D307FE3" w:rsidR="00834E72" w:rsidRDefault="00834E72" w:rsidP="00C360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34E72">
        <w:rPr>
          <w:sz w:val="24"/>
          <w:szCs w:val="24"/>
        </w:rPr>
        <w:t>to map or bind the . properties or yml configuration values to Java objects</w:t>
      </w:r>
      <w:r>
        <w:rPr>
          <w:sz w:val="24"/>
          <w:szCs w:val="24"/>
        </w:rPr>
        <w:t>. (with prefix)</w:t>
      </w:r>
    </w:p>
    <w:p w14:paraId="18738336" w14:textId="3C8A8DF2" w:rsidR="00FB5E12" w:rsidRPr="00FB5E12" w:rsidRDefault="00FB5E12" w:rsidP="00C36052">
      <w:pPr>
        <w:rPr>
          <w:b/>
          <w:bCs/>
          <w:sz w:val="24"/>
          <w:szCs w:val="24"/>
        </w:rPr>
      </w:pPr>
      <w:r w:rsidRPr="00FB5E12">
        <w:rPr>
          <w:b/>
          <w:bCs/>
          <w:sz w:val="24"/>
          <w:szCs w:val="24"/>
        </w:rPr>
        <w:t>@Profile</w:t>
      </w:r>
    </w:p>
    <w:p w14:paraId="4B1D0833" w14:textId="4275C0B3" w:rsidR="00FB5E12" w:rsidRDefault="00FB5E12" w:rsidP="00C360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B5E12">
        <w:rPr>
          <w:sz w:val="24"/>
          <w:szCs w:val="24"/>
        </w:rPr>
        <w:t>to resolve the challenge of controlling which parts of our application should be active under a particular set of conditions or environments</w:t>
      </w:r>
      <w:r w:rsidR="00C862DB">
        <w:rPr>
          <w:sz w:val="24"/>
          <w:szCs w:val="24"/>
        </w:rPr>
        <w:t>.</w:t>
      </w:r>
    </w:p>
    <w:p w14:paraId="3AD480FE" w14:textId="4DCA1498" w:rsidR="00C862DB" w:rsidRPr="00907956" w:rsidRDefault="00C862DB" w:rsidP="00C36052">
      <w:pPr>
        <w:rPr>
          <w:b/>
          <w:bCs/>
          <w:sz w:val="24"/>
          <w:szCs w:val="24"/>
        </w:rPr>
      </w:pPr>
      <w:r w:rsidRPr="00907956">
        <w:rPr>
          <w:b/>
          <w:bCs/>
          <w:sz w:val="24"/>
          <w:szCs w:val="24"/>
        </w:rPr>
        <w:t>@Scope</w:t>
      </w:r>
    </w:p>
    <w:p w14:paraId="73EC443E" w14:textId="462A1849" w:rsidR="00C862DB" w:rsidRDefault="00C862DB" w:rsidP="00C360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7956">
        <w:rPr>
          <w:sz w:val="24"/>
          <w:szCs w:val="24"/>
        </w:rPr>
        <w:t>It i</w:t>
      </w:r>
      <w:r w:rsidR="00907956" w:rsidRPr="00907956">
        <w:rPr>
          <w:sz w:val="24"/>
          <w:szCs w:val="24"/>
        </w:rPr>
        <w:t>ndicates the lifecycle of an instance, such as singleton or prototype.</w:t>
      </w:r>
    </w:p>
    <w:p w14:paraId="09BF4409" w14:textId="2A21D15E" w:rsidR="00BC1720" w:rsidRDefault="00BC1720" w:rsidP="00EF7B90">
      <w:pPr>
        <w:jc w:val="center"/>
        <w:rPr>
          <w:b/>
          <w:bCs/>
          <w:sz w:val="24"/>
          <w:szCs w:val="24"/>
        </w:rPr>
      </w:pPr>
      <w:r w:rsidRPr="00BC1720">
        <w:rPr>
          <w:b/>
          <w:bCs/>
          <w:sz w:val="24"/>
          <w:szCs w:val="24"/>
        </w:rPr>
        <w:t>REST API ANNOTATIONS</w:t>
      </w:r>
    </w:p>
    <w:p w14:paraId="0740943E" w14:textId="525F760D" w:rsidR="00EF7B90" w:rsidRP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t>RestController</w:t>
      </w:r>
      <w:proofErr w:type="spellEnd"/>
    </w:p>
    <w:p w14:paraId="55714A3D" w14:textId="638F9BC1" w:rsidR="007519AB" w:rsidRP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t>RequestMapping</w:t>
      </w:r>
      <w:proofErr w:type="spellEnd"/>
      <w:r w:rsidRPr="007519AB">
        <w:rPr>
          <w:sz w:val="24"/>
          <w:szCs w:val="24"/>
        </w:rPr>
        <w:t xml:space="preserve"> </w:t>
      </w:r>
    </w:p>
    <w:p w14:paraId="031C22B2" w14:textId="2431AF56" w:rsidR="007519AB" w:rsidRP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lastRenderedPageBreak/>
        <w:t>GetMapping</w:t>
      </w:r>
      <w:proofErr w:type="spellEnd"/>
    </w:p>
    <w:p w14:paraId="6A12A7D5" w14:textId="21283C8F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t>PostMap</w:t>
      </w:r>
      <w:r>
        <w:rPr>
          <w:sz w:val="24"/>
          <w:szCs w:val="24"/>
        </w:rPr>
        <w:t>ping</w:t>
      </w:r>
      <w:proofErr w:type="spellEnd"/>
    </w:p>
    <w:p w14:paraId="0B7F7B6A" w14:textId="76014EF0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PutMapping</w:t>
      </w:r>
      <w:proofErr w:type="spellEnd"/>
    </w:p>
    <w:p w14:paraId="11035D74" w14:textId="0BB3CE88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DeleteMapping</w:t>
      </w:r>
      <w:proofErr w:type="spellEnd"/>
    </w:p>
    <w:p w14:paraId="037E6E79" w14:textId="4EABB20B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RequestBody</w:t>
      </w:r>
      <w:proofErr w:type="spellEnd"/>
    </w:p>
    <w:p w14:paraId="6B220CCF" w14:textId="121802DF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PathVariable</w:t>
      </w:r>
      <w:proofErr w:type="spellEnd"/>
    </w:p>
    <w:p w14:paraId="41966ED7" w14:textId="286B1039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RequestParam</w:t>
      </w:r>
      <w:r w:rsidR="00615B19">
        <w:rPr>
          <w:sz w:val="24"/>
          <w:szCs w:val="24"/>
        </w:rPr>
        <w:t>f</w:t>
      </w:r>
      <w:proofErr w:type="spellEnd"/>
    </w:p>
    <w:p w14:paraId="73E988D9" w14:textId="5D3961B2" w:rsidR="007519AB" w:rsidRP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Advice &amp; </w:t>
      </w:r>
      <w:proofErr w:type="spellStart"/>
      <w:r>
        <w:rPr>
          <w:sz w:val="24"/>
          <w:szCs w:val="24"/>
        </w:rPr>
        <w:t>ExceptionHandler</w:t>
      </w:r>
      <w:proofErr w:type="spellEnd"/>
    </w:p>
    <w:sectPr w:rsidR="007519AB" w:rsidRPr="0075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912A5"/>
    <w:multiLevelType w:val="hybridMultilevel"/>
    <w:tmpl w:val="D146E63A"/>
    <w:lvl w:ilvl="0" w:tplc="59D4AB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CA2A1B"/>
    <w:multiLevelType w:val="hybridMultilevel"/>
    <w:tmpl w:val="3E84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E35A0"/>
    <w:multiLevelType w:val="hybridMultilevel"/>
    <w:tmpl w:val="0DFE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16AE3"/>
    <w:multiLevelType w:val="hybridMultilevel"/>
    <w:tmpl w:val="6FBA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D3400"/>
    <w:multiLevelType w:val="hybridMultilevel"/>
    <w:tmpl w:val="63C8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2370"/>
    <w:multiLevelType w:val="hybridMultilevel"/>
    <w:tmpl w:val="420A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036903">
    <w:abstractNumId w:val="0"/>
  </w:num>
  <w:num w:numId="2" w16cid:durableId="2080637939">
    <w:abstractNumId w:val="5"/>
  </w:num>
  <w:num w:numId="3" w16cid:durableId="680281076">
    <w:abstractNumId w:val="3"/>
  </w:num>
  <w:num w:numId="4" w16cid:durableId="275991134">
    <w:abstractNumId w:val="4"/>
  </w:num>
  <w:num w:numId="5" w16cid:durableId="163060010">
    <w:abstractNumId w:val="2"/>
  </w:num>
  <w:num w:numId="6" w16cid:durableId="173396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79"/>
    <w:rsid w:val="000A5279"/>
    <w:rsid w:val="00146C2B"/>
    <w:rsid w:val="00171B74"/>
    <w:rsid w:val="001E28CD"/>
    <w:rsid w:val="00265123"/>
    <w:rsid w:val="00387AC9"/>
    <w:rsid w:val="00395D65"/>
    <w:rsid w:val="003B660C"/>
    <w:rsid w:val="00433540"/>
    <w:rsid w:val="0047082D"/>
    <w:rsid w:val="00483AE5"/>
    <w:rsid w:val="00506E9D"/>
    <w:rsid w:val="00615B19"/>
    <w:rsid w:val="006A4383"/>
    <w:rsid w:val="007519AB"/>
    <w:rsid w:val="007903F7"/>
    <w:rsid w:val="00792354"/>
    <w:rsid w:val="007F6AE1"/>
    <w:rsid w:val="00834E72"/>
    <w:rsid w:val="008C7818"/>
    <w:rsid w:val="00907956"/>
    <w:rsid w:val="00982FC3"/>
    <w:rsid w:val="00994731"/>
    <w:rsid w:val="009A3C3A"/>
    <w:rsid w:val="009F2945"/>
    <w:rsid w:val="00A46B37"/>
    <w:rsid w:val="00A82B29"/>
    <w:rsid w:val="00B2773F"/>
    <w:rsid w:val="00B32A92"/>
    <w:rsid w:val="00B933DB"/>
    <w:rsid w:val="00BC1720"/>
    <w:rsid w:val="00C11A13"/>
    <w:rsid w:val="00C34D48"/>
    <w:rsid w:val="00C36052"/>
    <w:rsid w:val="00C6348E"/>
    <w:rsid w:val="00C862DB"/>
    <w:rsid w:val="00CA48EB"/>
    <w:rsid w:val="00D321A1"/>
    <w:rsid w:val="00EF7B90"/>
    <w:rsid w:val="00F02BA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B9CB"/>
  <w15:chartTrackingRefBased/>
  <w15:docId w15:val="{E375D232-164A-495C-8C89-18B91B4D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C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30</cp:revision>
  <dcterms:created xsi:type="dcterms:W3CDTF">2024-03-12T10:41:00Z</dcterms:created>
  <dcterms:modified xsi:type="dcterms:W3CDTF">2024-08-21T09:42:00Z</dcterms:modified>
</cp:coreProperties>
</file>