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52BC7" w:rsidRPr="00062E1C" w14:paraId="79C2B274" w14:textId="77777777" w:rsidTr="00D844DD">
        <w:tc>
          <w:tcPr>
            <w:tcW w:w="2263" w:type="dxa"/>
          </w:tcPr>
          <w:p w14:paraId="251DE83B" w14:textId="1C940242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3</w:t>
            </w:r>
          </w:p>
        </w:tc>
        <w:tc>
          <w:tcPr>
            <w:tcW w:w="6753" w:type="dxa"/>
            <w:vMerge w:val="restart"/>
          </w:tcPr>
          <w:p w14:paraId="0762F0F6" w14:textId="6B56063A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  <w:r w:rsidRPr="00B52BC7">
              <w:rPr>
                <w:rFonts w:ascii="Cambria" w:hAnsi="Cambria"/>
                <w:b/>
                <w:bCs/>
              </w:rPr>
              <w:t>Designing Multivariate Patterns</w:t>
            </w:r>
          </w:p>
        </w:tc>
      </w:tr>
      <w:tr w:rsidR="00B52BC7" w:rsidRPr="00062E1C" w14:paraId="767558A0" w14:textId="77777777" w:rsidTr="00D844DD">
        <w:tc>
          <w:tcPr>
            <w:tcW w:w="2263" w:type="dxa"/>
          </w:tcPr>
          <w:p w14:paraId="3D4508F9" w14:textId="0012D2AA" w:rsidR="00B52BC7" w:rsidRPr="00062E1C" w:rsidRDefault="00B52BC7" w:rsidP="00D844DD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12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 w:rsidR="007C2970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1C76039D" w14:textId="77777777" w:rsidR="00B52BC7" w:rsidRPr="00062E1C" w:rsidRDefault="00B52BC7" w:rsidP="00D844DD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0ED5F3FB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40FD8F6B" w14:textId="52759B66" w:rsidR="00B52BC7" w:rsidRPr="00062E1C" w:rsidRDefault="5991BF49" w:rsidP="00B52BC7">
      <w:pPr>
        <w:spacing w:after="0" w:line="240" w:lineRule="auto"/>
        <w:rPr>
          <w:rFonts w:ascii="Cambria" w:hAnsi="Cambria"/>
          <w:b/>
          <w:bCs/>
        </w:rPr>
      </w:pPr>
      <w:r w:rsidRPr="0960778C">
        <w:rPr>
          <w:rFonts w:ascii="Cambria" w:hAnsi="Cambria"/>
          <w:b/>
          <w:bCs/>
        </w:rPr>
        <w:t>PRE-LAB QUESTIONS</w:t>
      </w:r>
      <w:r w:rsidR="1C36DAE3" w:rsidRPr="0960778C">
        <w:rPr>
          <w:rFonts w:ascii="Cambria" w:hAnsi="Cambria"/>
          <w:b/>
          <w:bCs/>
        </w:rPr>
        <w:t>:</w:t>
      </w:r>
    </w:p>
    <w:p w14:paraId="164705B0" w14:textId="03F9F114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374F1F09" w14:textId="3F815749" w:rsidR="00B52BC7" w:rsidRPr="00B52BC7" w:rsidRDefault="1C36DAE3" w:rsidP="0960778C">
      <w:pPr>
        <w:pStyle w:val="NormalWeb"/>
        <w:numPr>
          <w:ilvl w:val="0"/>
          <w:numId w:val="4"/>
        </w:numPr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Why is multivariate analysis essential in real-world AI problems?</w:t>
      </w:r>
      <w:r w:rsidR="00B52BC7">
        <w:br/>
      </w:r>
      <w:r w:rsidRPr="0960778C">
        <w:rPr>
          <w:rFonts w:ascii="Cambria" w:eastAsia="Cambria" w:hAnsi="Cambria" w:cs="Cambria"/>
        </w:rPr>
        <w:t xml:space="preserve"> Real-world problems involve multiple interacting variables; multivariate analysis captures complex relationships that single-variable analysis cannot.</w:t>
      </w:r>
    </w:p>
    <w:p w14:paraId="6AF3ED22" w14:textId="163401C6" w:rsidR="00B52BC7" w:rsidRPr="00B52BC7" w:rsidRDefault="1C36DAE3" w:rsidP="0960778C">
      <w:pPr>
        <w:pStyle w:val="NormalWeb"/>
        <w:numPr>
          <w:ilvl w:val="0"/>
          <w:numId w:val="4"/>
        </w:numPr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What challenges arise when visualizing high-dimensional data?</w:t>
      </w:r>
      <w:r w:rsidR="00B52BC7">
        <w:br/>
      </w:r>
      <w:r w:rsidRPr="0960778C">
        <w:rPr>
          <w:rFonts w:ascii="Cambria" w:eastAsia="Cambria" w:hAnsi="Cambria" w:cs="Cambria"/>
        </w:rPr>
        <w:t xml:space="preserve"> Overplotting, clutter, difficulty interpreting patterns, and limitations of 2D/3D displays.</w:t>
      </w:r>
    </w:p>
    <w:p w14:paraId="06BC890D" w14:textId="037731AD" w:rsidR="00B52BC7" w:rsidRPr="00B52BC7" w:rsidRDefault="1C36DAE3" w:rsidP="0960778C">
      <w:pPr>
        <w:pStyle w:val="NormalWeb"/>
        <w:numPr>
          <w:ilvl w:val="0"/>
          <w:numId w:val="4"/>
        </w:numPr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How does correlation analysis support feature selection?</w:t>
      </w:r>
      <w:r w:rsidR="00B52BC7">
        <w:br/>
      </w:r>
      <w:r w:rsidRPr="0960778C">
        <w:rPr>
          <w:rFonts w:ascii="Cambria" w:eastAsia="Cambria" w:hAnsi="Cambria" w:cs="Cambria"/>
        </w:rPr>
        <w:t xml:space="preserve"> It identifies redundant or strongly related features, helping remove unnecessary variables and improve model efficiency.</w:t>
      </w:r>
    </w:p>
    <w:p w14:paraId="117D048D" w14:textId="26885160" w:rsidR="00B52BC7" w:rsidRPr="00B52BC7" w:rsidRDefault="1C36DAE3" w:rsidP="0960778C">
      <w:pPr>
        <w:pStyle w:val="NormalWeb"/>
        <w:numPr>
          <w:ilvl w:val="0"/>
          <w:numId w:val="4"/>
        </w:numPr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What are ethical concerns in healthcare data visualization?</w:t>
      </w:r>
      <w:r w:rsidR="00B52BC7">
        <w:br/>
      </w:r>
      <w:r w:rsidRPr="0960778C">
        <w:rPr>
          <w:rFonts w:ascii="Cambria" w:eastAsia="Cambria" w:hAnsi="Cambria" w:cs="Cambria"/>
        </w:rPr>
        <w:t xml:space="preserve"> Patient privacy, data misinterpretation, bias reinforcement, and misleading visual conclusions.</w:t>
      </w:r>
    </w:p>
    <w:p w14:paraId="256EB8C1" w14:textId="4FE27A2B" w:rsidR="00B52BC7" w:rsidRPr="00B52BC7" w:rsidRDefault="1C36DAE3" w:rsidP="0960778C">
      <w:pPr>
        <w:pStyle w:val="NormalWeb"/>
        <w:numPr>
          <w:ilvl w:val="0"/>
          <w:numId w:val="4"/>
        </w:numPr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Give examples of multivariate data in AI systems.</w:t>
      </w:r>
      <w:r w:rsidR="00B52BC7">
        <w:br/>
      </w:r>
      <w:r w:rsidRPr="0960778C">
        <w:rPr>
          <w:rFonts w:ascii="Cambria" w:eastAsia="Cambria" w:hAnsi="Cambria" w:cs="Cambria"/>
        </w:rPr>
        <w:t xml:space="preserve"> Patient health records, credit risk datasets, sensor data in autonomous vehicles, and customer behavior data.</w:t>
      </w:r>
      <w:r w:rsidR="00B52BC7">
        <w:br/>
      </w:r>
    </w:p>
    <w:p w14:paraId="01FE2CF0" w14:textId="5D5F77E7" w:rsidR="0960778C" w:rsidRDefault="0960778C" w:rsidP="0960778C">
      <w:pPr>
        <w:pStyle w:val="NormalWeb"/>
        <w:ind w:left="720"/>
        <w:rPr>
          <w:sz w:val="22"/>
          <w:szCs w:val="22"/>
        </w:rPr>
      </w:pPr>
    </w:p>
    <w:p w14:paraId="23B296C3" w14:textId="77777777" w:rsidR="00B52BC7" w:rsidRPr="00062E1C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4E033F3C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OBJECTIVE: </w:t>
      </w:r>
    </w:p>
    <w:p w14:paraId="0F85832C" w14:textId="4F3F649A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To discover relationships among multiple variables using multivariate visualization.</w:t>
      </w:r>
    </w:p>
    <w:p w14:paraId="5A918868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 xml:space="preserve">SCENARIO: </w:t>
      </w:r>
    </w:p>
    <w:p w14:paraId="1005E90F" w14:textId="6D9DD216" w:rsidR="00B52BC7" w:rsidRPr="00B52BC7" w:rsidRDefault="00B52BC7" w:rsidP="00B52BC7">
      <w:p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 hospital analytics team studies patient health records to identify relationships between age, BMI, glucose levels, and blood pressure for early disease prediction.</w:t>
      </w:r>
    </w:p>
    <w:p w14:paraId="34BB281F" w14:textId="77777777" w:rsidR="00B52BC7" w:rsidRPr="00B52BC7" w:rsidRDefault="00B52BC7" w:rsidP="00B52BC7">
      <w:pPr>
        <w:spacing w:after="0" w:line="240" w:lineRule="auto"/>
        <w:rPr>
          <w:rFonts w:ascii="Cambria" w:hAnsi="Cambria"/>
          <w:b/>
          <w:bCs/>
        </w:rPr>
      </w:pPr>
      <w:r w:rsidRPr="00B52BC7">
        <w:rPr>
          <w:rFonts w:ascii="Cambria" w:hAnsi="Cambria"/>
          <w:b/>
          <w:bCs/>
        </w:rPr>
        <w:t>IN-LAB TASKS (Using R Language)</w:t>
      </w:r>
    </w:p>
    <w:p w14:paraId="26BEFB71" w14:textId="77777777" w:rsidR="00B52BC7" w:rsidRDefault="00B52BC7" w:rsidP="00B52B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Generate scatter plot matrix</w:t>
      </w:r>
    </w:p>
    <w:p w14:paraId="29FD824B" w14:textId="77777777" w:rsidR="00B52BC7" w:rsidRDefault="00B52BC7" w:rsidP="00B52B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Apply color encoding for age groups</w:t>
      </w:r>
    </w:p>
    <w:p w14:paraId="4DCA8F28" w14:textId="68DE0F4A" w:rsidR="00B52BC7" w:rsidRPr="00B52BC7" w:rsidRDefault="00B52BC7" w:rsidP="00B52BC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B52BC7">
        <w:rPr>
          <w:rFonts w:ascii="Cambria" w:hAnsi="Cambria"/>
        </w:rPr>
        <w:t>Identify correlated health indicators</w:t>
      </w:r>
    </w:p>
    <w:p w14:paraId="73CEA52E" w14:textId="77777777" w:rsidR="00B52BC7" w:rsidRPr="00062E1C" w:rsidRDefault="00B52BC7" w:rsidP="00B52BC7">
      <w:pPr>
        <w:spacing w:after="0" w:line="240" w:lineRule="auto"/>
        <w:rPr>
          <w:rFonts w:ascii="Cambria" w:hAnsi="Cambria"/>
        </w:rPr>
      </w:pPr>
    </w:p>
    <w:p w14:paraId="1CA31B85" w14:textId="4608E9EC" w:rsidR="4C2F476A" w:rsidRDefault="4C2F476A" w:rsidP="0960778C">
      <w:pPr>
        <w:spacing w:after="0" w:line="240" w:lineRule="auto"/>
        <w:rPr>
          <w:rFonts w:ascii="Cambria" w:hAnsi="Cambria"/>
          <w:b/>
          <w:bCs/>
        </w:rPr>
      </w:pPr>
      <w:r w:rsidRPr="0960778C">
        <w:rPr>
          <w:rFonts w:ascii="Cambria" w:hAnsi="Cambria"/>
          <w:b/>
          <w:bCs/>
        </w:rPr>
        <w:t>CODE:</w:t>
      </w:r>
    </w:p>
    <w:p w14:paraId="4D063ADB" w14:textId="77777777" w:rsidR="001A05B4" w:rsidRDefault="001A05B4" w:rsidP="0960778C">
      <w:pPr>
        <w:spacing w:after="0" w:line="240" w:lineRule="auto"/>
        <w:rPr>
          <w:rFonts w:ascii="Cambria" w:hAnsi="Cambria"/>
          <w:b/>
          <w:bCs/>
        </w:rPr>
      </w:pPr>
    </w:p>
    <w:p w14:paraId="3F062BD0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#23BAD122 </w:t>
      </w:r>
    </w:p>
    <w:p w14:paraId="6ACBA599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#Thiruvarasu.P </w:t>
      </w:r>
    </w:p>
    <w:p w14:paraId="219CD306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X3_healthcare_data </w:t>
      </w:r>
    </w:p>
    <w:p w14:paraId="18584B26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health_data$AgeGroup &lt;- cut( </w:t>
      </w:r>
    </w:p>
    <w:p w14:paraId="0E47AC9A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 health_data$Age, </w:t>
      </w:r>
    </w:p>
    <w:p w14:paraId="6EB54178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breaks = c(0, 30, 50, 100), </w:t>
      </w:r>
    </w:p>
    <w:p w14:paraId="3A9D9B45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labels = c("Young", "Middle-aged", "Senior") </w:t>
      </w:r>
    </w:p>
    <w:p w14:paraId="4B5A7783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68A7C76F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pairs( </w:t>
      </w:r>
    </w:p>
    <w:p w14:paraId="079AEE48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X3_healthcare_data[, c("BMI", "Glucose_Level", "Blood_Pressure")], </w:t>
      </w:r>
    </w:p>
    <w:p w14:paraId="5DB3E46C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main = "Scatter Plot Matrix of Health Indicators" </w:t>
      </w:r>
    </w:p>
    <w:p w14:paraId="594ED9C6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41057944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colors &lt;- c("blue", "green", "red") </w:t>
      </w:r>
    </w:p>
    <w:p w14:paraId="0A09F49B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pairs( </w:t>
      </w:r>
    </w:p>
    <w:p w14:paraId="3AF99C0D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lastRenderedPageBreak/>
        <w:t>  X3_healthcare_data[, c("BMI", "Glucose_Level", "Blood_Pressure")], </w:t>
      </w:r>
    </w:p>
    <w:p w14:paraId="14E46BFA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col = colors[X3_healthcare_data$AgeGroup], </w:t>
      </w:r>
    </w:p>
    <w:p w14:paraId="1A0F13B7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 pch = 19, </w:t>
      </w:r>
    </w:p>
    <w:p w14:paraId="4F74084E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main = "Scatter Plot Matrix Colored by Age Group" </w:t>
      </w:r>
    </w:p>
    <w:p w14:paraId="316F7459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1BCF5646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X3_healthcare_data$AgeGroup &lt;- factor( </w:t>
      </w:r>
    </w:p>
    <w:p w14:paraId="7C2D6A08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X3_healthcare_data$AgeGroup, </w:t>
      </w:r>
    </w:p>
    <w:p w14:paraId="7549B45B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levels = c("Young", "Middle-aged", "Senior") </w:t>
      </w:r>
    </w:p>
    <w:p w14:paraId="27990637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349028E6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colors &lt;- c( </w:t>
      </w:r>
    </w:p>
    <w:p w14:paraId="197DCCE2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"Young" = "blue", </w:t>
      </w:r>
    </w:p>
    <w:p w14:paraId="0A29BEF7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"Middle-aged" = "green", </w:t>
      </w:r>
    </w:p>
    <w:p w14:paraId="7E8FBA6E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"Senior" = "red" </w:t>
      </w:r>
    </w:p>
    <w:p w14:paraId="6AF010B5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16BDEE9C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# Step 4: Add legend </w:t>
      </w:r>
    </w:p>
    <w:p w14:paraId="0F779E15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legend( </w:t>
      </w:r>
    </w:p>
    <w:p w14:paraId="7AF84313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"topright", </w:t>
      </w:r>
    </w:p>
    <w:p w14:paraId="213219A1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legend = names(colors), </w:t>
      </w:r>
    </w:p>
    <w:p w14:paraId="1A0DF45B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col = colors, </w:t>
      </w:r>
    </w:p>
    <w:p w14:paraId="246409BF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 pch = 19, </w:t>
      </w:r>
    </w:p>
    <w:p w14:paraId="2CD6B131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title = "Age Group" </w:t>
      </w:r>
    </w:p>
    <w:p w14:paraId="43585F3F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304AC170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cor( </w:t>
      </w:r>
    </w:p>
    <w:p w14:paraId="3EEBBF74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X3_healthcare_data[, c("BMI", "Glucose_Level", "Blood_Pressure")], </w:t>
      </w:r>
    </w:p>
    <w:p w14:paraId="751C8FD7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  use = "complete.obs" </w:t>
      </w:r>
    </w:p>
    <w:p w14:paraId="63C72EFA" w14:textId="77777777" w:rsidR="001A05B4" w:rsidRPr="001A05B4" w:rsidRDefault="001A05B4" w:rsidP="001A05B4">
      <w:pPr>
        <w:spacing w:after="0" w:line="240" w:lineRule="auto"/>
        <w:rPr>
          <w:rFonts w:ascii="Cambria" w:hAnsi="Cambria"/>
          <w:b/>
          <w:bCs/>
        </w:rPr>
      </w:pPr>
      <w:r w:rsidRPr="001A05B4">
        <w:rPr>
          <w:rFonts w:ascii="Cambria" w:hAnsi="Cambria"/>
          <w:b/>
          <w:bCs/>
        </w:rPr>
        <w:t>) </w:t>
      </w:r>
    </w:p>
    <w:p w14:paraId="07D30495" w14:textId="77777777" w:rsidR="001A05B4" w:rsidRDefault="001A05B4" w:rsidP="0960778C">
      <w:pPr>
        <w:spacing w:after="0" w:line="240" w:lineRule="auto"/>
        <w:rPr>
          <w:rFonts w:ascii="Cambria" w:hAnsi="Cambria"/>
          <w:b/>
          <w:bCs/>
        </w:rPr>
      </w:pPr>
    </w:p>
    <w:p w14:paraId="6C9EC516" w14:textId="397CFE3D" w:rsidR="00B52BC7" w:rsidRPr="00062E1C" w:rsidRDefault="001A05B4" w:rsidP="00B52BC7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lastRenderedPageBreak/>
        <w:drawing>
          <wp:inline distT="0" distB="0" distL="0" distR="0" wp14:anchorId="0C8DB148" wp14:editId="2230531B">
            <wp:extent cx="5867400" cy="4638675"/>
            <wp:effectExtent l="0" t="0" r="0" b="9525"/>
            <wp:docPr id="182128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821F" w14:textId="1771EAA4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41E80090" w14:textId="75D5FAC4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7D396A7A" w14:textId="73BC902A" w:rsidR="380CDF9A" w:rsidRDefault="380CDF9A" w:rsidP="0960778C">
      <w:pPr>
        <w:spacing w:after="0" w:line="240" w:lineRule="auto"/>
        <w:rPr>
          <w:rFonts w:ascii="Cambria" w:hAnsi="Cambria"/>
          <w:b/>
          <w:bCs/>
        </w:rPr>
      </w:pPr>
    </w:p>
    <w:p w14:paraId="6659AEF0" w14:textId="33C6837B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19C308D5" w14:textId="68D8366D" w:rsidR="380CDF9A" w:rsidRDefault="001A05B4" w:rsidP="0960778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14685144" w14:textId="77777777" w:rsidR="001A05B4" w:rsidRDefault="001A05B4" w:rsidP="0960778C">
      <w:pPr>
        <w:spacing w:after="0" w:line="240" w:lineRule="auto"/>
        <w:rPr>
          <w:rFonts w:ascii="Cambria" w:hAnsi="Cambria"/>
          <w:b/>
          <w:bCs/>
        </w:rPr>
      </w:pPr>
    </w:p>
    <w:p w14:paraId="07C7970A" w14:textId="15D4820A" w:rsidR="001A05B4" w:rsidRDefault="001A05B4" w:rsidP="0960778C">
      <w:pPr>
        <w:spacing w:after="0" w:line="240" w:lineRule="auto"/>
        <w:rPr>
          <w:rFonts w:ascii="Cambria" w:hAnsi="Cambria"/>
          <w:b/>
          <w:bCs/>
        </w:rPr>
      </w:pPr>
      <w:r>
        <w:rPr>
          <w:noProof/>
        </w:rPr>
        <w:lastRenderedPageBreak/>
        <w:drawing>
          <wp:inline distT="0" distB="0" distL="0" distR="0" wp14:anchorId="4651107A" wp14:editId="71F021D6">
            <wp:extent cx="5924550" cy="4572000"/>
            <wp:effectExtent l="0" t="0" r="0" b="0"/>
            <wp:docPr id="1442543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5797" w14:textId="77CD45F5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621BB35D" w14:textId="032258F2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044E449B" w14:textId="72AF096B" w:rsidR="380CDF9A" w:rsidRDefault="380CDF9A" w:rsidP="0960778C">
      <w:pPr>
        <w:spacing w:after="0" w:line="240" w:lineRule="auto"/>
        <w:rPr>
          <w:rFonts w:ascii="Cambria" w:hAnsi="Cambria"/>
          <w:b/>
          <w:bCs/>
        </w:rPr>
      </w:pPr>
    </w:p>
    <w:p w14:paraId="7728CFD6" w14:textId="77777777" w:rsidR="000B5563" w:rsidRDefault="000B5563" w:rsidP="00B52BC7">
      <w:pPr>
        <w:spacing w:after="0" w:line="240" w:lineRule="auto"/>
        <w:rPr>
          <w:rFonts w:ascii="Cambria" w:hAnsi="Cambria"/>
          <w:b/>
          <w:bCs/>
        </w:rPr>
      </w:pPr>
    </w:p>
    <w:p w14:paraId="21FBD2A2" w14:textId="7A57035C" w:rsidR="00B52BC7" w:rsidRPr="00062E1C" w:rsidRDefault="5991BF49" w:rsidP="00B52BC7">
      <w:pPr>
        <w:spacing w:after="0" w:line="240" w:lineRule="auto"/>
        <w:rPr>
          <w:rFonts w:ascii="Cambria" w:hAnsi="Cambria"/>
          <w:b/>
          <w:bCs/>
        </w:rPr>
      </w:pPr>
      <w:r w:rsidRPr="0960778C">
        <w:rPr>
          <w:rFonts w:ascii="Cambria" w:hAnsi="Cambria"/>
          <w:b/>
          <w:bCs/>
        </w:rPr>
        <w:t>POST-LAB QUESTIONS (PROVIDE BRIEF ANSWERS TO THE FOLLOWING QUESTIONS)</w:t>
      </w:r>
    </w:p>
    <w:p w14:paraId="16A765C9" w14:textId="11C68E4A" w:rsidR="0960778C" w:rsidRDefault="0960778C" w:rsidP="0960778C">
      <w:pPr>
        <w:spacing w:after="0" w:line="240" w:lineRule="auto"/>
        <w:rPr>
          <w:rFonts w:ascii="Cambria" w:hAnsi="Cambria"/>
          <w:b/>
          <w:bCs/>
        </w:rPr>
      </w:pPr>
    </w:p>
    <w:p w14:paraId="07B7A17C" w14:textId="4018B977" w:rsidR="5891F01B" w:rsidRDefault="5891F01B" w:rsidP="0960778C">
      <w:pPr>
        <w:pStyle w:val="TableParagraph"/>
        <w:rPr>
          <w:b/>
          <w:bCs/>
          <w:sz w:val="24"/>
          <w:szCs w:val="24"/>
          <w:lang w:val="en-IN"/>
        </w:rPr>
      </w:pPr>
      <w:r w:rsidRPr="0960778C">
        <w:rPr>
          <w:sz w:val="24"/>
          <w:szCs w:val="24"/>
          <w:lang w:val="en-IN"/>
        </w:rPr>
        <w:t>1. Which health parameters show strong correlation?</w:t>
      </w:r>
    </w:p>
    <w:p w14:paraId="6ACDFE5A" w14:textId="79BEDB59" w:rsidR="5891F01B" w:rsidRDefault="5891F01B" w:rsidP="0960778C">
      <w:pPr>
        <w:pStyle w:val="TableParagraph"/>
        <w:rPr>
          <w:b/>
          <w:bCs/>
          <w:sz w:val="24"/>
          <w:szCs w:val="24"/>
          <w:lang w:val="en-IN"/>
        </w:rPr>
      </w:pPr>
      <w:r w:rsidRPr="0960778C">
        <w:rPr>
          <w:lang w:val="en-IN"/>
        </w:rPr>
        <w:t xml:space="preserve">In the dataset, </w:t>
      </w:r>
      <w:r w:rsidRPr="0960778C">
        <w:rPr>
          <w:b/>
          <w:bCs/>
          <w:lang w:val="en-IN"/>
        </w:rPr>
        <w:t>BMI and Blood Pressure</w:t>
      </w:r>
      <w:r w:rsidRPr="0960778C">
        <w:rPr>
          <w:lang w:val="en-IN"/>
        </w:rPr>
        <w:t xml:space="preserve"> show a </w:t>
      </w:r>
      <w:r w:rsidRPr="0960778C">
        <w:rPr>
          <w:b/>
          <w:bCs/>
          <w:lang w:val="en-IN"/>
        </w:rPr>
        <w:t>strong positive correlation</w:t>
      </w:r>
      <w:r w:rsidRPr="0960778C">
        <w:rPr>
          <w:lang w:val="en-IN"/>
        </w:rPr>
        <w:t>, meaning higher BMI is often associated with higher blood pressure.</w:t>
      </w:r>
      <w:r>
        <w:br/>
      </w:r>
      <w:r w:rsidRPr="0960778C">
        <w:rPr>
          <w:b/>
          <w:bCs/>
          <w:lang w:val="en-IN"/>
        </w:rPr>
        <w:t>Age and Glucose Level</w:t>
      </w:r>
      <w:r w:rsidRPr="0960778C">
        <w:rPr>
          <w:lang w:val="en-IN"/>
        </w:rPr>
        <w:t xml:space="preserve"> also show a </w:t>
      </w:r>
      <w:r w:rsidRPr="0960778C">
        <w:rPr>
          <w:b/>
          <w:bCs/>
          <w:lang w:val="en-IN"/>
        </w:rPr>
        <w:t>moderate positive correlation</w:t>
      </w:r>
      <w:r w:rsidRPr="0960778C">
        <w:rPr>
          <w:lang w:val="en-IN"/>
        </w:rPr>
        <w:t>.</w:t>
      </w:r>
    </w:p>
    <w:p w14:paraId="5CCB4870" w14:textId="525C9699" w:rsidR="0960778C" w:rsidRDefault="0960778C" w:rsidP="0960778C">
      <w:pPr>
        <w:pStyle w:val="TableParagraph"/>
        <w:rPr>
          <w:sz w:val="24"/>
          <w:szCs w:val="24"/>
          <w:lang w:val="en-IN"/>
        </w:rPr>
      </w:pPr>
    </w:p>
    <w:p w14:paraId="60F1DEFD" w14:textId="5413D91F" w:rsidR="5891F01B" w:rsidRDefault="5891F01B" w:rsidP="0960778C">
      <w:pPr>
        <w:pStyle w:val="TableParagraph"/>
      </w:pPr>
      <w:r w:rsidRPr="0960778C">
        <w:rPr>
          <w:sz w:val="24"/>
          <w:szCs w:val="24"/>
          <w:lang w:val="en-IN"/>
        </w:rPr>
        <w:t>2. Why correlation does not imply causation in medical data?</w:t>
      </w:r>
    </w:p>
    <w:p w14:paraId="46499824" w14:textId="7DBD32AD" w:rsidR="5891F01B" w:rsidRDefault="5891F01B" w:rsidP="0960778C">
      <w:pPr>
        <w:pStyle w:val="TableParagraph"/>
        <w:rPr>
          <w:sz w:val="24"/>
          <w:szCs w:val="24"/>
          <w:lang w:val="en-IN"/>
        </w:rPr>
      </w:pPr>
      <w:r w:rsidRPr="0960778C">
        <w:rPr>
          <w:lang w:val="en-IN"/>
        </w:rPr>
        <w:t>Correlation only shows that two variables move together, but it does not prove that one causes the other.</w:t>
      </w:r>
      <w:r>
        <w:br/>
      </w:r>
      <w:r w:rsidRPr="0960778C">
        <w:rPr>
          <w:lang w:val="en-IN"/>
        </w:rPr>
        <w:t xml:space="preserve">Medical data can have </w:t>
      </w:r>
      <w:r w:rsidRPr="0960778C">
        <w:rPr>
          <w:b/>
          <w:bCs/>
          <w:lang w:val="en-IN"/>
        </w:rPr>
        <w:t>confounding factors</w:t>
      </w:r>
      <w:r w:rsidRPr="0960778C">
        <w:rPr>
          <w:lang w:val="en-IN"/>
        </w:rPr>
        <w:t xml:space="preserve"> (like lifestyle, genetics, medication), so the relationship may be indirect or due to other hidden variables.</w:t>
      </w:r>
    </w:p>
    <w:p w14:paraId="7F5E721C" w14:textId="7837A21C" w:rsidR="0960778C" w:rsidRDefault="0960778C" w:rsidP="0960778C">
      <w:pPr>
        <w:pStyle w:val="TableParagraph"/>
        <w:rPr>
          <w:lang w:val="en-IN"/>
        </w:rPr>
      </w:pPr>
    </w:p>
    <w:p w14:paraId="435E4137" w14:textId="5AEE37BA" w:rsidR="5891F01B" w:rsidRDefault="5891F01B" w:rsidP="0960778C">
      <w:pPr>
        <w:pStyle w:val="TableParagraph"/>
        <w:rPr>
          <w:sz w:val="24"/>
          <w:szCs w:val="24"/>
          <w:lang w:val="en-IN"/>
        </w:rPr>
      </w:pPr>
      <w:r w:rsidRPr="0960778C">
        <w:rPr>
          <w:sz w:val="24"/>
          <w:szCs w:val="24"/>
          <w:lang w:val="en-IN"/>
        </w:rPr>
        <w:t>3. How can these patterns assist predictive healthcare AI?</w:t>
      </w:r>
    </w:p>
    <w:p w14:paraId="283B4FD0" w14:textId="6F8C2839" w:rsidR="5891F01B" w:rsidRDefault="5891F01B" w:rsidP="0960778C">
      <w:pPr>
        <w:pStyle w:val="TableParagraph"/>
      </w:pPr>
      <w:r w:rsidRPr="0960778C">
        <w:rPr>
          <w:lang w:val="en-IN"/>
        </w:rPr>
        <w:t>AI models can use these correlations to:</w:t>
      </w:r>
    </w:p>
    <w:p w14:paraId="168E5124" w14:textId="61811D1B" w:rsidR="5891F01B" w:rsidRDefault="5891F01B" w:rsidP="0960778C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0960778C">
        <w:rPr>
          <w:rFonts w:ascii="Cambria" w:eastAsia="Cambria" w:hAnsi="Cambria" w:cs="Cambria"/>
          <w:b/>
          <w:bCs/>
        </w:rPr>
        <w:t>Select important features</w:t>
      </w:r>
    </w:p>
    <w:p w14:paraId="25321613" w14:textId="7A467562" w:rsidR="5891F01B" w:rsidRDefault="5891F01B" w:rsidP="0960778C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  <w:b/>
          <w:bCs/>
        </w:rPr>
      </w:pPr>
      <w:r w:rsidRPr="0960778C">
        <w:rPr>
          <w:rFonts w:ascii="Cambria" w:eastAsia="Cambria" w:hAnsi="Cambria" w:cs="Cambria"/>
          <w:b/>
          <w:bCs/>
        </w:rPr>
        <w:t>Improve prediction accuracy</w:t>
      </w:r>
    </w:p>
    <w:p w14:paraId="5EA24C3B" w14:textId="33C416C4" w:rsidR="5891F01B" w:rsidRDefault="5891F01B" w:rsidP="0960778C">
      <w:pPr>
        <w:pStyle w:val="ListParagraph"/>
        <w:numPr>
          <w:ilvl w:val="0"/>
          <w:numId w:val="2"/>
        </w:numPr>
        <w:spacing w:before="240" w:after="240"/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  <w:b/>
          <w:bCs/>
        </w:rPr>
        <w:t>Identify risk patterns early</w:t>
      </w:r>
      <w:r>
        <w:br/>
      </w:r>
      <w:r w:rsidRPr="0960778C">
        <w:rPr>
          <w:rFonts w:ascii="Cambria" w:eastAsia="Cambria" w:hAnsi="Cambria" w:cs="Cambria"/>
        </w:rPr>
        <w:t xml:space="preserve"> For example, high BMI and blood pressure together may indicate increased risk of heart disease.</w:t>
      </w:r>
    </w:p>
    <w:p w14:paraId="456C1FE1" w14:textId="7583EEDC" w:rsidR="5891F01B" w:rsidRDefault="5891F01B" w:rsidP="0960778C">
      <w:pPr>
        <w:pStyle w:val="TableParagraph"/>
        <w:rPr>
          <w:sz w:val="24"/>
          <w:szCs w:val="24"/>
          <w:lang w:val="en-IN"/>
        </w:rPr>
      </w:pPr>
      <w:r w:rsidRPr="0960778C">
        <w:rPr>
          <w:sz w:val="24"/>
          <w:szCs w:val="24"/>
          <w:lang w:val="en-IN"/>
        </w:rPr>
        <w:lastRenderedPageBreak/>
        <w:t>4. What visualization limitations exist for high-dimensional data?</w:t>
      </w:r>
    </w:p>
    <w:p w14:paraId="60A6F6CF" w14:textId="39FFE6EA" w:rsidR="5891F01B" w:rsidRDefault="5891F01B" w:rsidP="0960778C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  <w:b/>
          <w:bCs/>
        </w:rPr>
      </w:pPr>
      <w:r w:rsidRPr="0960778C">
        <w:rPr>
          <w:rFonts w:ascii="Cambria" w:eastAsia="Cambria" w:hAnsi="Cambria" w:cs="Cambria"/>
        </w:rPr>
        <w:t xml:space="preserve">Too many variables create </w:t>
      </w:r>
      <w:r w:rsidRPr="0960778C">
        <w:rPr>
          <w:rFonts w:ascii="Cambria" w:eastAsia="Cambria" w:hAnsi="Cambria" w:cs="Cambria"/>
          <w:b/>
          <w:bCs/>
        </w:rPr>
        <w:t>clutter and overplotting</w:t>
      </w:r>
    </w:p>
    <w:p w14:paraId="4C891405" w14:textId="3D9F0E3A" w:rsidR="5891F01B" w:rsidRDefault="5891F01B" w:rsidP="0960778C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</w:rPr>
        <w:t>Hard to interpret in 2D or 3D</w:t>
      </w:r>
    </w:p>
    <w:p w14:paraId="22A6577A" w14:textId="782B3B10" w:rsidR="5891F01B" w:rsidRDefault="5891F01B" w:rsidP="0960778C">
      <w:pPr>
        <w:pStyle w:val="ListParagraph"/>
        <w:numPr>
          <w:ilvl w:val="0"/>
          <w:numId w:val="1"/>
        </w:numPr>
        <w:spacing w:before="240" w:after="240"/>
        <w:rPr>
          <w:rFonts w:ascii="Cambria" w:eastAsia="Cambria" w:hAnsi="Cambria" w:cs="Cambria"/>
        </w:rPr>
      </w:pPr>
      <w:r w:rsidRPr="0960778C">
        <w:rPr>
          <w:rFonts w:ascii="Cambria" w:eastAsia="Cambria" w:hAnsi="Cambria" w:cs="Cambria"/>
        </w:rPr>
        <w:t>Relationships between many features become difficult to understand visually</w:t>
      </w:r>
    </w:p>
    <w:p w14:paraId="6A3857CD" w14:textId="16F1970A" w:rsidR="0960778C" w:rsidRDefault="0960778C"/>
    <w:p w14:paraId="530E6767" w14:textId="291F8A9F" w:rsidR="5891F01B" w:rsidRDefault="5891F01B" w:rsidP="0960778C">
      <w:pPr>
        <w:pStyle w:val="TableParagraph"/>
        <w:rPr>
          <w:sz w:val="24"/>
          <w:szCs w:val="24"/>
          <w:lang w:val="en-IN"/>
        </w:rPr>
      </w:pPr>
      <w:r w:rsidRPr="0960778C">
        <w:rPr>
          <w:sz w:val="24"/>
          <w:szCs w:val="24"/>
          <w:lang w:val="en-IN"/>
        </w:rPr>
        <w:t>5. How can dimensionality reduction improve visualization?</w:t>
      </w:r>
    </w:p>
    <w:p w14:paraId="40666AE6" w14:textId="356E9C68" w:rsidR="5891F01B" w:rsidRDefault="5891F01B" w:rsidP="0960778C">
      <w:pPr>
        <w:pStyle w:val="TableParagraph"/>
        <w:rPr>
          <w:sz w:val="24"/>
          <w:szCs w:val="24"/>
          <w:lang w:val="en-IN"/>
        </w:rPr>
      </w:pPr>
      <w:r w:rsidRPr="0960778C">
        <w:rPr>
          <w:lang w:val="en-IN"/>
        </w:rPr>
        <w:t xml:space="preserve">Dimensionality reduction methods like </w:t>
      </w:r>
      <w:r w:rsidRPr="0960778C">
        <w:rPr>
          <w:b/>
          <w:bCs/>
          <w:lang w:val="en-IN"/>
        </w:rPr>
        <w:t>PCA or t-SNE</w:t>
      </w:r>
      <w:r w:rsidRPr="0960778C">
        <w:rPr>
          <w:lang w:val="en-IN"/>
        </w:rPr>
        <w:t xml:space="preserve"> reduce many variables into </w:t>
      </w:r>
      <w:r w:rsidRPr="0960778C">
        <w:rPr>
          <w:b/>
          <w:bCs/>
          <w:lang w:val="en-IN"/>
        </w:rPr>
        <w:t>2 or 3 key components</w:t>
      </w:r>
      <w:r w:rsidRPr="0960778C">
        <w:rPr>
          <w:lang w:val="en-IN"/>
        </w:rPr>
        <w:t>, preserving most information and making it easier to visualize patterns and clusters.</w:t>
      </w:r>
    </w:p>
    <w:p w14:paraId="4C8942EF" w14:textId="77777777" w:rsidR="000B5563" w:rsidRDefault="000B5563" w:rsidP="000B5563">
      <w:p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A7CF22A" w14:textId="73BA48D7" w:rsidR="00B52BC7" w:rsidRPr="00062E1C" w:rsidRDefault="00B52BC7" w:rsidP="000B5563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B52BC7" w:rsidRPr="00062E1C" w14:paraId="433F8BC2" w14:textId="77777777" w:rsidTr="00D844DD">
        <w:trPr>
          <w:trHeight w:val="417"/>
        </w:trPr>
        <w:tc>
          <w:tcPr>
            <w:tcW w:w="3075" w:type="dxa"/>
          </w:tcPr>
          <w:p w14:paraId="166302AA" w14:textId="77777777" w:rsidR="00B52BC7" w:rsidRPr="00062E1C" w:rsidRDefault="00B52BC7" w:rsidP="00D844DD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6F69E4B9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4C786ECD" w14:textId="77777777" w:rsidR="00B52BC7" w:rsidRPr="00062E1C" w:rsidRDefault="00B52BC7" w:rsidP="00D844DD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B52BC7" w:rsidRPr="00062E1C" w14:paraId="79F45ADA" w14:textId="77777777" w:rsidTr="00D844DD">
        <w:trPr>
          <w:trHeight w:val="336"/>
        </w:trPr>
        <w:tc>
          <w:tcPr>
            <w:tcW w:w="3075" w:type="dxa"/>
          </w:tcPr>
          <w:p w14:paraId="77E170C8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1EB0AAA9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7A8FCE9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5C996A5" w14:textId="77777777" w:rsidTr="00D844DD">
        <w:trPr>
          <w:trHeight w:val="399"/>
        </w:trPr>
        <w:tc>
          <w:tcPr>
            <w:tcW w:w="3075" w:type="dxa"/>
          </w:tcPr>
          <w:p w14:paraId="2E4E56CE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0E64EF2F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138A974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BE19FB3" w14:textId="77777777" w:rsidTr="00D844DD">
        <w:trPr>
          <w:trHeight w:val="399"/>
        </w:trPr>
        <w:tc>
          <w:tcPr>
            <w:tcW w:w="3075" w:type="dxa"/>
          </w:tcPr>
          <w:p w14:paraId="21A4E0B4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4D2C0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249F3C86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6BDBEA2D" w14:textId="77777777" w:rsidTr="00D844DD">
        <w:trPr>
          <w:trHeight w:val="354"/>
        </w:trPr>
        <w:tc>
          <w:tcPr>
            <w:tcW w:w="3075" w:type="dxa"/>
          </w:tcPr>
          <w:p w14:paraId="69B84049" w14:textId="77777777" w:rsidR="00B52BC7" w:rsidRPr="00062E1C" w:rsidRDefault="00B52BC7" w:rsidP="00D844DD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5C871B71" w14:textId="77777777" w:rsidR="00B52BC7" w:rsidRPr="00062E1C" w:rsidRDefault="00B52BC7" w:rsidP="00D844DD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6349F9B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3DB7CE52" w14:textId="77777777" w:rsidTr="00D844DD">
        <w:trPr>
          <w:trHeight w:val="417"/>
        </w:trPr>
        <w:tc>
          <w:tcPr>
            <w:tcW w:w="3075" w:type="dxa"/>
            <w:vAlign w:val="center"/>
          </w:tcPr>
          <w:p w14:paraId="6EB3BDA0" w14:textId="77777777" w:rsidR="00B52BC7" w:rsidRPr="00062E1C" w:rsidRDefault="00B52BC7" w:rsidP="00D844DD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007E97F1" w14:textId="77777777" w:rsidR="00B52BC7" w:rsidRPr="00062E1C" w:rsidRDefault="00B52BC7" w:rsidP="00D844DD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1397B2EC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  <w:tr w:rsidR="00B52BC7" w:rsidRPr="00062E1C" w14:paraId="0D02B2F3" w14:textId="77777777" w:rsidTr="00D844DD">
        <w:trPr>
          <w:trHeight w:val="669"/>
        </w:trPr>
        <w:tc>
          <w:tcPr>
            <w:tcW w:w="4965" w:type="dxa"/>
            <w:gridSpan w:val="2"/>
          </w:tcPr>
          <w:p w14:paraId="4F72E2D0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  <w:p w14:paraId="05741E95" w14:textId="77777777" w:rsidR="00B52BC7" w:rsidRPr="00062E1C" w:rsidRDefault="00B52BC7" w:rsidP="00D844DD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2C5E583" w14:textId="77777777" w:rsidR="00B52BC7" w:rsidRPr="00062E1C" w:rsidRDefault="00B52BC7" w:rsidP="00D844DD">
            <w:pPr>
              <w:pStyle w:val="TableParagraph"/>
              <w:rPr>
                <w:rFonts w:cs="Times New Roman"/>
              </w:rPr>
            </w:pPr>
          </w:p>
        </w:tc>
      </w:tr>
    </w:tbl>
    <w:p w14:paraId="1389CB64" w14:textId="77777777" w:rsidR="00B52BC7" w:rsidRPr="00062E1C" w:rsidRDefault="00B52BC7" w:rsidP="000B5563">
      <w:pPr>
        <w:spacing w:after="0" w:line="240" w:lineRule="auto"/>
        <w:rPr>
          <w:rFonts w:ascii="Cambria" w:hAnsi="Cambria" w:cs="Times New Roman"/>
          <w:b/>
        </w:rPr>
      </w:pPr>
    </w:p>
    <w:p w14:paraId="284C879B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AFB1BB4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E628C6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B208B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A061E0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BA53C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22BAD7E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AB6BDA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556310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55C6209F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CDE5C5D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98A2523" w14:textId="77777777" w:rsidR="00B52BC7" w:rsidRPr="00062E1C" w:rsidRDefault="00B52BC7" w:rsidP="00B52BC7">
      <w:pPr>
        <w:spacing w:after="0" w:line="240" w:lineRule="auto"/>
        <w:jc w:val="center"/>
        <w:rPr>
          <w:rFonts w:ascii="Cambria" w:hAnsi="Cambria" w:cs="Times New Roman"/>
          <w:b/>
        </w:rPr>
      </w:pPr>
    </w:p>
    <w:sectPr w:rsidR="00B52BC7" w:rsidRPr="00062E1C" w:rsidSect="00B52BC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A3F54"/>
    <w:multiLevelType w:val="hybridMultilevel"/>
    <w:tmpl w:val="7F600BE0"/>
    <w:lvl w:ilvl="0" w:tplc="F022CFE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1DDB4"/>
    <w:multiLevelType w:val="hybridMultilevel"/>
    <w:tmpl w:val="B46C1452"/>
    <w:lvl w:ilvl="0" w:tplc="DD443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122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A93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9C9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D8A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9E0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F607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36B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8C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1B2A2"/>
    <w:multiLevelType w:val="hybridMultilevel"/>
    <w:tmpl w:val="980EEEE4"/>
    <w:lvl w:ilvl="0" w:tplc="5F5237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64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BE4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9E12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6A89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DAA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23B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08B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2C4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6" w15:restartNumberingAfterBreak="0">
    <w:nsid w:val="4D31EB04"/>
    <w:multiLevelType w:val="hybridMultilevel"/>
    <w:tmpl w:val="7360BDA6"/>
    <w:lvl w:ilvl="0" w:tplc="3EC45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64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2B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CDE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18A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CB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68B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6B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402A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D13CD"/>
    <w:multiLevelType w:val="hybridMultilevel"/>
    <w:tmpl w:val="C206F48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56749">
    <w:abstractNumId w:val="4"/>
  </w:num>
  <w:num w:numId="2" w16cid:durableId="116338950">
    <w:abstractNumId w:val="6"/>
  </w:num>
  <w:num w:numId="3" w16cid:durableId="1580556476">
    <w:abstractNumId w:val="3"/>
  </w:num>
  <w:num w:numId="4" w16cid:durableId="1676112700">
    <w:abstractNumId w:val="0"/>
  </w:num>
  <w:num w:numId="5" w16cid:durableId="1685206487">
    <w:abstractNumId w:val="2"/>
  </w:num>
  <w:num w:numId="6" w16cid:durableId="2081441391">
    <w:abstractNumId w:val="9"/>
  </w:num>
  <w:num w:numId="7" w16cid:durableId="1773894075">
    <w:abstractNumId w:val="8"/>
  </w:num>
  <w:num w:numId="8" w16cid:durableId="1220704860">
    <w:abstractNumId w:val="5"/>
  </w:num>
  <w:num w:numId="9" w16cid:durableId="1912042048">
    <w:abstractNumId w:val="7"/>
  </w:num>
  <w:num w:numId="10" w16cid:durableId="50524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0B5563"/>
    <w:rsid w:val="001A05B4"/>
    <w:rsid w:val="00236C10"/>
    <w:rsid w:val="002E21F8"/>
    <w:rsid w:val="004251F4"/>
    <w:rsid w:val="005C5FF5"/>
    <w:rsid w:val="007C2970"/>
    <w:rsid w:val="0083104D"/>
    <w:rsid w:val="0083788B"/>
    <w:rsid w:val="008E051D"/>
    <w:rsid w:val="00B52BC7"/>
    <w:rsid w:val="00C161C8"/>
    <w:rsid w:val="00C3216E"/>
    <w:rsid w:val="0960778C"/>
    <w:rsid w:val="0FB095C4"/>
    <w:rsid w:val="1C36DAE3"/>
    <w:rsid w:val="1E86AC8F"/>
    <w:rsid w:val="1FA7D7CB"/>
    <w:rsid w:val="380CDF9A"/>
    <w:rsid w:val="45301A33"/>
    <w:rsid w:val="4C2F476A"/>
    <w:rsid w:val="51ACF595"/>
    <w:rsid w:val="5891F01B"/>
    <w:rsid w:val="5991BF49"/>
    <w:rsid w:val="5C0B3493"/>
    <w:rsid w:val="5DFDA04E"/>
    <w:rsid w:val="5E7B4440"/>
    <w:rsid w:val="63AD082B"/>
    <w:rsid w:val="6609C96D"/>
    <w:rsid w:val="70DBB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4F56"/>
  <w15:chartTrackingRefBased/>
  <w15:docId w15:val="{9BA2C607-5640-4244-BB9B-E6EECDA8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BC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2BC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B52BC7"/>
  </w:style>
  <w:style w:type="paragraph" w:customStyle="1" w:styleId="TableParagraph">
    <w:name w:val="Table Paragraph"/>
    <w:basedOn w:val="Normal"/>
    <w:uiPriority w:val="1"/>
    <w:qFormat/>
    <w:rsid w:val="00B52BC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B52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85B28B5-BA0F-4A40-AAA8-FBE87AE9050F}"/>
</file>

<file path=customXml/itemProps2.xml><?xml version="1.0" encoding="utf-8"?>
<ds:datastoreItem xmlns:ds="http://schemas.openxmlformats.org/officeDocument/2006/customXml" ds:itemID="{9B63BFDB-A109-4A6C-82CE-CA54537523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BE9212-12BA-4423-9CD9-C561A14F8823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537</Words>
  <Characters>3465</Characters>
  <Application>Microsoft Office Word</Application>
  <DocSecurity>0</DocSecurity>
  <Lines>165</Lines>
  <Paragraphs>108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SATHYAVATHI S</cp:lastModifiedBy>
  <cp:revision>4</cp:revision>
  <dcterms:created xsi:type="dcterms:W3CDTF">2026-01-21T10:08:00Z</dcterms:created>
  <dcterms:modified xsi:type="dcterms:W3CDTF">2026-01-21T10:18:00Z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