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908F" w14:textId="62A8F173" w:rsidR="002024D4" w:rsidRPr="002024D4" w:rsidRDefault="002024D4" w:rsidP="003A53B8">
      <w:pPr>
        <w:rPr>
          <w:b/>
          <w:bCs/>
          <w:lang w:val="el-GR"/>
        </w:rPr>
      </w:pPr>
      <w:r>
        <w:rPr>
          <w:b/>
          <w:bCs/>
          <w:lang w:val="el-GR"/>
        </w:rPr>
        <w:t>Νάντια Σπάρταλη 4683</w:t>
      </w:r>
    </w:p>
    <w:p w14:paraId="105DB1FB" w14:textId="1E418C39" w:rsidR="002024D4" w:rsidRDefault="002024D4" w:rsidP="003A53B8">
      <w:pPr>
        <w:rPr>
          <w:b/>
          <w:bCs/>
        </w:rPr>
      </w:pPr>
      <w:hyperlink r:id="rId5" w:history="1">
        <w:r w:rsidRPr="00434852">
          <w:rPr>
            <w:rStyle w:val="Hyperlink"/>
            <w:b/>
            <w:bCs/>
          </w:rPr>
          <w:t>https://github.com/this-1s-sparta/tn4.git</w:t>
        </w:r>
      </w:hyperlink>
    </w:p>
    <w:p w14:paraId="66423063" w14:textId="416554CD" w:rsidR="002024D4" w:rsidRDefault="002024D4" w:rsidP="003A53B8">
      <w:pPr>
        <w:rPr>
          <w:b/>
          <w:bCs/>
        </w:rPr>
      </w:pPr>
      <w:hyperlink r:id="rId6" w:history="1">
        <w:r w:rsidRPr="00434852">
          <w:rPr>
            <w:rStyle w:val="Hyperlink"/>
            <w:b/>
            <w:bCs/>
          </w:rPr>
          <w:t>https://colab.research.google.com/drive/1o_WOdnPnCmuAM_zVCEOks5mau8Ld2iT?usp=sharing</w:t>
        </w:r>
      </w:hyperlink>
    </w:p>
    <w:p w14:paraId="24853652" w14:textId="60895A65" w:rsidR="003A53B8" w:rsidRPr="003A53B8" w:rsidRDefault="003A53B8" w:rsidP="003A53B8">
      <w:pPr>
        <w:rPr>
          <w:b/>
          <w:bCs/>
          <w:lang w:val="el-GR"/>
        </w:rPr>
      </w:pPr>
      <w:r w:rsidRPr="003A53B8">
        <w:rPr>
          <w:b/>
          <w:bCs/>
          <w:lang w:val="el-GR"/>
        </w:rPr>
        <w:t>Περιγραφή Κώδικα</w:t>
      </w:r>
    </w:p>
    <w:p w14:paraId="2581BDCF" w14:textId="0DBD629D" w:rsidR="003A53B8" w:rsidRPr="002024D4" w:rsidRDefault="003A53B8" w:rsidP="003A53B8">
      <w:pPr>
        <w:rPr>
          <w:lang w:val="el-GR"/>
        </w:rPr>
      </w:pPr>
      <w:r w:rsidRPr="003A53B8">
        <w:rPr>
          <w:lang w:val="el-GR"/>
        </w:rPr>
        <w:t>Ο κώδικας υλοποιεί ένα πολυστρωματικό νευρωνικό δίκτυο (</w:t>
      </w:r>
      <w:r w:rsidRPr="003A53B8">
        <w:t>MLP</w:t>
      </w:r>
      <w:r w:rsidRPr="003A53B8">
        <w:rPr>
          <w:lang w:val="el-GR"/>
        </w:rPr>
        <w:t xml:space="preserve">) με </w:t>
      </w:r>
      <w:r w:rsidRPr="003A53B8">
        <w:t>TensorFlow</w:t>
      </w:r>
      <w:r w:rsidRPr="003A53B8">
        <w:rPr>
          <w:lang w:val="el-GR"/>
        </w:rPr>
        <w:t>/</w:t>
      </w:r>
      <w:r w:rsidRPr="003A53B8">
        <w:t>Keras</w:t>
      </w:r>
      <w:r w:rsidRPr="003A53B8">
        <w:rPr>
          <w:lang w:val="el-GR"/>
        </w:rPr>
        <w:t xml:space="preserve"> για ταξινόμηση ψηφίων από το </w:t>
      </w:r>
      <w:r w:rsidRPr="003A53B8">
        <w:t>MNIST</w:t>
      </w:r>
      <w:r w:rsidRPr="003A53B8">
        <w:rPr>
          <w:lang w:val="el-GR"/>
        </w:rPr>
        <w:t>.</w:t>
      </w:r>
    </w:p>
    <w:p w14:paraId="7D5B75C1" w14:textId="77777777" w:rsidR="003A53B8" w:rsidRPr="003A53B8" w:rsidRDefault="003A53B8" w:rsidP="003A53B8">
      <w:pPr>
        <w:rPr>
          <w:lang w:val="el-GR"/>
        </w:rPr>
      </w:pPr>
      <w:r w:rsidRPr="003A53B8">
        <w:rPr>
          <w:lang w:val="el-GR"/>
        </w:rPr>
        <w:t xml:space="preserve">Το μοντέλο </w:t>
      </w:r>
      <w:r w:rsidRPr="003A53B8">
        <w:t>m</w:t>
      </w:r>
      <w:r w:rsidRPr="003A53B8">
        <w:rPr>
          <w:lang w:val="el-GR"/>
        </w:rPr>
        <w:t xml:space="preserve"> έχει:</w:t>
      </w:r>
    </w:p>
    <w:p w14:paraId="38C158DC" w14:textId="77777777" w:rsidR="003A53B8" w:rsidRPr="003A53B8" w:rsidRDefault="003A53B8" w:rsidP="003A53B8">
      <w:pPr>
        <w:numPr>
          <w:ilvl w:val="0"/>
          <w:numId w:val="3"/>
        </w:numPr>
        <w:rPr>
          <w:lang w:val="el-GR"/>
        </w:rPr>
      </w:pPr>
      <w:r w:rsidRPr="003A53B8">
        <w:rPr>
          <w:lang w:val="el-GR"/>
        </w:rPr>
        <w:t>Είσοδο 784 νευρώνες (28</w:t>
      </w:r>
      <w:r w:rsidRPr="003A53B8">
        <w:t>x</w:t>
      </w:r>
      <w:r w:rsidRPr="003A53B8">
        <w:rPr>
          <w:lang w:val="el-GR"/>
        </w:rPr>
        <w:t>28 εικόνα επίπεδη).</w:t>
      </w:r>
    </w:p>
    <w:p w14:paraId="6C7AD18D" w14:textId="77777777" w:rsidR="003A53B8" w:rsidRPr="003A53B8" w:rsidRDefault="003A53B8" w:rsidP="003A53B8">
      <w:pPr>
        <w:numPr>
          <w:ilvl w:val="0"/>
          <w:numId w:val="3"/>
        </w:numPr>
        <w:rPr>
          <w:lang w:val="el-GR"/>
        </w:rPr>
      </w:pPr>
      <w:r w:rsidRPr="003A53B8">
        <w:rPr>
          <w:lang w:val="el-GR"/>
        </w:rPr>
        <w:t xml:space="preserve">3 κρυφά στρώματα (512, 256, 128 νευρώνες) με </w:t>
      </w:r>
      <w:r w:rsidRPr="003A53B8">
        <w:t>ReLU</w:t>
      </w:r>
      <w:r w:rsidRPr="003A53B8">
        <w:rPr>
          <w:lang w:val="el-GR"/>
        </w:rPr>
        <w:t>.</w:t>
      </w:r>
    </w:p>
    <w:p w14:paraId="3EC60210" w14:textId="77777777" w:rsidR="003A53B8" w:rsidRPr="003A53B8" w:rsidRDefault="003A53B8" w:rsidP="003A53B8">
      <w:pPr>
        <w:numPr>
          <w:ilvl w:val="0"/>
          <w:numId w:val="3"/>
        </w:numPr>
        <w:rPr>
          <w:lang w:val="el-GR"/>
        </w:rPr>
      </w:pPr>
      <w:r w:rsidRPr="003A53B8">
        <w:rPr>
          <w:lang w:val="el-GR"/>
        </w:rPr>
        <w:t xml:space="preserve">Τελικό στρώμα 10 νευρώνων με </w:t>
      </w:r>
      <w:r w:rsidRPr="003A53B8">
        <w:t>softmax</w:t>
      </w:r>
      <w:r w:rsidRPr="003A53B8">
        <w:rPr>
          <w:lang w:val="el-GR"/>
        </w:rPr>
        <w:t>.</w:t>
      </w:r>
    </w:p>
    <w:p w14:paraId="4D49F2C2" w14:textId="77777777" w:rsidR="003A53B8" w:rsidRPr="003A53B8" w:rsidRDefault="003A53B8" w:rsidP="003A53B8">
      <w:pPr>
        <w:rPr>
          <w:lang w:val="el-GR"/>
        </w:rPr>
      </w:pPr>
      <w:r w:rsidRPr="003A53B8">
        <w:rPr>
          <w:lang w:val="el-GR"/>
        </w:rPr>
        <w:t xml:space="preserve">Ο </w:t>
      </w:r>
      <w:r w:rsidRPr="003A53B8">
        <w:t>optimizer</w:t>
      </w:r>
      <w:r w:rsidRPr="003A53B8">
        <w:rPr>
          <w:lang w:val="el-GR"/>
        </w:rPr>
        <w:t xml:space="preserve"> είναι </w:t>
      </w:r>
      <w:r w:rsidRPr="003A53B8">
        <w:t>SGD</w:t>
      </w:r>
      <w:r w:rsidRPr="003A53B8">
        <w:rPr>
          <w:lang w:val="el-GR"/>
        </w:rPr>
        <w:t xml:space="preserve">, η απώλεια </w:t>
      </w:r>
      <w:r w:rsidRPr="003A53B8">
        <w:t>categorical</w:t>
      </w:r>
      <w:r w:rsidRPr="003A53B8">
        <w:rPr>
          <w:lang w:val="el-GR"/>
        </w:rPr>
        <w:t>_</w:t>
      </w:r>
      <w:r w:rsidRPr="003A53B8">
        <w:t>crossentropy</w:t>
      </w:r>
      <w:r w:rsidRPr="003A53B8">
        <w:rPr>
          <w:lang w:val="el-GR"/>
        </w:rPr>
        <w:t xml:space="preserve">, και μετρικό η ακρίβεια. Εκπαιδεύεται για 20 εποχές με </w:t>
      </w:r>
      <w:r w:rsidRPr="003A53B8">
        <w:t>validation</w:t>
      </w:r>
      <w:r w:rsidRPr="003A53B8">
        <w:rPr>
          <w:lang w:val="el-GR"/>
        </w:rPr>
        <w:t>.</w:t>
      </w:r>
      <w:r w:rsidRPr="003A53B8">
        <w:rPr>
          <w:lang w:val="el-GR"/>
        </w:rPr>
        <w:br/>
        <w:t>Μετά την εκπαίδευση, γίνονται προβλέψεις και εμφανίζονται 10 λάθος ταξινομήσεις, μία από κάθε κλάση, με τις πραγματικές και προβλεπόμενες ετικέτες.</w:t>
      </w:r>
    </w:p>
    <w:p w14:paraId="28F2D93D" w14:textId="77777777" w:rsidR="003A53B8" w:rsidRPr="003A53B8" w:rsidRDefault="003A53B8" w:rsidP="003A53B8">
      <w:r w:rsidRPr="003A53B8">
        <w:t>Βελτιωμένο μοντέλο:</w:t>
      </w:r>
    </w:p>
    <w:p w14:paraId="0784CE0F" w14:textId="77777777" w:rsidR="003A53B8" w:rsidRPr="003A53B8" w:rsidRDefault="003A53B8" w:rsidP="003A53B8">
      <w:pPr>
        <w:numPr>
          <w:ilvl w:val="0"/>
          <w:numId w:val="4"/>
        </w:numPr>
        <w:rPr>
          <w:lang w:val="el-GR"/>
        </w:rPr>
      </w:pPr>
      <w:r w:rsidRPr="003A53B8">
        <w:rPr>
          <w:lang w:val="el-GR"/>
        </w:rPr>
        <w:t>Κανονικοποίηση των δεδομένων (διαίρεση με 255).</w:t>
      </w:r>
    </w:p>
    <w:p w14:paraId="0CE1C136" w14:textId="77777777" w:rsidR="003A53B8" w:rsidRPr="003A53B8" w:rsidRDefault="003A53B8" w:rsidP="003A53B8">
      <w:pPr>
        <w:numPr>
          <w:ilvl w:val="0"/>
          <w:numId w:val="4"/>
        </w:numPr>
        <w:rPr>
          <w:lang w:val="el-GR"/>
        </w:rPr>
      </w:pPr>
      <w:r w:rsidRPr="003A53B8">
        <w:rPr>
          <w:lang w:val="el-GR"/>
        </w:rPr>
        <w:t xml:space="preserve">Προσθήκη </w:t>
      </w:r>
      <w:r w:rsidRPr="003A53B8">
        <w:t>dropout</w:t>
      </w:r>
      <w:r w:rsidRPr="003A53B8">
        <w:rPr>
          <w:lang w:val="el-GR"/>
        </w:rPr>
        <w:t xml:space="preserve"> (0.2) μετά από κάθε κρυφό στρώμα για αποφυγή υπερεκπαίδευσης.</w:t>
      </w:r>
    </w:p>
    <w:p w14:paraId="4BBDEB17" w14:textId="77777777" w:rsidR="003A53B8" w:rsidRPr="003A53B8" w:rsidRDefault="003A53B8" w:rsidP="003A53B8">
      <w:pPr>
        <w:numPr>
          <w:ilvl w:val="0"/>
          <w:numId w:val="4"/>
        </w:numPr>
        <w:rPr>
          <w:lang w:val="el-GR"/>
        </w:rPr>
      </w:pPr>
      <w:r w:rsidRPr="003A53B8">
        <w:rPr>
          <w:lang w:val="el-GR"/>
        </w:rPr>
        <w:t>Παρόμοια αρχιτεκτονική και εκπαίδευση με το πρώτο μοντέλο.</w:t>
      </w:r>
    </w:p>
    <w:p w14:paraId="5AD61577" w14:textId="77777777" w:rsidR="003A53B8" w:rsidRDefault="003A53B8" w:rsidP="00C77183">
      <w:pPr>
        <w:rPr>
          <w:lang w:val="el-GR"/>
        </w:rPr>
      </w:pPr>
    </w:p>
    <w:p w14:paraId="2B54320D" w14:textId="045C0FC8" w:rsidR="003A53B8" w:rsidRPr="002024D4" w:rsidRDefault="003A53B8" w:rsidP="00C77183">
      <w:pPr>
        <w:rPr>
          <w:b/>
          <w:bCs/>
          <w:lang w:val="el-GR"/>
        </w:rPr>
      </w:pPr>
      <w:r w:rsidRPr="002024D4">
        <w:rPr>
          <w:b/>
          <w:bCs/>
          <w:lang w:val="el-GR"/>
        </w:rPr>
        <w:t>Ερωτήσεις Κατανόησης:</w:t>
      </w:r>
    </w:p>
    <w:p w14:paraId="4901CC6D" w14:textId="379BB063" w:rsidR="003A53B8" w:rsidRPr="003A53B8" w:rsidRDefault="003A53B8" w:rsidP="003A53B8">
      <w:pPr>
        <w:rPr>
          <w:lang w:val="el-GR"/>
        </w:rPr>
      </w:pPr>
      <w:r w:rsidRPr="003A53B8">
        <w:rPr>
          <w:lang w:val="el-GR"/>
        </w:rPr>
        <w:t xml:space="preserve">1.Θεωρείτε πως τα δεδομένα της </w:t>
      </w:r>
      <w:r w:rsidRPr="00C77183">
        <w:t>MNIST</w:t>
      </w:r>
      <w:r w:rsidRPr="003A53B8">
        <w:rPr>
          <w:lang w:val="el-GR"/>
        </w:rPr>
        <w:t xml:space="preserve"> είναι καλά για την εκπαίδευση ενός μοντέλου? Αιτιολογείστε.</w:t>
      </w:r>
    </w:p>
    <w:p w14:paraId="650C5EFE" w14:textId="4218A36A" w:rsidR="003A53B8" w:rsidRPr="00C77183" w:rsidRDefault="003A53B8" w:rsidP="003A53B8">
      <w:pPr>
        <w:rPr>
          <w:lang w:val="el-GR"/>
        </w:rPr>
      </w:pPr>
      <w:r w:rsidRPr="00C77183">
        <w:rPr>
          <w:lang w:val="el-GR"/>
        </w:rPr>
        <w:t xml:space="preserve">Ναι, το σύνολο δεδομένων </w:t>
      </w:r>
      <w:r w:rsidRPr="00C77183">
        <w:t>MNIST</w:t>
      </w:r>
      <w:r w:rsidRPr="00C77183">
        <w:rPr>
          <w:lang w:val="el-GR"/>
        </w:rPr>
        <w:t xml:space="preserve"> είναι κατάλληλο για την εκπαίδευση ενός μοντέλου, ειδικά σε περιβάλλοντα εκπαιδευτικού ή ερευνητικού χαρακτήρα. Αποτελείται από 60.000 εικόνες εκπαίδευσης και 10.000 εικόνες δοκιμής, με ομοιόμορφη κατανομή στις 10 κατηγορίες (ψηφία 0–9).Οι εικόνες είναι καθαρές</w:t>
      </w:r>
      <w:r>
        <w:rPr>
          <w:lang w:val="el-GR"/>
        </w:rPr>
        <w:t xml:space="preserve"> και</w:t>
      </w:r>
      <w:r w:rsidRPr="00C77183">
        <w:rPr>
          <w:lang w:val="el-GR"/>
        </w:rPr>
        <w:t xml:space="preserve"> </w:t>
      </w:r>
      <w:r>
        <w:rPr>
          <w:lang w:val="el-GR"/>
        </w:rPr>
        <w:t>έχουν</w:t>
      </w:r>
      <w:r w:rsidRPr="00C77183">
        <w:rPr>
          <w:lang w:val="el-GR"/>
        </w:rPr>
        <w:t xml:space="preserve"> σταθερό μέγεθος, κάτι που διευκολύνει τη χρήση τους. Σήμερα θεωρείται σχετικά «εύκολο» </w:t>
      </w:r>
      <w:r w:rsidRPr="00C77183">
        <w:t>dataset</w:t>
      </w:r>
      <w:r w:rsidRPr="00C77183">
        <w:rPr>
          <w:lang w:val="el-GR"/>
        </w:rPr>
        <w:t xml:space="preserve"> αλλα παραμένει ιδανικό για δοκιμή και σύγκριση μοντέλων ταξινόμησης.</w:t>
      </w:r>
    </w:p>
    <w:p w14:paraId="2ABC5C44" w14:textId="77777777" w:rsidR="003A53B8" w:rsidRPr="003A53B8" w:rsidRDefault="003A53B8" w:rsidP="003A53B8">
      <w:pPr>
        <w:rPr>
          <w:lang w:val="el-GR"/>
        </w:rPr>
      </w:pPr>
    </w:p>
    <w:p w14:paraId="5496DF29" w14:textId="63861ABB" w:rsidR="003A53B8" w:rsidRPr="00C77183" w:rsidRDefault="003A53B8" w:rsidP="003A53B8">
      <w:pPr>
        <w:rPr>
          <w:lang w:val="el-GR"/>
        </w:rPr>
      </w:pPr>
      <w:r w:rsidRPr="00C77183">
        <w:rPr>
          <w:lang w:val="el-GR"/>
        </w:rPr>
        <w:t xml:space="preserve">Θεωρείτε πως όλα τα </w:t>
      </w:r>
      <w:r w:rsidRPr="00C77183">
        <w:t>pixel</w:t>
      </w:r>
      <w:r w:rsidRPr="00C77183">
        <w:rPr>
          <w:lang w:val="el-GR"/>
        </w:rPr>
        <w:t xml:space="preserve"> είναι σημαντικά για την πρόβλεψη της κλάσης ενός </w:t>
      </w:r>
    </w:p>
    <w:p w14:paraId="3AFC1238" w14:textId="77777777" w:rsidR="003A53B8" w:rsidRPr="003A53B8" w:rsidRDefault="003A53B8" w:rsidP="003A53B8">
      <w:pPr>
        <w:rPr>
          <w:lang w:val="el-GR"/>
        </w:rPr>
      </w:pPr>
      <w:r w:rsidRPr="00C77183">
        <w:rPr>
          <w:lang w:val="el-GR"/>
        </w:rPr>
        <w:t>ψηφίου?</w:t>
      </w:r>
    </w:p>
    <w:p w14:paraId="49356002" w14:textId="3AF0574E" w:rsidR="003A53B8" w:rsidRPr="002024D4" w:rsidRDefault="003A53B8" w:rsidP="003A53B8">
      <w:pPr>
        <w:rPr>
          <w:lang w:val="el-GR"/>
        </w:rPr>
      </w:pPr>
      <w:r w:rsidRPr="00C77183">
        <w:rPr>
          <w:lang w:val="el-GR"/>
        </w:rPr>
        <w:t xml:space="preserve">Όχι, δεν είναι όλα τα </w:t>
      </w:r>
      <w:r w:rsidRPr="00C77183">
        <w:t>pixel</w:t>
      </w:r>
      <w:r w:rsidRPr="00C77183">
        <w:rPr>
          <w:lang w:val="el-GR"/>
        </w:rPr>
        <w:t xml:space="preserve"> εξίσου σημαντικά. Τα </w:t>
      </w:r>
      <w:r w:rsidRPr="00C77183">
        <w:t>pixels</w:t>
      </w:r>
      <w:r w:rsidRPr="00C77183">
        <w:rPr>
          <w:lang w:val="el-GR"/>
        </w:rPr>
        <w:t xml:space="preserve"> που βρίσκονται στα περιθώρια της εικόνας συνήθως δεν περιέχουν χρήσιμη πληροφορία για την αναγνώριση του ψηφίου. Τα κεντρικά </w:t>
      </w:r>
      <w:r w:rsidRPr="00C77183">
        <w:t>pixels</w:t>
      </w:r>
      <w:r w:rsidRPr="00C77183">
        <w:rPr>
          <w:lang w:val="el-GR"/>
        </w:rPr>
        <w:t xml:space="preserve">, στα οποία εμφανίζεται το ίδιο το ψηφίο, είναι πολύ πιο καθοριστικά για την πρόβλεψη. </w:t>
      </w:r>
    </w:p>
    <w:p w14:paraId="3865F5A4" w14:textId="77777777" w:rsidR="003A53B8" w:rsidRPr="002024D4" w:rsidRDefault="003A53B8" w:rsidP="003A53B8">
      <w:pPr>
        <w:rPr>
          <w:lang w:val="el-GR"/>
        </w:rPr>
      </w:pPr>
    </w:p>
    <w:p w14:paraId="5F7DF607" w14:textId="77777777" w:rsidR="003A53B8" w:rsidRPr="00C77183" w:rsidRDefault="003A53B8" w:rsidP="003A53B8">
      <w:pPr>
        <w:rPr>
          <w:lang w:val="el-GR"/>
        </w:rPr>
      </w:pPr>
      <w:r w:rsidRPr="00C77183">
        <w:rPr>
          <w:lang w:val="el-GR"/>
        </w:rPr>
        <w:t>Σε ποιες περιπτώσεις είναι καλή ιδέα να χρησιμοποιηθούν Βαθιά Νευρωνικά Δίκτυα?</w:t>
      </w:r>
    </w:p>
    <w:p w14:paraId="7E544414" w14:textId="2307FC05" w:rsidR="003A53B8" w:rsidRPr="00C77183" w:rsidRDefault="003A53B8" w:rsidP="003A53B8">
      <w:pPr>
        <w:rPr>
          <w:lang w:val="el-GR"/>
        </w:rPr>
      </w:pPr>
      <w:r w:rsidRPr="00C77183">
        <w:rPr>
          <w:lang w:val="el-GR"/>
        </w:rPr>
        <w:t xml:space="preserve">Τα βαθιά νευρωνικά δίκτυα είναι κατάλληλα όταν τα δεδομένα έχουν μεγάλη πολυπλοκότητα  </w:t>
      </w:r>
      <w:r>
        <w:rPr>
          <w:lang w:val="el-GR"/>
        </w:rPr>
        <w:t xml:space="preserve">π.χ </w:t>
      </w:r>
      <w:r w:rsidRPr="00C77183">
        <w:rPr>
          <w:lang w:val="el-GR"/>
        </w:rPr>
        <w:t>εικόνες</w:t>
      </w:r>
      <w:r>
        <w:rPr>
          <w:lang w:val="el-GR"/>
        </w:rPr>
        <w:t xml:space="preserve"> ή</w:t>
      </w:r>
      <w:r w:rsidRPr="00C77183">
        <w:rPr>
          <w:lang w:val="el-GR"/>
        </w:rPr>
        <w:t xml:space="preserve"> ήχος. </w:t>
      </w:r>
      <w:r>
        <w:rPr>
          <w:lang w:val="el-GR"/>
        </w:rPr>
        <w:t>Α</w:t>
      </w:r>
      <w:r w:rsidRPr="00C77183">
        <w:rPr>
          <w:lang w:val="el-GR"/>
        </w:rPr>
        <w:t>παιτείται να υπάρχ</w:t>
      </w:r>
      <w:r>
        <w:rPr>
          <w:lang w:val="el-GR"/>
        </w:rPr>
        <w:t>ουν πολλά</w:t>
      </w:r>
      <w:r w:rsidRPr="00C77183">
        <w:rPr>
          <w:lang w:val="el-GR"/>
        </w:rPr>
        <w:t xml:space="preserve"> δεδομένων για να μην οδηγηθούμε σε υπερεκπαίδευση. Είναι χρήσιμα όταν θέλουμε το μοντέλο να ανακαλύψει αφηρημένα ή σύνθετα χαρακτηριστικά, τα οποία δεν είναι εύκολο να ορίσουμε χειροκίνητα. Για απλά ή μικρά </w:t>
      </w:r>
      <w:r w:rsidRPr="00C77183">
        <w:t>datasets</w:t>
      </w:r>
      <w:r w:rsidRPr="00C77183">
        <w:rPr>
          <w:lang w:val="el-GR"/>
        </w:rPr>
        <w:t>, είναι υπερβολικά και λιγότερο αποδοτικά από κλασικούς αλγόριθμους μηχανικής μάθησης.</w:t>
      </w:r>
    </w:p>
    <w:p w14:paraId="67F93BF4" w14:textId="77777777" w:rsidR="003A53B8" w:rsidRPr="003A53B8" w:rsidRDefault="003A53B8" w:rsidP="003A53B8">
      <w:pPr>
        <w:rPr>
          <w:lang w:val="el-GR"/>
        </w:rPr>
      </w:pPr>
    </w:p>
    <w:p w14:paraId="4A886A7C" w14:textId="77777777" w:rsidR="003A53B8" w:rsidRPr="003A53B8" w:rsidRDefault="003A53B8" w:rsidP="003A53B8">
      <w:pPr>
        <w:rPr>
          <w:lang w:val="el-GR"/>
        </w:rPr>
      </w:pPr>
      <w:r w:rsidRPr="00C77183">
        <w:rPr>
          <w:lang w:val="el-GR"/>
        </w:rPr>
        <w:t>Η</w:t>
      </w:r>
      <w:r w:rsidRPr="003A53B8">
        <w:rPr>
          <w:lang w:val="el-GR"/>
        </w:rPr>
        <w:t xml:space="preserve"> </w:t>
      </w:r>
      <w:r w:rsidRPr="00C77183">
        <w:rPr>
          <w:lang w:val="el-GR"/>
        </w:rPr>
        <w:t>Βαθιά</w:t>
      </w:r>
      <w:r w:rsidRPr="003A53B8">
        <w:rPr>
          <w:lang w:val="el-GR"/>
        </w:rPr>
        <w:t xml:space="preserve"> </w:t>
      </w:r>
      <w:r w:rsidRPr="00C77183">
        <w:rPr>
          <w:lang w:val="el-GR"/>
        </w:rPr>
        <w:t>Μάθηση</w:t>
      </w:r>
      <w:r w:rsidRPr="003A53B8">
        <w:rPr>
          <w:lang w:val="el-GR"/>
        </w:rPr>
        <w:t xml:space="preserve"> </w:t>
      </w:r>
      <w:r w:rsidRPr="00C77183">
        <w:rPr>
          <w:lang w:val="el-GR"/>
        </w:rPr>
        <w:t>μπορεί</w:t>
      </w:r>
      <w:r w:rsidRPr="003A53B8">
        <w:rPr>
          <w:lang w:val="el-GR"/>
        </w:rPr>
        <w:t xml:space="preserve"> </w:t>
      </w:r>
      <w:r w:rsidRPr="00C77183">
        <w:rPr>
          <w:lang w:val="el-GR"/>
        </w:rPr>
        <w:t>να</w:t>
      </w:r>
      <w:r w:rsidRPr="003A53B8">
        <w:rPr>
          <w:lang w:val="el-GR"/>
        </w:rPr>
        <w:t xml:space="preserve"> </w:t>
      </w:r>
      <w:r w:rsidRPr="00C77183">
        <w:rPr>
          <w:lang w:val="el-GR"/>
        </w:rPr>
        <w:t>χρησιμοποιηθεί</w:t>
      </w:r>
      <w:r w:rsidRPr="003A53B8">
        <w:rPr>
          <w:lang w:val="el-GR"/>
        </w:rPr>
        <w:t xml:space="preserve"> </w:t>
      </w:r>
      <w:r w:rsidRPr="00C77183">
        <w:rPr>
          <w:lang w:val="el-GR"/>
        </w:rPr>
        <w:t>και</w:t>
      </w:r>
      <w:r w:rsidRPr="003A53B8">
        <w:rPr>
          <w:lang w:val="el-GR"/>
        </w:rPr>
        <w:t xml:space="preserve"> </w:t>
      </w:r>
      <w:r w:rsidRPr="00C77183">
        <w:rPr>
          <w:lang w:val="el-GR"/>
        </w:rPr>
        <w:t>στους</w:t>
      </w:r>
      <w:r w:rsidRPr="003A53B8">
        <w:rPr>
          <w:lang w:val="el-GR"/>
        </w:rPr>
        <w:t xml:space="preserve"> 3 </w:t>
      </w:r>
      <w:r w:rsidRPr="00C77183">
        <w:rPr>
          <w:lang w:val="el-GR"/>
        </w:rPr>
        <w:t>κλάδους</w:t>
      </w:r>
      <w:r w:rsidRPr="003A53B8">
        <w:rPr>
          <w:lang w:val="el-GR"/>
        </w:rPr>
        <w:t xml:space="preserve"> </w:t>
      </w:r>
      <w:r w:rsidRPr="00C77183">
        <w:rPr>
          <w:lang w:val="el-GR"/>
        </w:rPr>
        <w:t>της</w:t>
      </w:r>
      <w:r w:rsidRPr="003A53B8">
        <w:rPr>
          <w:lang w:val="el-GR"/>
        </w:rPr>
        <w:t xml:space="preserve"> </w:t>
      </w:r>
      <w:r w:rsidRPr="00C77183">
        <w:rPr>
          <w:lang w:val="el-GR"/>
        </w:rPr>
        <w:t>Μηχανικής</w:t>
      </w:r>
      <w:r w:rsidRPr="003A53B8">
        <w:rPr>
          <w:lang w:val="el-GR"/>
        </w:rPr>
        <w:t xml:space="preserve"> </w:t>
      </w:r>
      <w:r w:rsidRPr="00C77183">
        <w:rPr>
          <w:lang w:val="el-GR"/>
        </w:rPr>
        <w:t>Μάθησης</w:t>
      </w:r>
      <w:r w:rsidRPr="003A53B8">
        <w:rPr>
          <w:lang w:val="el-GR"/>
        </w:rPr>
        <w:t>? (</w:t>
      </w:r>
      <w:r w:rsidRPr="00C77183">
        <w:t>Supervised</w:t>
      </w:r>
      <w:r w:rsidRPr="003A53B8">
        <w:rPr>
          <w:lang w:val="el-GR"/>
        </w:rPr>
        <w:t xml:space="preserve"> </w:t>
      </w:r>
      <w:r w:rsidRPr="00C77183">
        <w:t>Learning</w:t>
      </w:r>
      <w:r w:rsidRPr="003A53B8">
        <w:rPr>
          <w:lang w:val="el-GR"/>
        </w:rPr>
        <w:t xml:space="preserve">, </w:t>
      </w:r>
      <w:r w:rsidRPr="00C77183">
        <w:t>Unsupervised</w:t>
      </w:r>
      <w:r w:rsidRPr="003A53B8">
        <w:rPr>
          <w:lang w:val="el-GR"/>
        </w:rPr>
        <w:t xml:space="preserve"> </w:t>
      </w:r>
      <w:r w:rsidRPr="00C77183">
        <w:t>Learning</w:t>
      </w:r>
      <w:r w:rsidRPr="003A53B8">
        <w:rPr>
          <w:lang w:val="el-GR"/>
        </w:rPr>
        <w:t xml:space="preserve"> και </w:t>
      </w:r>
      <w:r w:rsidRPr="00C77183">
        <w:t>Reinforcement</w:t>
      </w:r>
      <w:r w:rsidRPr="003A53B8">
        <w:rPr>
          <w:lang w:val="el-GR"/>
        </w:rPr>
        <w:t xml:space="preserve"> </w:t>
      </w:r>
      <w:r w:rsidRPr="00C77183">
        <w:t>Learning</w:t>
      </w:r>
      <w:r w:rsidRPr="003A53B8">
        <w:rPr>
          <w:lang w:val="el-GR"/>
        </w:rPr>
        <w:t>)</w:t>
      </w:r>
    </w:p>
    <w:p w14:paraId="6E69E1E6" w14:textId="77777777" w:rsidR="003A53B8" w:rsidRPr="00C77183" w:rsidRDefault="003A53B8" w:rsidP="003A53B8">
      <w:pPr>
        <w:rPr>
          <w:lang w:val="el-GR"/>
        </w:rPr>
      </w:pPr>
      <w:r w:rsidRPr="00C77183">
        <w:rPr>
          <w:lang w:val="el-GR"/>
        </w:rPr>
        <w:t xml:space="preserve">Ναι, η Βαθιά Μάθηση μπορεί να εφαρμοστεί και στους 3 τύπους </w:t>
      </w:r>
      <w:r>
        <w:rPr>
          <w:lang w:val="el-GR"/>
        </w:rPr>
        <w:t xml:space="preserve">και </w:t>
      </w:r>
      <w:r w:rsidRPr="00C77183">
        <w:rPr>
          <w:lang w:val="el-GR"/>
        </w:rPr>
        <w:t>καλύπτει όλο το φάσμα της μηχανικής μάθησης</w:t>
      </w:r>
      <w:r>
        <w:rPr>
          <w:lang w:val="el-GR"/>
        </w:rPr>
        <w:t>.</w:t>
      </w:r>
    </w:p>
    <w:p w14:paraId="6F0C2000" w14:textId="77777777" w:rsidR="003A53B8" w:rsidRPr="00C77183" w:rsidRDefault="003A53B8" w:rsidP="003A53B8">
      <w:pPr>
        <w:rPr>
          <w:lang w:val="el-GR"/>
        </w:rPr>
      </w:pPr>
      <w:r w:rsidRPr="00C77183">
        <w:t>Supervised</w:t>
      </w:r>
      <w:r w:rsidRPr="00C77183">
        <w:rPr>
          <w:lang w:val="el-GR"/>
        </w:rPr>
        <w:t>: για ταξινόμηση ή παλινδρόμηση.</w:t>
      </w:r>
    </w:p>
    <w:p w14:paraId="3F348C1F" w14:textId="77777777" w:rsidR="003A53B8" w:rsidRPr="00C77183" w:rsidRDefault="003A53B8" w:rsidP="003A53B8">
      <w:pPr>
        <w:rPr>
          <w:lang w:val="el-GR"/>
        </w:rPr>
      </w:pPr>
      <w:r w:rsidRPr="00C77183">
        <w:t>Unsupervised</w:t>
      </w:r>
      <w:r w:rsidRPr="00C77183">
        <w:rPr>
          <w:lang w:val="el-GR"/>
        </w:rPr>
        <w:t xml:space="preserve">: σε τεχνικές όπως </w:t>
      </w:r>
      <w:r w:rsidRPr="00C77183">
        <w:t>autoencoders</w:t>
      </w:r>
      <w:r w:rsidRPr="00C77183">
        <w:rPr>
          <w:lang w:val="el-GR"/>
        </w:rPr>
        <w:t xml:space="preserve"> για συμπίεση ή ανακατασκευή δεδομένων.</w:t>
      </w:r>
    </w:p>
    <w:p w14:paraId="7451CA34" w14:textId="7187C0F6" w:rsidR="00331046" w:rsidRPr="002024D4" w:rsidRDefault="003A53B8">
      <w:pPr>
        <w:rPr>
          <w:lang w:val="el-GR"/>
        </w:rPr>
      </w:pPr>
      <w:r w:rsidRPr="00C77183">
        <w:t>Reinforcement</w:t>
      </w:r>
      <w:r w:rsidRPr="00C77183">
        <w:rPr>
          <w:lang w:val="el-GR"/>
        </w:rPr>
        <w:t xml:space="preserve"> </w:t>
      </w:r>
      <w:r w:rsidRPr="00C77183">
        <w:t>Learning</w:t>
      </w:r>
      <w:r w:rsidRPr="00C77183">
        <w:rPr>
          <w:lang w:val="el-GR"/>
        </w:rPr>
        <w:t>: για την εκμάθηση πολιτικών ή εκτιμήσεων τιμών.</w:t>
      </w:r>
    </w:p>
    <w:sectPr w:rsidR="00331046" w:rsidRPr="0020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B8E"/>
    <w:multiLevelType w:val="hybridMultilevel"/>
    <w:tmpl w:val="53E26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FF9"/>
    <w:multiLevelType w:val="multilevel"/>
    <w:tmpl w:val="E254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E4296"/>
    <w:multiLevelType w:val="hybridMultilevel"/>
    <w:tmpl w:val="8020EDAA"/>
    <w:lvl w:ilvl="0" w:tplc="4164238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EE4C9F"/>
    <w:multiLevelType w:val="hybridMultilevel"/>
    <w:tmpl w:val="5D38A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84C88"/>
    <w:multiLevelType w:val="multilevel"/>
    <w:tmpl w:val="C12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333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26026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2958357">
    <w:abstractNumId w:val="1"/>
  </w:num>
  <w:num w:numId="4" w16cid:durableId="1120997836">
    <w:abstractNumId w:val="4"/>
  </w:num>
  <w:num w:numId="5" w16cid:durableId="956522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46"/>
    <w:rsid w:val="002024D4"/>
    <w:rsid w:val="00331046"/>
    <w:rsid w:val="00344CD0"/>
    <w:rsid w:val="003A53B8"/>
    <w:rsid w:val="00A41AD1"/>
    <w:rsid w:val="00C77183"/>
    <w:rsid w:val="00F9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C102"/>
  <w15:chartTrackingRefBased/>
  <w15:docId w15:val="{7CD19D5C-B513-4025-BEC0-40A48E66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0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24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o_WOdnPnCmuAM_zVCEOks5mau8Ld2iT?usp=sharing" TargetMode="External"/><Relationship Id="rId5" Type="http://schemas.openxmlformats.org/officeDocument/2006/relationships/hyperlink" Target="https://github.com/this-1s-sparta/tn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 Spartali</dc:creator>
  <cp:keywords/>
  <dc:description/>
  <cp:lastModifiedBy>Nantia Spartali</cp:lastModifiedBy>
  <cp:revision>4</cp:revision>
  <dcterms:created xsi:type="dcterms:W3CDTF">2025-05-20T15:50:00Z</dcterms:created>
  <dcterms:modified xsi:type="dcterms:W3CDTF">2025-05-22T01:02:00Z</dcterms:modified>
</cp:coreProperties>
</file>