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b w:val="0"/>
          <w:bCs w:val="0"/>
          <w:sz w:val="32"/>
          <w:szCs w:val="32"/>
        </w:rPr>
      </w:pPr>
      <w:r>
        <w:rPr>
          <w:rFonts w:hint="default" w:ascii="Times New Roman" w:hAnsi="Times New Roman" w:cs="Times New Roman"/>
          <w:b/>
          <w:bCs/>
          <w:sz w:val="32"/>
          <w:szCs w:val="32"/>
        </w:rPr>
        <w:t>Components of Cloud Computing</w:t>
      </w: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cs="Times New Roman"/>
          <w:b/>
          <w:bCs/>
          <w:sz w:val="28"/>
          <w:szCs w:val="28"/>
        </w:rPr>
        <w:t>Cloud Computing</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eastAsia="zh-CN" w:bidi="ar"/>
        </w:rPr>
        <w:t>A</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method for delivering information technology (IT) services</w:t>
      </w:r>
      <w:r>
        <w:rPr>
          <w:rFonts w:hint="default" w:ascii="Times New Roman" w:hAnsi="Times New Roman" w:eastAsia="SimSun" w:cs="Times New Roman"/>
          <w:kern w:val="0"/>
          <w:sz w:val="24"/>
          <w:szCs w:val="24"/>
          <w:lang w:val="en-US" w:eastAsia="zh-CN" w:bidi="ar"/>
        </w:rPr>
        <w:t xml:space="preserve"> in which </w:t>
      </w:r>
      <w:r>
        <w:rPr>
          <w:rFonts w:hint="default" w:ascii="Times New Roman" w:hAnsi="Times New Roman" w:eastAsia="SimSun" w:cs="Times New Roman"/>
          <w:b/>
          <w:bCs/>
          <w:kern w:val="0"/>
          <w:sz w:val="24"/>
          <w:szCs w:val="24"/>
          <w:lang w:val="en-US" w:eastAsia="zh-CN" w:bidi="ar"/>
        </w:rPr>
        <w:t>resources are retrieved from the Internet through web-based tools and applications</w:t>
      </w:r>
      <w:r>
        <w:rPr>
          <w:rFonts w:hint="default" w:ascii="Times New Roman" w:hAnsi="Times New Roman" w:eastAsia="SimSun" w:cs="Times New Roman"/>
          <w:kern w:val="0"/>
          <w:sz w:val="24"/>
          <w:szCs w:val="24"/>
          <w:lang w:val="en-US" w:eastAsia="zh-CN" w:bidi="ar"/>
        </w:rPr>
        <w:t>, as opposed to a direct connection to a server</w:t>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 xml:space="preserve">Rather than keeping files on a proprietary hard drive or local storage device,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"https://www.investopedia.com/terms/c/cloud-storage.asp" </w:instrText>
      </w:r>
      <w:r>
        <w:rPr>
          <w:rFonts w:hint="default" w:ascii="Times New Roman" w:hAnsi="Times New Roman" w:eastAsia="SimSun" w:cs="Times New Roman"/>
          <w:kern w:val="0"/>
          <w:sz w:val="24"/>
          <w:szCs w:val="24"/>
          <w:lang w:val="en-US" w:eastAsia="zh-CN" w:bidi="ar"/>
        </w:rPr>
        <w:fldChar w:fldCharType="separate"/>
      </w:r>
      <w:r>
        <w:rPr>
          <w:rStyle w:val="6"/>
          <w:rFonts w:hint="default" w:ascii="Times New Roman" w:hAnsi="Times New Roman" w:eastAsia="SimSun" w:cs="Times New Roman"/>
          <w:sz w:val="24"/>
          <w:szCs w:val="24"/>
        </w:rPr>
        <w:t>cloud-based storage</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makes it possible to save them to a remote database. As long as an electronic device has access to the web, it has access to the data and the software programs to run it.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Cloud computing is not a single piece of technology, like a microchip or a cell phone. Rather, it's a system, primarily comprised of three services: infrastructure as a service (IaaS),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"https://www.investopedia.com/terms/s/software-as-a-service-saas.asp" </w:instrText>
      </w:r>
      <w:r>
        <w:rPr>
          <w:rFonts w:hint="default" w:ascii="Times New Roman" w:hAnsi="Times New Roman" w:eastAsia="SimSun" w:cs="Times New Roman"/>
          <w:kern w:val="0"/>
          <w:sz w:val="24"/>
          <w:szCs w:val="24"/>
          <w:lang w:val="en-US" w:eastAsia="zh-CN" w:bidi="ar"/>
        </w:rPr>
        <w:fldChar w:fldCharType="separate"/>
      </w:r>
      <w:r>
        <w:rPr>
          <w:rStyle w:val="6"/>
          <w:rFonts w:hint="default" w:ascii="Times New Roman" w:hAnsi="Times New Roman" w:eastAsia="SimSun" w:cs="Times New Roman"/>
          <w:sz w:val="24"/>
          <w:szCs w:val="24"/>
        </w:rPr>
        <w:t>software as a service (SaaS)+</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xml:space="preserve"> and platform as a service (PaaS). </w:t>
      </w:r>
    </w:p>
    <w:p>
      <w:pPr>
        <w:keepNext w:val="0"/>
        <w:keepLines w:val="0"/>
        <w:widowControl/>
        <w:suppressLineNumbers w:val="0"/>
        <w:jc w:val="center"/>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drawing>
          <wp:inline distT="0" distB="0" distL="114300" distR="114300">
            <wp:extent cx="3456940" cy="2238375"/>
            <wp:effectExtent l="0" t="0" r="10160" b="9525"/>
            <wp:docPr id="1" name="Picture 1" descr="Cloud-Computing-Layer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Computing-Layers-13"/>
                    <pic:cNvPicPr>
                      <a:picLocks noChangeAspect="1"/>
                    </pic:cNvPicPr>
                  </pic:nvPicPr>
                  <pic:blipFill>
                    <a:blip r:embed="rId4"/>
                    <a:stretch>
                      <a:fillRect/>
                    </a:stretch>
                  </pic:blipFill>
                  <pic:spPr>
                    <a:xfrm>
                      <a:off x="0" y="0"/>
                      <a:ext cx="3456940" cy="2238375"/>
                    </a:xfrm>
                    <a:prstGeom prst="rect">
                      <a:avLst/>
                    </a:prstGeom>
                  </pic:spPr>
                </pic:pic>
              </a:graphicData>
            </a:graphic>
          </wp:inline>
        </w:drawing>
      </w:r>
    </w:p>
    <w:p>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 xml:space="preserve">Software as a Service (SaaS): </w:t>
      </w:r>
      <w:r>
        <w:rPr>
          <w:rFonts w:hint="default" w:ascii="Times New Roman" w:hAnsi="Times New Roman" w:cs="Times New Roman"/>
        </w:rPr>
        <w:t xml:space="preserve">SaaS involves the licensure of a software application to customers. Licenses are typically provided through a pay-as-you-go model or on-demand. </w:t>
      </w:r>
    </w:p>
    <w:p>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 xml:space="preserve">Infrastructure as a Service (IaaS): </w:t>
      </w:r>
      <w:r>
        <w:rPr>
          <w:rFonts w:hint="default" w:ascii="Times New Roman" w:hAnsi="Times New Roman" w:cs="Times New Roman"/>
        </w:rPr>
        <w:t xml:space="preserve">Infrastructure as a service involves a method for delivering everything from operating systems to servers and storage through IP-based connectivity as part of an on-demand service. Clients can avoid the need to purchase software or servers, and instead procure these resources in an </w:t>
      </w:r>
      <w:r>
        <w:rPr>
          <w:rFonts w:hint="default" w:ascii="Times New Roman" w:hAnsi="Times New Roman" w:cs="Times New Roman"/>
        </w:rPr>
        <w:fldChar w:fldCharType="begin"/>
      </w:r>
      <w:r>
        <w:rPr>
          <w:rFonts w:hint="default" w:ascii="Times New Roman" w:hAnsi="Times New Roman" w:cs="Times New Roman"/>
        </w:rPr>
        <w:instrText xml:space="preserve"> HYPERLINK "https://www.investopedia.com/terms/o/outsourcing.asp" </w:instrText>
      </w:r>
      <w:r>
        <w:rPr>
          <w:rFonts w:hint="default" w:ascii="Times New Roman" w:hAnsi="Times New Roman" w:cs="Times New Roman"/>
        </w:rPr>
        <w:fldChar w:fldCharType="separate"/>
      </w:r>
      <w:r>
        <w:rPr>
          <w:rStyle w:val="6"/>
          <w:rFonts w:hint="default" w:ascii="Times New Roman" w:hAnsi="Times New Roman" w:cs="Times New Roman"/>
        </w:rPr>
        <w:t>outsourced</w:t>
      </w:r>
      <w:r>
        <w:rPr>
          <w:rFonts w:hint="default" w:ascii="Times New Roman" w:hAnsi="Times New Roman" w:cs="Times New Roman"/>
        </w:rPr>
        <w:fldChar w:fldCharType="end"/>
      </w:r>
      <w:r>
        <w:rPr>
          <w:rFonts w:hint="default" w:ascii="Times New Roman" w:hAnsi="Times New Roman" w:cs="Times New Roman"/>
        </w:rPr>
        <w:t>, on-demand service.</w:t>
      </w:r>
    </w:p>
    <w:p>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 xml:space="preserve">Platform as a Service (PaaS): </w:t>
      </w:r>
      <w:r>
        <w:rPr>
          <w:rFonts w:hint="default" w:ascii="Times New Roman" w:hAnsi="Times New Roman" w:cs="Times New Roman"/>
        </w:rPr>
        <w:t xml:space="preserve">Of the three layers of cloud-based computing, PaaS is considered the most complex. PaaS shares some similarities with SaaS, the primary difference being that instead of delivering software online, it is actually a platform for creating software that is delivered via the internet.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"https://azurecomcdn.azureedge.net/cvt-071850e1df650cde2e7fe4385df571432d9e22d6c33ea29d25c5ca260c03940a/images/page/overview/what-is-paas/what-is-paas.png"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5267960" cy="131572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r:link="rId6"/>
                    <a:stretch>
                      <a:fillRect/>
                    </a:stretch>
                  </pic:blipFill>
                  <pic:spPr>
                    <a:xfrm>
                      <a:off x="0" y="0"/>
                      <a:ext cx="5267960" cy="131572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4"/>
        <w:keepNext w:val="0"/>
        <w:keepLines w:val="0"/>
        <w:widowControl/>
        <w:suppressLineNumbers w:val="0"/>
        <w:rPr>
          <w:rFonts w:hint="default" w:ascii="Times New Roman" w:hAnsi="Times New Roman" w:cs="Times New Roma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What is SaaS?</w:t>
      </w:r>
    </w:p>
    <w:p>
      <w:pPr>
        <w:keepNext w:val="0"/>
        <w:keepLines w:val="0"/>
        <w:widowControl/>
        <w:suppressLineNumbers w:val="0"/>
        <w:ind w:leftChars="10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Software as a service is a </w:t>
      </w:r>
      <w:r>
        <w:rPr>
          <w:rFonts w:hint="default" w:ascii="Times New Roman" w:hAnsi="Times New Roman" w:eastAsia="SimSun" w:cs="Times New Roman"/>
          <w:b/>
          <w:bCs/>
          <w:kern w:val="0"/>
          <w:sz w:val="24"/>
          <w:szCs w:val="24"/>
          <w:lang w:val="en-US" w:eastAsia="zh-CN" w:bidi="ar"/>
        </w:rPr>
        <w:t>software licensing and delivery model</w:t>
      </w:r>
      <w:r>
        <w:rPr>
          <w:rFonts w:hint="default" w:ascii="Times New Roman" w:hAnsi="Times New Roman" w:eastAsia="SimSun" w:cs="Times New Roman"/>
          <w:kern w:val="0"/>
          <w:sz w:val="24"/>
          <w:szCs w:val="24"/>
          <w:lang w:val="en-US" w:eastAsia="zh-CN" w:bidi="ar"/>
        </w:rPr>
        <w:t xml:space="preserve"> in which software is licensed on a subscription basis and is centrally hosted. Users can access it with the help of web browsers.</w:t>
      </w:r>
    </w:p>
    <w:p>
      <w:pPr>
        <w:jc w:val="both"/>
        <w:rPr>
          <w:rFonts w:hint="default" w:ascii="Times New Roman" w:hAnsi="Times New Roman" w:cs="Times New Roman"/>
          <w:sz w:val="24"/>
          <w:szCs w:val="24"/>
        </w:rPr>
      </w:pPr>
    </w:p>
    <w:p>
      <w:pPr>
        <w:keepNext w:val="0"/>
        <w:keepLines w:val="0"/>
        <w:widowControl/>
        <w:suppressLineNumbers w:val="0"/>
        <w:ind w:leftChars="100"/>
        <w:jc w:val="both"/>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val="en-US" w:eastAsia="zh-CN" w:bidi="ar"/>
        </w:rPr>
        <w:t xml:space="preserve">SaaS normally refers to </w:t>
      </w:r>
      <w:r>
        <w:rPr>
          <w:rFonts w:hint="default" w:ascii="Times New Roman" w:hAnsi="Times New Roman" w:eastAsia="SimSun" w:cs="Times New Roman"/>
          <w:b/>
          <w:bCs/>
          <w:kern w:val="0"/>
          <w:sz w:val="24"/>
          <w:szCs w:val="24"/>
          <w:lang w:val="en-US" w:eastAsia="zh-CN" w:bidi="ar"/>
        </w:rPr>
        <w:t>a subscription based model</w:t>
      </w:r>
      <w:r>
        <w:rPr>
          <w:rFonts w:hint="default" w:ascii="Times New Roman" w:hAnsi="Times New Roman" w:eastAsia="SimSun" w:cs="Times New Roman"/>
          <w:kern w:val="0"/>
          <w:sz w:val="24"/>
          <w:szCs w:val="24"/>
          <w:lang w:val="en-US" w:eastAsia="zh-CN" w:bidi="ar"/>
        </w:rPr>
        <w:t xml:space="preserve"> where the software is </w:t>
      </w:r>
      <w:r>
        <w:rPr>
          <w:rFonts w:hint="default" w:ascii="Times New Roman" w:hAnsi="Times New Roman" w:eastAsia="SimSun" w:cs="Times New Roman"/>
          <w:b/>
          <w:bCs/>
          <w:kern w:val="0"/>
          <w:sz w:val="24"/>
          <w:szCs w:val="24"/>
          <w:lang w:val="en-US" w:eastAsia="zh-CN" w:bidi="ar"/>
        </w:rPr>
        <w:t>hosted in the cloud</w:t>
      </w:r>
      <w:r>
        <w:rPr>
          <w:rFonts w:hint="default" w:ascii="Times New Roman" w:hAnsi="Times New Roman" w:eastAsia="SimSun" w:cs="Times New Roman"/>
          <w:kern w:val="0"/>
          <w:sz w:val="24"/>
          <w:szCs w:val="24"/>
          <w:lang w:val="en-US" w:eastAsia="zh-CN" w:bidi="ar"/>
        </w:rPr>
        <w:t xml:space="preserve"> and </w:t>
      </w:r>
      <w:r>
        <w:rPr>
          <w:rFonts w:hint="default" w:ascii="Times New Roman" w:hAnsi="Times New Roman" w:eastAsia="SimSun" w:cs="Times New Roman"/>
          <w:b/>
          <w:bCs/>
          <w:kern w:val="0"/>
          <w:sz w:val="24"/>
          <w:szCs w:val="24"/>
          <w:lang w:val="en-US" w:eastAsia="zh-CN" w:bidi="ar"/>
        </w:rPr>
        <w:t>accessed via the internet</w:t>
      </w:r>
      <w:r>
        <w:rPr>
          <w:rFonts w:hint="default" w:ascii="Times New Roman" w:hAnsi="Times New Roman" w:eastAsia="SimSun" w:cs="Times New Roman"/>
          <w:kern w:val="0"/>
          <w:sz w:val="24"/>
          <w:szCs w:val="24"/>
          <w:lang w:val="en-US" w:eastAsia="zh-CN" w:bidi="ar"/>
        </w:rPr>
        <w:t>.</w:t>
      </w:r>
    </w:p>
    <w:p>
      <w:pPr>
        <w:keepNext w:val="0"/>
        <w:keepLines w:val="0"/>
        <w:widowControl/>
        <w:suppressLineNumbers w:val="0"/>
        <w:ind w:leftChars="10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eastAsia="zh-CN" w:bidi="ar"/>
        </w:rPr>
        <w:t xml:space="preserve">Example: </w:t>
      </w:r>
      <w:r>
        <w:rPr>
          <w:rFonts w:hint="default" w:ascii="Times New Roman" w:hAnsi="Times New Roman" w:eastAsia="SimSun" w:cs="Times New Roman"/>
          <w:kern w:val="0"/>
          <w:sz w:val="24"/>
          <w:szCs w:val="24"/>
          <w:lang w:val="en-US" w:eastAsia="zh-CN" w:bidi="ar"/>
        </w:rPr>
        <w:t>Office 365, Google Apps, Salesforce, Citrix GoToMeeting, Cisco WebEx and Netflix.</w:t>
      </w:r>
    </w:p>
    <w:p>
      <w:pPr>
        <w:keepNext w:val="0"/>
        <w:keepLines w:val="0"/>
        <w:widowControl/>
        <w:suppressLineNumbers w:val="0"/>
        <w:ind w:leftChars="10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drawing>
          <wp:inline distT="0" distB="0" distL="114300" distR="114300">
            <wp:extent cx="5264785" cy="1689100"/>
            <wp:effectExtent l="0" t="0" r="12065" b="6350"/>
            <wp:docPr id="3" name="Picture 3" descr="Screenshot from 2018-07-06 07-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06 07-56-40"/>
                    <pic:cNvPicPr>
                      <a:picLocks noChangeAspect="1"/>
                    </pic:cNvPicPr>
                  </pic:nvPicPr>
                  <pic:blipFill>
                    <a:blip r:embed="rId7"/>
                    <a:stretch>
                      <a:fillRect/>
                    </a:stretch>
                  </pic:blipFill>
                  <pic:spPr>
                    <a:xfrm>
                      <a:off x="0" y="0"/>
                      <a:ext cx="5264785" cy="1689100"/>
                    </a:xfrm>
                    <a:prstGeom prst="rect">
                      <a:avLst/>
                    </a:prstGeom>
                  </pic:spPr>
                </pic:pic>
              </a:graphicData>
            </a:graphic>
          </wp:inline>
        </w:drawing>
      </w:r>
    </w:p>
    <w:p>
      <w:pPr>
        <w:keepNext w:val="0"/>
        <w:keepLines w:val="0"/>
        <w:widowControl/>
        <w:suppressLineNumbers w:val="0"/>
        <w:ind w:leftChars="10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ind w:leftChars="10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It is associated with the </w:t>
      </w:r>
      <w:r>
        <w:rPr>
          <w:rFonts w:hint="default" w:ascii="Times New Roman" w:hAnsi="Times New Roman" w:eastAsia="SimSun" w:cs="Times New Roman"/>
          <w:b/>
          <w:bCs/>
          <w:kern w:val="0"/>
          <w:sz w:val="24"/>
          <w:szCs w:val="24"/>
          <w:lang w:val="en-US" w:eastAsia="zh-CN" w:bidi="ar"/>
        </w:rPr>
        <w:t>application service providers (ASPs)</w:t>
      </w:r>
      <w:r>
        <w:rPr>
          <w:rFonts w:hint="default" w:ascii="Times New Roman" w:hAnsi="Times New Roman" w:eastAsia="SimSun" w:cs="Times New Roman"/>
          <w:kern w:val="0"/>
          <w:sz w:val="24"/>
          <w:szCs w:val="24"/>
          <w:lang w:val="en-US" w:eastAsia="zh-CN" w:bidi="ar"/>
        </w:rPr>
        <w:t xml:space="preserve"> which provides </w:t>
      </w:r>
      <w:r>
        <w:rPr>
          <w:rFonts w:hint="default" w:ascii="Times New Roman" w:hAnsi="Times New Roman" w:eastAsia="SimSun" w:cs="Times New Roman"/>
          <w:b/>
          <w:bCs/>
          <w:kern w:val="0"/>
          <w:sz w:val="24"/>
          <w:szCs w:val="24"/>
          <w:lang w:val="en-US" w:eastAsia="zh-CN" w:bidi="ar"/>
        </w:rPr>
        <w:t>“shrink-wrap” applications</w:t>
      </w:r>
      <w:r>
        <w:rPr>
          <w:rFonts w:hint="default" w:ascii="Times New Roman" w:hAnsi="Times New Roman" w:eastAsia="SimSun" w:cs="Times New Roman"/>
          <w:kern w:val="0"/>
          <w:sz w:val="24"/>
          <w:szCs w:val="24"/>
          <w:lang w:val="en-US" w:eastAsia="zh-CN" w:bidi="ar"/>
        </w:rPr>
        <w:t xml:space="preserve"> to business users </w:t>
      </w:r>
      <w:r>
        <w:rPr>
          <w:rFonts w:hint="default" w:ascii="Times New Roman" w:hAnsi="Times New Roman" w:eastAsia="SimSun" w:cs="Times New Roman"/>
          <w:b/>
          <w:bCs/>
          <w:kern w:val="0"/>
          <w:sz w:val="24"/>
          <w:szCs w:val="24"/>
          <w:lang w:val="en-US" w:eastAsia="zh-CN" w:bidi="ar"/>
        </w:rPr>
        <w:t>over the Internet</w:t>
      </w:r>
      <w:r>
        <w:rPr>
          <w:rFonts w:hint="default" w:ascii="Times New Roman" w:hAnsi="Times New Roman" w:eastAsia="SimSun" w:cs="Times New Roman"/>
          <w:kern w:val="0"/>
          <w:sz w:val="24"/>
          <w:szCs w:val="24"/>
          <w:lang w:val="en-US" w:eastAsia="zh-CN" w:bidi="ar"/>
        </w:rPr>
        <w:t>.</w:t>
      </w:r>
    </w:p>
    <w:p>
      <w:pPr>
        <w:pStyle w:val="4"/>
        <w:keepNext w:val="0"/>
        <w:keepLines w:val="0"/>
        <w:widowControl/>
        <w:suppressLineNumbers w:val="0"/>
        <w:spacing w:before="0" w:beforeAutospacing="1" w:after="0" w:afterAutospacing="1"/>
        <w:ind w:left="0" w:leftChars="100" w:right="0"/>
        <w:jc w:val="both"/>
        <w:rPr>
          <w:rFonts w:hint="default" w:ascii="Times New Roman" w:hAnsi="Times New Roman" w:cs="Times New Roman"/>
        </w:rPr>
      </w:pPr>
      <w:r>
        <w:rPr>
          <w:rFonts w:hint="default" w:ascii="Times New Roman" w:hAnsi="Times New Roman" w:cs="Times New Roman"/>
        </w:rPr>
        <w:t xml:space="preserve">SaaS applications are </w:t>
      </w:r>
      <w:r>
        <w:rPr>
          <w:rFonts w:hint="default" w:ascii="Times New Roman" w:hAnsi="Times New Roman" w:cs="Times New Roman"/>
          <w:b/>
          <w:bCs/>
        </w:rPr>
        <w:t>single-instance</w:t>
      </w:r>
      <w:r>
        <w:rPr>
          <w:rFonts w:hint="default" w:ascii="Times New Roman" w:hAnsi="Times New Roman" w:cs="Times New Roman"/>
        </w:rPr>
        <w:t xml:space="preserve">, </w:t>
      </w:r>
      <w:r>
        <w:rPr>
          <w:rFonts w:hint="default" w:ascii="Times New Roman" w:hAnsi="Times New Roman" w:cs="Times New Roman"/>
          <w:b/>
          <w:bCs/>
        </w:rPr>
        <w:t>multi-tenant</w:t>
      </w:r>
      <w:r>
        <w:rPr>
          <w:rFonts w:hint="default" w:ascii="Times New Roman" w:hAnsi="Times New Roman" w:cs="Times New Roman"/>
        </w:rPr>
        <w:t xml:space="preserve"> architecture that provide a feature-rich experience competitive with on-premise applications. Aggregator bundles SaaS offerings from different vendors and offers them as part of a unified application platform.</w:t>
      </w:r>
    </w:p>
    <w:tbl>
      <w:tblPr>
        <w:tblStyle w:val="9"/>
        <w:tblpPr w:leftFromText="180" w:rightFromText="180" w:vertAnchor="text" w:horzAnchor="page" w:tblpX="2089" w:tblpY="28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widowControl/>
              <w:suppressLineNumbers w:val="0"/>
              <w:jc w:val="left"/>
              <w:rPr>
                <w:rFonts w:ascii="SimSun" w:hAnsi="SimSun" w:eastAsia="SimSun" w:cs="SimSun"/>
                <w:b/>
                <w:bCs/>
                <w:kern w:val="0"/>
                <w:sz w:val="24"/>
                <w:szCs w:val="24"/>
                <w:lang w:eastAsia="zh-CN" w:bidi="ar"/>
              </w:rPr>
            </w:pPr>
            <w:r>
              <w:rPr>
                <w:rFonts w:ascii="SimSun" w:hAnsi="SimSun" w:eastAsia="SimSun" w:cs="SimSun"/>
                <w:b/>
                <w:bCs/>
                <w:kern w:val="0"/>
                <w:sz w:val="24"/>
                <w:szCs w:val="24"/>
                <w:lang w:eastAsia="zh-CN" w:bidi="ar"/>
              </w:rPr>
              <w:t>Multi-tenant</w:t>
            </w:r>
          </w:p>
          <w:p>
            <w:pPr>
              <w:keepNext w:val="0"/>
              <w:keepLines w:val="0"/>
              <w:widowControl/>
              <w:suppressLineNumbers w:val="0"/>
              <w:jc w:val="left"/>
              <w:rPr>
                <w:rFonts w:hint="default" w:ascii="Times New Roman" w:hAnsi="Times New Roman" w:cs="Times New Roman"/>
                <w:vertAlign w:val="baseline"/>
              </w:rPr>
            </w:pPr>
            <w:r>
              <w:rPr>
                <w:rFonts w:ascii="SimSun" w:hAnsi="SimSun" w:eastAsia="SimSun" w:cs="SimSun"/>
                <w:kern w:val="0"/>
                <w:sz w:val="24"/>
                <w:szCs w:val="24"/>
                <w:lang w:eastAsia="zh-CN" w:bidi="ar"/>
              </w:rPr>
              <w:t>A</w:t>
            </w:r>
            <w:r>
              <w:rPr>
                <w:rFonts w:ascii="SimSun" w:hAnsi="SimSun" w:eastAsia="SimSun" w:cs="SimSun"/>
                <w:kern w:val="0"/>
                <w:sz w:val="24"/>
                <w:szCs w:val="24"/>
                <w:lang w:val="en-US" w:eastAsia="zh-CN" w:bidi="ar"/>
              </w:rPr>
              <w:t xml:space="preserve"> single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"https://en.wikipedia.org/wiki/Instance_(computer_science)" \o "Instance (computer science)"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instance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of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"https://en.wikipedia.org/wiki/Computer_software" \o "Computer software"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software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runs on a server and serves multiple tenants. A tenant is a group of users who share a common access with specific privileges to the software instance.</w:t>
            </w:r>
          </w:p>
        </w:tc>
      </w:tr>
    </w:tbl>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SaaS provider hosts</w:t>
      </w:r>
      <w:r>
        <w:rPr>
          <w:rFonts w:hint="default" w:ascii="Times New Roman" w:hAnsi="Times New Roman" w:cs="Times New Roman"/>
          <w:sz w:val="24"/>
          <w:szCs w:val="24"/>
        </w:rPr>
        <w:t xml:space="preserve"> the application and data centrally — deploying patches . They upgrade to the application transparently, delivering access to end users over the Internet. Many </w:t>
      </w:r>
      <w:r>
        <w:rPr>
          <w:rFonts w:hint="default" w:ascii="Times New Roman" w:hAnsi="Times New Roman" w:cs="Times New Roman"/>
          <w:b/>
          <w:bCs/>
          <w:sz w:val="24"/>
          <w:szCs w:val="24"/>
        </w:rPr>
        <w:t>vendors provide API’s that developers</w:t>
      </w:r>
      <w:r>
        <w:rPr>
          <w:rFonts w:hint="default" w:ascii="Times New Roman" w:hAnsi="Times New Roman" w:cs="Times New Roman"/>
          <w:sz w:val="24"/>
          <w:szCs w:val="24"/>
        </w:rPr>
        <w:t xml:space="preserve"> use for creating composite applications. It contains various security mechanisms for Data security</w:t>
      </w:r>
      <w:r>
        <w:rPr>
          <w:rFonts w:hint="default" w:cs="Times New Roman"/>
          <w:sz w:val="24"/>
          <w:szCs w:val="24"/>
        </w:rPr>
        <w:t xml:space="preserve"> </w:t>
      </w:r>
      <w:r>
        <w:rPr>
          <w:rFonts w:hint="default" w:ascii="Times New Roman" w:hAnsi="Times New Roman" w:cs="Times New Roman"/>
          <w:sz w:val="24"/>
          <w:szCs w:val="24"/>
        </w:rPr>
        <w:t>during transmission and storage.</w:t>
      </w:r>
    </w:p>
    <w:p>
      <w:pPr>
        <w:pStyle w:val="4"/>
        <w:keepNext w:val="0"/>
        <w:keepLines w:val="0"/>
        <w:widowControl/>
        <w:suppressLineNumbers w:val="0"/>
        <w:spacing w:before="0" w:beforeAutospacing="1" w:after="0" w:afterAutospacing="1"/>
        <w:ind w:left="0" w:right="0"/>
        <w:rPr>
          <w:rFonts w:hint="default" w:ascii="Times New Roman" w:hAnsi="Times New Roman" w:cs="Times New Roman"/>
        </w:rPr>
      </w:pPr>
      <w:r>
        <w:rPr>
          <w:rStyle w:val="7"/>
          <w:rFonts w:hint="default" w:ascii="Times New Roman" w:hAnsi="Times New Roman" w:cs="Times New Roman"/>
        </w:rPr>
        <w:t>SAAS Architecture: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360" w:leftChars="100" w:right="0" w:rightChars="0" w:firstLine="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With this model, a single version of the application, with a single configuration is used for all customers. The application is installed on multiple machines to support scalability (called horizontal scaling). In some cases, a second version of the application is set up to offer a select group of customers with access to pre-release versions of the applications for testing purposes. In this traditional model, each version of the application is based on a unique code</w:t>
      </w:r>
      <w:r>
        <w:rPr>
          <w:rFonts w:hint="default" w:ascii="Times New Roman" w:hAnsi="Times New Roman" w:cs="Times New Roman"/>
          <w:sz w:val="24"/>
          <w:szCs w:val="24"/>
        </w:rPr>
        <w:t>.</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Traditional software vs. Software as a Service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Traditional software</w:t>
            </w:r>
          </w:p>
          <w:p>
            <w:pPr>
              <w:keepNext w:val="0"/>
              <w:keepLines w:val="0"/>
              <w:widowControl/>
              <w:numPr>
                <w:ilvl w:val="0"/>
                <w:numId w:val="1"/>
              </w:numPr>
              <w:suppressLineNumbers w:val="0"/>
              <w:tabs>
                <w:tab w:val="left"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Users purchase the software upfront as a package and th</w:t>
            </w:r>
            <w:bookmarkStart w:id="0" w:name="_GoBack"/>
            <w:bookmarkEnd w:id="0"/>
            <w:r>
              <w:rPr>
                <w:rFonts w:hint="default" w:ascii="Times New Roman" w:hAnsi="Times New Roman" w:cs="Times New Roman"/>
              </w:rPr>
              <w:t>en install it onto their computer</w:t>
            </w:r>
          </w:p>
          <w:p>
            <w:pPr>
              <w:keepNext w:val="0"/>
              <w:keepLines w:val="0"/>
              <w:widowControl/>
              <w:numPr>
                <w:ilvl w:val="0"/>
                <w:numId w:val="1"/>
              </w:numPr>
              <w:suppressLineNumbers w:val="0"/>
              <w:tabs>
                <w:tab w:val="left"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Licences may be limited to the number of users and/or devices where the software can be deployed </w:t>
            </w:r>
          </w:p>
          <w:p>
            <w:pPr>
              <w:pStyle w:val="4"/>
              <w:keepNext w:val="0"/>
              <w:keepLines w:val="0"/>
              <w:widowControl/>
              <w:suppressLineNumbers w:val="0"/>
              <w:rPr>
                <w:rFonts w:hint="default" w:ascii="Times New Roman" w:hAnsi="Times New Roman" w:cs="Times New Roman"/>
                <w:vertAlign w:val="baseline"/>
              </w:rPr>
            </w:pPr>
          </w:p>
        </w:tc>
        <w:tc>
          <w:tcPr>
            <w:tcW w:w="4261" w:type="dxa"/>
          </w:tcPr>
          <w:p>
            <w:pPr>
              <w:pStyle w:val="4"/>
              <w:keepNext w:val="0"/>
              <w:keepLines w:val="0"/>
              <w:widowControl/>
              <w:suppressLineNumbers w:val="0"/>
              <w:rPr>
                <w:rFonts w:hint="default" w:ascii="Times New Roman" w:hAnsi="Times New Roman" w:cs="Times New Roman"/>
                <w:b/>
                <w:bCs/>
                <w:vertAlign w:val="baseline"/>
              </w:rPr>
            </w:pPr>
            <w:r>
              <w:rPr>
                <w:rFonts w:hint="default" w:ascii="Times New Roman" w:hAnsi="Times New Roman" w:cs="Times New Roman"/>
                <w:b/>
                <w:bCs/>
                <w:vertAlign w:val="baseline"/>
              </w:rPr>
              <w:t>Software as a Service</w:t>
            </w:r>
          </w:p>
          <w:p>
            <w:pPr>
              <w:keepNext w:val="0"/>
              <w:keepLines w:val="0"/>
              <w:widowControl/>
              <w:numPr>
                <w:ilvl w:val="0"/>
                <w:numId w:val="1"/>
              </w:numPr>
              <w:suppressLineNumbers w:val="0"/>
              <w:tabs>
                <w:tab w:val="left"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Users subscribe to the software, usually on a monthly basis, rather than purchase it, meaning no upfront costs</w:t>
            </w:r>
          </w:p>
          <w:p>
            <w:pPr>
              <w:keepNext w:val="0"/>
              <w:keepLines w:val="0"/>
              <w:widowControl/>
              <w:numPr>
                <w:ilvl w:val="0"/>
                <w:numId w:val="1"/>
              </w:numPr>
              <w:suppressLineNumbers w:val="0"/>
              <w:tabs>
                <w:tab w:val="left" w:pos="420"/>
              </w:tabs>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rPr>
              <w:t>Users can usually end their subscription when they no longer require it</w:t>
            </w:r>
          </w:p>
          <w:p>
            <w:pPr>
              <w:keepNext w:val="0"/>
              <w:keepLines w:val="0"/>
              <w:widowControl/>
              <w:numPr>
                <w:ilvl w:val="0"/>
                <w:numId w:val="1"/>
              </w:numPr>
              <w:suppressLineNumbers w:val="0"/>
              <w:tabs>
                <w:tab w:val="left" w:pos="420"/>
              </w:tabs>
              <w:spacing w:before="0" w:beforeAutospacing="1" w:after="0" w:afterAutospacing="1"/>
              <w:ind w:left="420" w:leftChars="0" w:hanging="420" w:firstLineChars="0"/>
              <w:rPr>
                <w:rFonts w:hint="default" w:ascii="Times New Roman" w:hAnsi="Times New Roman" w:cs="Times New Roman"/>
                <w:vertAlign w:val="baseline"/>
              </w:rPr>
            </w:pPr>
            <w:r>
              <w:rPr>
                <w:rFonts w:hint="default" w:ascii="Times New Roman" w:hAnsi="Times New Roman" w:cs="Times New Roman"/>
              </w:rPr>
              <w:t>Applications are updated and used online with files saved in the cloud rather than on individual computers</w:t>
            </w:r>
          </w:p>
        </w:tc>
      </w:tr>
    </w:tbl>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textAlignment w:val="auto"/>
        <w:rPr>
          <w:rFonts w:hint="default" w:ascii="Times New Roman" w:hAnsi="Times New Roman" w:cs="Times New Roman"/>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0" w:leftChars="0" w:right="0" w:rightChars="0" w:firstLine="0" w:firstLineChars="0"/>
        <w:textAlignment w:val="auto"/>
        <w:rPr>
          <w:rFonts w:hint="default" w:ascii="Times New Roman" w:hAnsi="Times New Roman" w:cs="Times New Roman"/>
        </w:rPr>
      </w:pPr>
      <w:r>
        <w:rPr>
          <w:rFonts w:hint="default" w:ascii="Times New Roman" w:hAnsi="Times New Roman" w:cs="Times New Roman"/>
          <w:sz w:val="32"/>
          <w:szCs w:val="32"/>
        </w:rPr>
        <w:t>Benefits of SaaS</w:t>
      </w:r>
      <w:r>
        <w:rPr>
          <w:rFonts w:hint="default" w:ascii="Times New Roman" w:hAnsi="Times New Roman" w:cs="Times New Roman"/>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rPr>
      </w:pPr>
      <w:r>
        <w:rPr>
          <w:rFonts w:hint="default" w:ascii="Times New Roman" w:hAnsi="Times New Roman" w:cs="Times New Roman"/>
          <w:sz w:val="24"/>
          <w:szCs w:val="24"/>
        </w:rPr>
        <w:t>No hardware costs</w:t>
      </w:r>
      <w:r>
        <w:rPr>
          <w:rFonts w:hint="default" w:ascii="Times New Roman" w:hAnsi="Times New Roman" w:cs="Times New Roman"/>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Processing power is supplied by the cloud provider</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 initial setup costs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Applications are ready to use once the user subscribes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Pay for what you use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Particularly beneficial when something is only required for a short period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rPr>
      </w:pPr>
      <w:r>
        <w:rPr>
          <w:rFonts w:hint="default" w:ascii="Times New Roman" w:hAnsi="Times New Roman" w:cs="Times New Roman"/>
          <w:sz w:val="24"/>
          <w:szCs w:val="24"/>
        </w:rPr>
        <w:t>Usage is scalable</w:t>
      </w:r>
      <w:r>
        <w:rPr>
          <w:rFonts w:hint="default" w:ascii="Times New Roman" w:hAnsi="Times New Roman" w:cs="Times New Roman"/>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Additional storage or services can be accessed on demand without needing to install new software and hardware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Updates are automatic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Updates are often free of change and deployed automatically by the software provider</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Cross device compatibility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Applications can be accessed via any internet enabled device, such as desktops, smart phones and tablets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Accessible from any location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cs="Times New Roman"/>
        </w:rPr>
      </w:pPr>
      <w:r>
        <w:rPr>
          <w:rFonts w:hint="default" w:ascii="Times New Roman" w:hAnsi="Times New Roman" w:cs="Times New Roman"/>
        </w:rPr>
        <w:t>Users aren’t restricted to one location and can access applications from any internet enabled device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100" w:right="0" w:rightChars="0"/>
        <w:textAlignment w:val="auto"/>
        <w:rPr>
          <w:rFonts w:hint="default" w:ascii="Times New Roman" w:hAnsi="Times New Roman" w:cs="Times New Roman"/>
        </w:rPr>
      </w:pPr>
      <w:r>
        <w:rPr>
          <w:rFonts w:hint="default" w:ascii="Times New Roman" w:hAnsi="Times New Roman" w:cs="Times New Roman"/>
          <w:sz w:val="24"/>
          <w:szCs w:val="24"/>
        </w:rPr>
        <w:t xml:space="preserve">Applications can be customised and white labelled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uto"/>
        <w:ind w:leftChars="200" w:right="0" w:rightChars="0"/>
        <w:textAlignment w:val="auto"/>
        <w:rPr>
          <w:rFonts w:hint="default" w:ascii="Times New Roman" w:hAnsi="Times New Roman" w:eastAsia="SimSun" w:cs="Times New Roman"/>
          <w:kern w:val="0"/>
          <w:sz w:val="24"/>
          <w:szCs w:val="24"/>
          <w:lang w:eastAsia="zh-CN" w:bidi="ar"/>
        </w:rPr>
      </w:pPr>
      <w:r>
        <w:rPr>
          <w:rFonts w:hint="default" w:ascii="Times New Roman" w:hAnsi="Times New Roman" w:cs="Times New Roman"/>
        </w:rPr>
        <w:t>Applications can often be altered to suit the needs and branding of particular customers </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textAlignment w:val="auto"/>
        <w:rPr>
          <w:rFonts w:hint="default" w:ascii="Times New Roman" w:hAnsi="Times New Roman" w:cs="Times New Roman"/>
        </w:rPr>
      </w:pP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uto"/>
        <w:ind w:left="0" w:leftChars="0" w:right="0" w:rightChars="0" w:firstLine="0" w:firstLineChars="0"/>
        <w:jc w:val="left"/>
        <w:textAlignment w:val="auto"/>
        <w:rPr>
          <w:rFonts w:hint="default" w:ascii="Times New Roman" w:hAnsi="Times New Roman" w:eastAsia="SimSun" w:cs="Times New Roman"/>
          <w:b/>
          <w:bCs/>
          <w:kern w:val="0"/>
          <w:sz w:val="32"/>
          <w:szCs w:val="32"/>
          <w:lang w:eastAsia="zh-CN" w:bidi="ar"/>
        </w:rPr>
      </w:pPr>
      <w:r>
        <w:rPr>
          <w:rFonts w:hint="default" w:ascii="Times New Roman" w:hAnsi="Times New Roman" w:eastAsia="SimSun" w:cs="Times New Roman"/>
          <w:b/>
          <w:bCs/>
          <w:kern w:val="0"/>
          <w:sz w:val="32"/>
          <w:szCs w:val="32"/>
          <w:lang w:eastAsia="zh-CN" w:bidi="ar"/>
        </w:rPr>
        <w:t>P</w:t>
      </w:r>
      <w:r>
        <w:rPr>
          <w:rFonts w:hint="default" w:ascii="Times New Roman" w:hAnsi="Times New Roman" w:eastAsia="SimSun" w:cs="Times New Roman"/>
          <w:b/>
          <w:bCs/>
          <w:kern w:val="0"/>
          <w:sz w:val="32"/>
          <w:szCs w:val="32"/>
          <w:lang w:eastAsia="zh-CN" w:bidi="ar"/>
        </w:rPr>
        <w:t>aaS</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textAlignment w:val="auto"/>
        <w:rPr>
          <w:rFonts w:hint="default" w:ascii="Times New Roman" w:hAnsi="Times New Roman" w:cs="Times New Roman"/>
        </w:rPr>
      </w:pPr>
    </w:p>
    <w:p>
      <w:pPr>
        <w:keepNext w:val="0"/>
        <w:keepLines w:val="0"/>
        <w:widowControl/>
        <w:suppressLineNumbers w:val="0"/>
        <w:ind w:leftChars="10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PaaS, or platform-as-a-service, refers to a </w:t>
      </w:r>
      <w:r>
        <w:rPr>
          <w:rFonts w:hint="default" w:ascii="Times New Roman" w:hAnsi="Times New Roman" w:eastAsia="SimSun" w:cs="Times New Roman"/>
          <w:b/>
          <w:bCs/>
          <w:kern w:val="0"/>
          <w:sz w:val="24"/>
          <w:szCs w:val="24"/>
          <w:lang w:val="en-US" w:eastAsia="zh-CN" w:bidi="ar"/>
        </w:rPr>
        <w:t>fully-maintained and managed environment that is hidden under a layer of abstraction</w:t>
      </w:r>
      <w:r>
        <w:rPr>
          <w:rFonts w:hint="default" w:ascii="Times New Roman" w:hAnsi="Times New Roman" w:eastAsia="SimSun" w:cs="Times New Roman"/>
          <w:kern w:val="0"/>
          <w:sz w:val="24"/>
          <w:szCs w:val="24"/>
          <w:lang w:val="en-US" w:eastAsia="zh-CN" w:bidi="ar"/>
        </w:rPr>
        <w:t xml:space="preserve"> you should not even care of. The </w:t>
      </w:r>
      <w:r>
        <w:rPr>
          <w:rFonts w:hint="default" w:ascii="Times New Roman" w:hAnsi="Times New Roman" w:eastAsia="SimSun" w:cs="Times New Roman"/>
          <w:b/>
          <w:bCs/>
          <w:kern w:val="0"/>
          <w:sz w:val="24"/>
          <w:szCs w:val="24"/>
          <w:lang w:val="en-US" w:eastAsia="zh-CN" w:bidi="ar"/>
        </w:rPr>
        <w:t>cloud vendor takes care of maintaining the servers needed for the operations for you</w:t>
      </w:r>
      <w:r>
        <w:rPr>
          <w:rFonts w:hint="default" w:ascii="Times New Roman" w:hAnsi="Times New Roman" w:eastAsia="SimSun" w:cs="Times New Roman"/>
          <w:kern w:val="0"/>
          <w:sz w:val="24"/>
          <w:szCs w:val="24"/>
          <w:lang w:val="en-US" w:eastAsia="zh-CN" w:bidi="ar"/>
        </w:rPr>
        <w:t xml:space="preserve">, and you get </w:t>
      </w:r>
      <w:r>
        <w:rPr>
          <w:rFonts w:hint="default" w:ascii="Times New Roman" w:hAnsi="Times New Roman" w:eastAsia="SimSun" w:cs="Times New Roman"/>
          <w:b/>
          <w:bCs/>
          <w:kern w:val="0"/>
          <w:sz w:val="24"/>
          <w:szCs w:val="24"/>
          <w:lang w:val="en-US" w:eastAsia="zh-CN" w:bidi="ar"/>
        </w:rPr>
        <w:t>high-level databases for storing your data, services for user authentication, endpoints for client side applications etc</w:t>
      </w:r>
      <w:r>
        <w:rPr>
          <w:rFonts w:hint="default" w:ascii="Times New Roman" w:hAnsi="Times New Roman" w:eastAsia="SimSun" w:cs="Times New Roman"/>
          <w:kern w:val="0"/>
          <w:sz w:val="24"/>
          <w:szCs w:val="24"/>
          <w:lang w:val="en-US" w:eastAsia="zh-CN" w:bidi="ar"/>
        </w:rPr>
        <w:t>. This approach is much easier and faster to get up and running with, and typically satisfies most of the basic applications. You should take into consideration though, that for more complex architectures it might not be enough.</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uto"/>
        <w:ind w:left="0" w:leftChars="0" w:right="0" w:rightChars="0" w:firstLine="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69230" cy="1598930"/>
            <wp:effectExtent l="0" t="0" r="7620" b="1270"/>
            <wp:docPr id="4" name="Picture 4" descr="Screenshot from 2018-07-06 07-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06 07-57-26"/>
                    <pic:cNvPicPr>
                      <a:picLocks noChangeAspect="1"/>
                    </pic:cNvPicPr>
                  </pic:nvPicPr>
                  <pic:blipFill>
                    <a:blip r:embed="rId8"/>
                    <a:stretch>
                      <a:fillRect/>
                    </a:stretch>
                  </pic:blipFill>
                  <pic:spPr>
                    <a:xfrm>
                      <a:off x="0" y="0"/>
                      <a:ext cx="5269230" cy="1598930"/>
                    </a:xfrm>
                    <a:prstGeom prst="rect">
                      <a:avLst/>
                    </a:prstGeom>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Examples: AWS Elastic Beanstalk, Windows Azure, Heroku, Force.com, Google App Engine, Apache Stratos.</w:t>
      </w: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uto"/>
        <w:ind w:left="0" w:leftChars="0" w:right="0" w:rightChars="0" w:firstLine="0" w:firstLineChars="0"/>
        <w:jc w:val="left"/>
        <w:textAlignment w:val="auto"/>
        <w:rPr>
          <w:rFonts w:hint="default" w:ascii="Times New Roman" w:hAnsi="Times New Roman" w:cs="Times New Roman"/>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uto"/>
        <w:ind w:left="0" w:leftChars="0" w:right="0" w:rightChars="0" w:firstLine="0" w:firstLineChars="0"/>
        <w:jc w:val="left"/>
        <w:textAlignment w:val="auto"/>
        <w:rPr>
          <w:rFonts w:hint="default" w:ascii="Times New Roman" w:hAnsi="Times New Roman" w:eastAsia="SimSun" w:cs="Times New Roman"/>
          <w:b/>
          <w:bCs/>
          <w:kern w:val="0"/>
          <w:sz w:val="32"/>
          <w:szCs w:val="32"/>
          <w:lang w:eastAsia="zh-CN" w:bidi="ar"/>
        </w:rPr>
      </w:pPr>
      <w:r>
        <w:rPr>
          <w:rFonts w:hint="default" w:ascii="Times New Roman" w:hAnsi="Times New Roman" w:eastAsia="SimSun" w:cs="Times New Roman"/>
          <w:b/>
          <w:bCs/>
          <w:kern w:val="0"/>
          <w:sz w:val="32"/>
          <w:szCs w:val="32"/>
          <w:lang w:eastAsia="zh-CN" w:bidi="ar"/>
        </w:rPr>
        <w:t>IaaS</w:t>
      </w:r>
    </w:p>
    <w:p>
      <w:pPr>
        <w:keepNext w:val="0"/>
        <w:keepLines w:val="0"/>
        <w:widowControl/>
        <w:suppressLineNumbers w:val="0"/>
        <w:ind w:leftChars="10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IaaS, or infrastructure-as-a-service, refers to a </w:t>
      </w:r>
      <w:r>
        <w:rPr>
          <w:rFonts w:hint="default" w:ascii="Times New Roman" w:hAnsi="Times New Roman" w:eastAsia="SimSun" w:cs="Times New Roman"/>
          <w:b/>
          <w:bCs/>
          <w:kern w:val="0"/>
          <w:sz w:val="24"/>
          <w:szCs w:val="24"/>
          <w:lang w:val="en-US" w:eastAsia="zh-CN" w:bidi="ar"/>
        </w:rPr>
        <w:t>low-level solution</w:t>
      </w:r>
      <w:r>
        <w:rPr>
          <w:rFonts w:hint="default" w:ascii="Times New Roman" w:hAnsi="Times New Roman" w:eastAsia="SimSun" w:cs="Times New Roman"/>
          <w:kern w:val="0"/>
          <w:sz w:val="24"/>
          <w:szCs w:val="24"/>
          <w:lang w:val="en-US" w:eastAsia="zh-CN" w:bidi="ar"/>
        </w:rPr>
        <w:t xml:space="preserve">, like </w:t>
      </w:r>
      <w:r>
        <w:rPr>
          <w:rFonts w:hint="default" w:ascii="Times New Roman" w:hAnsi="Times New Roman" w:eastAsia="SimSun" w:cs="Times New Roman"/>
          <w:b/>
          <w:bCs/>
          <w:kern w:val="0"/>
          <w:sz w:val="24"/>
          <w:szCs w:val="24"/>
          <w:lang w:val="en-US" w:eastAsia="zh-CN" w:bidi="ar"/>
        </w:rPr>
        <w:t>providing a Linux Ubuntu server with nothing installed on it</w:t>
      </w:r>
      <w:r>
        <w:rPr>
          <w:rFonts w:hint="default" w:ascii="Times New Roman" w:hAnsi="Times New Roman" w:eastAsia="SimSun" w:cs="Times New Roman"/>
          <w:kern w:val="0"/>
          <w:sz w:val="24"/>
          <w:szCs w:val="24"/>
          <w:lang w:val="en-US" w:eastAsia="zh-CN" w:bidi="ar"/>
        </w:rPr>
        <w:t xml:space="preserve">. This kind of solutions is </w:t>
      </w:r>
      <w:r>
        <w:rPr>
          <w:rFonts w:hint="default" w:ascii="Times New Roman" w:hAnsi="Times New Roman" w:eastAsia="SimSun" w:cs="Times New Roman"/>
          <w:b/>
          <w:bCs/>
          <w:kern w:val="0"/>
          <w:sz w:val="24"/>
          <w:szCs w:val="24"/>
          <w:lang w:val="en-US" w:eastAsia="zh-CN" w:bidi="ar"/>
        </w:rPr>
        <w:t>suitable for more advanced developers who have experience with designing, configuring and securing servers infrastructure in all aspects</w:t>
      </w:r>
      <w:r>
        <w:rPr>
          <w:rFonts w:hint="default" w:ascii="Times New Roman" w:hAnsi="Times New Roman" w:eastAsia="SimSun" w:cs="Times New Roman"/>
          <w:kern w:val="0"/>
          <w:sz w:val="24"/>
          <w:szCs w:val="24"/>
          <w:lang w:val="en-US" w:eastAsia="zh-CN" w:bidi="ar"/>
        </w:rPr>
        <w:t>. IaaS services provide you with flexibility and scalability down the road, and this will most likely be the way to go when designing application for scale. This approach requires, as already mentioned before, at least one developer in your startup who has this skill-set, otherwise, your product will turn into a big mess sooner than later.</w:t>
      </w: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textAlignment w:val="auto"/>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spacing w:beforeAutospacing="0" w:afterAutospacing="0" w:line="0" w:lineRule="auto"/>
        <w:ind w:right="0" w:rightChars="0"/>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69230" cy="1568450"/>
            <wp:effectExtent l="0" t="0" r="7620" b="12700"/>
            <wp:docPr id="5" name="Picture 5" descr="Screenshot from 2018-07-06 07-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06 07-57-52"/>
                    <pic:cNvPicPr>
                      <a:picLocks noChangeAspect="1"/>
                    </pic:cNvPicPr>
                  </pic:nvPicPr>
                  <pic:blipFill>
                    <a:blip r:embed="rId9"/>
                    <a:stretch>
                      <a:fillRect/>
                    </a:stretch>
                  </pic:blipFill>
                  <pic:spPr>
                    <a:xfrm>
                      <a:off x="0" y="0"/>
                      <a:ext cx="5269230" cy="1568450"/>
                    </a:xfrm>
                    <a:prstGeom prst="rect">
                      <a:avLst/>
                    </a:prstGeom>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Examples: AWS Elastic Beanstalk, Windows Azure, Heroku, Force.com, Google App Engine, Apache Stratos.</w:t>
      </w:r>
    </w:p>
    <w:p>
      <w:pPr>
        <w:keepNext w:val="0"/>
        <w:keepLines w:val="0"/>
        <w:pageBreakBefore w:val="0"/>
        <w:kinsoku/>
        <w:wordWrap/>
        <w:overflowPunct/>
        <w:topLinePunct w:val="0"/>
        <w:autoSpaceDE/>
        <w:autoSpaceDN/>
        <w:bidi w:val="0"/>
        <w:adjustRightInd/>
        <w:snapToGrid/>
        <w:spacing w:beforeAutospacing="0" w:afterAutospacing="0" w:line="0" w:lineRule="auto"/>
        <w:ind w:left="0" w:leftChars="0" w:right="0" w:rightChars="0" w:firstLine="0" w:firstLineChars="0"/>
        <w:textAlignment w:val="auto"/>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797729">
    <w:nsid w:val="5B3E1EA1"/>
    <w:multiLevelType w:val="singleLevel"/>
    <w:tmpl w:val="5B3E1EA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07977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1E8993"/>
    <w:rsid w:val="45FB9561"/>
    <w:rsid w:val="7FCF6CA1"/>
    <w:rsid w:val="E51E89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 w:type="character" w:styleId="7">
    <w:name w:val="Strong"/>
    <w:basedOn w:val="5"/>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https://azurecomcdn.azureedge.net/cvt-071850e1df650cde2e7fe4385df571432d9e22d6c33ea29d25c5ca260c03940a/images/page/overview/what-is-paas/what-is-paas.png"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809</Words>
  <Characters>4444</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2018-07-06T00:17:00Z</dcterms:created>
  <dc:creator>rg</dc:creator>
  <cp:lastModifiedBy>rg</cp:lastModifiedBy>
  <dcterms:modified xsi:type="dcterms:W3CDTF">2018-07-06T08:20:01Z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16393ވ-10.1.0.5672</vt:lpwstr>
  </property>
</Properties>
</file>