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598"/>
      </w:tblGrid>
      <w:tr w:rsidR="00126BAA" w:rsidTr="00126BAA">
        <w:trPr>
          <w:trHeight w:val="1250"/>
        </w:trPr>
        <w:tc>
          <w:tcPr>
            <w:tcW w:w="1638" w:type="dxa"/>
          </w:tcPr>
          <w:p w:rsidR="00126BAA" w:rsidRDefault="00126BAA" w:rsidP="00126BAA">
            <w:pPr>
              <w:pStyle w:val="NormalWeb"/>
              <w:jc w:val="center"/>
              <w:rPr>
                <w:rFonts w:ascii="DejaVuSans" w:hAnsi="DejaVuSans"/>
                <w:b/>
                <w:bCs/>
                <w:color w:val="000007"/>
              </w:rPr>
            </w:pPr>
            <w:r>
              <w:rPr>
                <w:noProof/>
                <w:lang w:val="en-US"/>
              </w:rPr>
              <w:drawing>
                <wp:inline distT="0" distB="0" distL="0" distR="0">
                  <wp:extent cx="723569" cy="723569"/>
                  <wp:effectExtent l="0" t="0" r="635" b="635"/>
                  <wp:docPr id="1" name="Picture 1" descr="page1image382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28864"/>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8594" cy="718594"/>
                          </a:xfrm>
                          <a:prstGeom prst="rect">
                            <a:avLst/>
                          </a:prstGeom>
                          <a:noFill/>
                          <a:ln>
                            <a:noFill/>
                          </a:ln>
                        </pic:spPr>
                      </pic:pic>
                    </a:graphicData>
                  </a:graphic>
                </wp:inline>
              </w:drawing>
            </w:r>
          </w:p>
        </w:tc>
        <w:tc>
          <w:tcPr>
            <w:tcW w:w="7598" w:type="dxa"/>
          </w:tcPr>
          <w:p w:rsidR="00126BAA" w:rsidRDefault="00126BAA" w:rsidP="00126BAA">
            <w:pPr>
              <w:jc w:val="center"/>
              <w:rPr>
                <w:rFonts w:ascii="DejaVuSans" w:hAnsi="DejaVuSans"/>
                <w:b/>
                <w:bCs/>
                <w:color w:val="000007"/>
              </w:rPr>
            </w:pPr>
            <w:r w:rsidRPr="00B316F1">
              <w:rPr>
                <w:rFonts w:ascii="DejaVuSans" w:hAnsi="DejaVuSans"/>
                <w:b/>
                <w:bCs/>
                <w:color w:val="000007"/>
              </w:rPr>
              <w:t xml:space="preserve">B. P. </w:t>
            </w:r>
            <w:proofErr w:type="spellStart"/>
            <w:r w:rsidRPr="00B316F1">
              <w:rPr>
                <w:rFonts w:ascii="DejaVuSans" w:hAnsi="DejaVuSans"/>
                <w:b/>
                <w:bCs/>
                <w:color w:val="000007"/>
              </w:rPr>
              <w:t>Poddar</w:t>
            </w:r>
            <w:proofErr w:type="spellEnd"/>
            <w:r w:rsidRPr="00B316F1">
              <w:rPr>
                <w:rFonts w:ascii="DejaVuSans" w:hAnsi="DejaVuSans"/>
                <w:b/>
                <w:bCs/>
                <w:color w:val="000007"/>
              </w:rPr>
              <w:t xml:space="preserve"> Institute of Management and Technology </w:t>
            </w:r>
          </w:p>
          <w:p w:rsidR="00126BAA" w:rsidRPr="00B316F1" w:rsidRDefault="00126BAA" w:rsidP="00126BAA">
            <w:pPr>
              <w:jc w:val="center"/>
            </w:pPr>
            <w:r w:rsidRPr="00B316F1">
              <w:rPr>
                <w:rFonts w:ascii="DejaVuSans" w:hAnsi="DejaVuSans"/>
                <w:b/>
                <w:bCs/>
                <w:color w:val="000007"/>
              </w:rPr>
              <w:t>Department of Computer Science &amp; Engineering</w:t>
            </w:r>
          </w:p>
          <w:p w:rsidR="00126BAA" w:rsidRDefault="00126BAA" w:rsidP="00126BAA">
            <w:pPr>
              <w:jc w:val="center"/>
              <w:rPr>
                <w:rFonts w:ascii="DejaVuSans" w:hAnsi="DejaVuSans"/>
                <w:b/>
                <w:bCs/>
                <w:color w:val="000007"/>
                <w:sz w:val="22"/>
                <w:szCs w:val="22"/>
              </w:rPr>
            </w:pPr>
            <w:r>
              <w:rPr>
                <w:rFonts w:ascii="DejaVuSans" w:hAnsi="DejaVuSans"/>
                <w:b/>
                <w:bCs/>
                <w:color w:val="000007"/>
                <w:sz w:val="22"/>
                <w:szCs w:val="22"/>
              </w:rPr>
              <w:t>Software Engineering Lab (ESC-591)</w:t>
            </w:r>
          </w:p>
          <w:p w:rsidR="00126BAA" w:rsidRDefault="00021931" w:rsidP="00126BAA">
            <w:pPr>
              <w:jc w:val="center"/>
              <w:rPr>
                <w:rFonts w:ascii="DejaVuSans" w:hAnsi="DejaVuSans"/>
                <w:b/>
                <w:bCs/>
                <w:color w:val="000007"/>
                <w:sz w:val="22"/>
                <w:szCs w:val="22"/>
              </w:rPr>
            </w:pPr>
            <w:r>
              <w:rPr>
                <w:rFonts w:ascii="DejaVuSans" w:hAnsi="DejaVuSans"/>
                <w:b/>
                <w:bCs/>
                <w:color w:val="000007"/>
                <w:sz w:val="22"/>
                <w:szCs w:val="22"/>
              </w:rPr>
              <w:t>AY: 2021-22</w:t>
            </w:r>
            <w:bookmarkStart w:id="0" w:name="_GoBack"/>
            <w:bookmarkEnd w:id="0"/>
            <w:r w:rsidR="00126BAA">
              <w:rPr>
                <w:rFonts w:ascii="DejaVuSans" w:hAnsi="DejaVuSans"/>
                <w:b/>
                <w:bCs/>
                <w:color w:val="000007"/>
                <w:sz w:val="22"/>
                <w:szCs w:val="22"/>
              </w:rPr>
              <w:t xml:space="preserve"> ODD Semester</w:t>
            </w:r>
          </w:p>
          <w:p w:rsidR="00126BAA" w:rsidRDefault="004F26CC" w:rsidP="00B605FA">
            <w:pPr>
              <w:jc w:val="center"/>
              <w:rPr>
                <w:rFonts w:ascii="DejaVuSans" w:hAnsi="DejaVuSans"/>
                <w:b/>
                <w:bCs/>
                <w:color w:val="000007"/>
              </w:rPr>
            </w:pPr>
            <w:r>
              <w:rPr>
                <w:rFonts w:ascii="DejaVuSans" w:hAnsi="DejaVuSans"/>
                <w:b/>
                <w:bCs/>
                <w:color w:val="000007"/>
                <w:sz w:val="22"/>
                <w:szCs w:val="22"/>
              </w:rPr>
              <w:t>End Semester Examination (60 marks)</w:t>
            </w:r>
          </w:p>
        </w:tc>
      </w:tr>
    </w:tbl>
    <w:p w:rsidR="00126BAA" w:rsidRDefault="00126BAA" w:rsidP="00126BAA">
      <w:pPr>
        <w:pStyle w:val="NormalWeb"/>
        <w:jc w:val="center"/>
        <w:rPr>
          <w:rFonts w:ascii="DejaVuSans" w:hAnsi="DejaVuSans"/>
          <w:b/>
          <w:bCs/>
          <w:color w:val="000007"/>
        </w:rPr>
      </w:pPr>
    </w:p>
    <w:p w:rsidR="00126BAA" w:rsidRPr="00771C78" w:rsidRDefault="004F26CC" w:rsidP="00126BAA">
      <w:pPr>
        <w:spacing w:before="100" w:beforeAutospacing="1" w:after="100" w:afterAutospacing="1"/>
        <w:rPr>
          <w:rFonts w:ascii="DejaVuSans" w:hAnsi="DejaVuSans"/>
          <w:color w:val="000007"/>
          <w:sz w:val="22"/>
          <w:szCs w:val="22"/>
        </w:rPr>
      </w:pPr>
      <w:r>
        <w:rPr>
          <w:rFonts w:ascii="DejaVuSans" w:hAnsi="DejaVuSans"/>
          <w:color w:val="000007"/>
          <w:sz w:val="22"/>
          <w:szCs w:val="22"/>
        </w:rPr>
        <w:t>Univ. Roll</w:t>
      </w:r>
      <w:r w:rsidR="00092CAD">
        <w:rPr>
          <w:rFonts w:ascii="DejaVuSans" w:hAnsi="DejaVuSans"/>
          <w:color w:val="000007"/>
          <w:sz w:val="22"/>
          <w:szCs w:val="22"/>
        </w:rPr>
        <w:t xml:space="preserve"> No.__</w:t>
      </w:r>
      <w:r w:rsidR="00092CAD" w:rsidRPr="00092CAD">
        <w:rPr>
          <w:rFonts w:ascii="DejaVuSans" w:hAnsi="DejaVuSans"/>
          <w:color w:val="000007"/>
          <w:sz w:val="22"/>
          <w:szCs w:val="22"/>
          <w:u w:val="single"/>
        </w:rPr>
        <w:t>11500119052</w:t>
      </w:r>
      <w:r w:rsidR="00126BAA" w:rsidRPr="00092CAD">
        <w:rPr>
          <w:rFonts w:ascii="DejaVuSans" w:hAnsi="DejaVuSans"/>
          <w:color w:val="000007"/>
          <w:sz w:val="22"/>
          <w:szCs w:val="22"/>
          <w:u w:val="single"/>
        </w:rPr>
        <w:t>_</w:t>
      </w:r>
      <w:r w:rsidR="00092CAD">
        <w:rPr>
          <w:rFonts w:ascii="DejaVuSans" w:hAnsi="DejaVuSans"/>
          <w:color w:val="000007"/>
          <w:sz w:val="22"/>
          <w:szCs w:val="22"/>
          <w:u w:val="single"/>
        </w:rPr>
        <w:t xml:space="preserve">                   </w:t>
      </w:r>
      <w:r w:rsidR="00126BAA" w:rsidRPr="00092CAD">
        <w:rPr>
          <w:rFonts w:ascii="DejaVuSans" w:hAnsi="DejaVuSans"/>
          <w:color w:val="000007"/>
          <w:sz w:val="22"/>
          <w:szCs w:val="22"/>
          <w:u w:val="single"/>
        </w:rPr>
        <w:t>__</w:t>
      </w:r>
    </w:p>
    <w:p w:rsidR="00126BAA" w:rsidRDefault="004F26CC" w:rsidP="00126BAA">
      <w:pPr>
        <w:spacing w:before="100" w:beforeAutospacing="1" w:after="100" w:afterAutospacing="1"/>
        <w:rPr>
          <w:rFonts w:ascii="DejaVuSans" w:hAnsi="DejaVuSans"/>
          <w:color w:val="000007"/>
          <w:sz w:val="22"/>
          <w:szCs w:val="22"/>
        </w:rPr>
      </w:pPr>
      <w:r>
        <w:rPr>
          <w:rFonts w:ascii="DejaVuSans" w:hAnsi="DejaVuSans"/>
          <w:color w:val="000007"/>
          <w:sz w:val="22"/>
          <w:szCs w:val="22"/>
        </w:rPr>
        <w:t>Student Name</w:t>
      </w:r>
      <w:r w:rsidR="00126BAA" w:rsidRPr="00B316F1">
        <w:rPr>
          <w:rFonts w:ascii="DejaVuSans" w:hAnsi="DejaVuSans"/>
          <w:color w:val="000007"/>
          <w:sz w:val="22"/>
          <w:szCs w:val="22"/>
        </w:rPr>
        <w:t>: ____</w:t>
      </w:r>
      <w:r w:rsidR="00092CAD" w:rsidRPr="00092CAD">
        <w:rPr>
          <w:rFonts w:ascii="DejaVuSans" w:hAnsi="DejaVuSans"/>
          <w:color w:val="000007"/>
          <w:sz w:val="22"/>
          <w:szCs w:val="22"/>
          <w:u w:val="single"/>
        </w:rPr>
        <w:t>SNEHA TIWARI</w:t>
      </w:r>
      <w:r w:rsidR="00126BAA" w:rsidRPr="00092CAD">
        <w:rPr>
          <w:rFonts w:ascii="DejaVuSans" w:hAnsi="DejaVuSans"/>
          <w:color w:val="000007"/>
          <w:sz w:val="22"/>
          <w:szCs w:val="22"/>
          <w:u w:val="single"/>
        </w:rPr>
        <w:t>___</w:t>
      </w:r>
      <w:r w:rsidR="00092CAD">
        <w:rPr>
          <w:rFonts w:ascii="DejaVuSans" w:hAnsi="DejaVuSans"/>
          <w:color w:val="000007"/>
          <w:sz w:val="22"/>
          <w:szCs w:val="22"/>
          <w:u w:val="single"/>
        </w:rPr>
        <w:t xml:space="preserve">                             </w:t>
      </w:r>
      <w:r w:rsidR="00126BAA" w:rsidRPr="00092CAD">
        <w:rPr>
          <w:rFonts w:ascii="DejaVuSans" w:hAnsi="DejaVuSans"/>
          <w:color w:val="000007"/>
          <w:sz w:val="22"/>
          <w:szCs w:val="22"/>
          <w:u w:val="single"/>
        </w:rPr>
        <w:t>_______</w:t>
      </w:r>
    </w:p>
    <w:p w:rsidR="00E70E37" w:rsidRDefault="00E70E37">
      <w:pPr>
        <w:rPr>
          <w:rFonts w:ascii="DejaVuSans" w:hAnsi="DejaVuSans"/>
          <w:b/>
          <w:bCs/>
          <w:color w:val="000007"/>
          <w:lang w:val="en-GB"/>
        </w:rPr>
      </w:pPr>
    </w:p>
    <w:p w:rsidR="00E70E37" w:rsidRDefault="00E70E37">
      <w:pPr>
        <w:rPr>
          <w:rFonts w:ascii="DejaVuSans" w:hAnsi="DejaVuSans"/>
          <w:b/>
          <w:bCs/>
          <w:color w:val="000007"/>
          <w:lang w:val="en-GB"/>
        </w:rPr>
      </w:pPr>
    </w:p>
    <w:p w:rsidR="004F26CC" w:rsidRDefault="004F26CC">
      <w:pPr>
        <w:rPr>
          <w:rFonts w:ascii="DejaVuSans" w:hAnsi="DejaVuSans"/>
          <w:b/>
          <w:bCs/>
          <w:color w:val="000007"/>
          <w:lang w:val="en-GB"/>
        </w:rPr>
      </w:pPr>
      <w:r>
        <w:rPr>
          <w:rFonts w:ascii="DejaVuSans" w:hAnsi="DejaVuSans"/>
          <w:b/>
          <w:bCs/>
          <w:color w:val="000007"/>
          <w:lang w:val="en-GB"/>
        </w:rPr>
        <w:t xml:space="preserve">Question </w:t>
      </w:r>
    </w:p>
    <w:p w:rsidR="00092CAD" w:rsidRDefault="00092CAD">
      <w:pPr>
        <w:rPr>
          <w:rFonts w:ascii="DejaVuSans" w:hAnsi="DejaVuSans"/>
          <w:bCs/>
          <w:i/>
          <w:color w:val="000007"/>
          <w:lang w:val="en-GB"/>
        </w:rPr>
      </w:pPr>
    </w:p>
    <w:p w:rsidR="001B7551" w:rsidRDefault="00092CAD">
      <w:r>
        <w:t>3. The manager of a bookshop wants to have automation software. The shop stocks a set of books. Customers can query whether a book is available and select for purchase. The BAS generates a bill indicating total amount payable and all details of the sales transaction. The BAS should automatically update book stock when a purchase is made or when fresh supply arrives. Customers can provide feedback for books and place demand for a particular book. The shop owner can query on the status of any item anytime and generate sales statistics for any period. Make assumptions wherever necessary. Based on the case study provided, prepare a functional design document showing DFD Level-0.</w:t>
      </w:r>
    </w:p>
    <w:p w:rsidR="00E70E37" w:rsidRDefault="00E70E37"/>
    <w:p w:rsidR="00E70E37" w:rsidRDefault="00E70E37"/>
    <w:p w:rsidR="00E70E37" w:rsidRDefault="00E70E37"/>
    <w:p w:rsidR="00E70E37" w:rsidRDefault="00E70E37"/>
    <w:p w:rsidR="00E70E37" w:rsidRDefault="00E70E37"/>
    <w:p w:rsidR="00E70E37" w:rsidRDefault="00E70E37"/>
    <w:p w:rsidR="00E70E37" w:rsidRDefault="00E70E37"/>
    <w:p w:rsidR="00E70E37" w:rsidRPr="00B605FA" w:rsidRDefault="00E70E37">
      <w:r w:rsidRPr="00E70E37">
        <w:rPr>
          <w:rFonts w:ascii="DejaVuSans" w:hAnsi="DejaVuSans"/>
          <w:b/>
          <w:bCs/>
          <w:noProof/>
          <w:color w:val="000007"/>
          <w:lang w:eastAsia="zh-TW"/>
        </w:rPr>
        <w:pict>
          <v:shapetype id="_x0000_t202" coordsize="21600,21600" o:spt="202" path="m,l,21600r21600,l21600,xe">
            <v:stroke joinstyle="miter"/>
            <v:path gradientshapeok="t" o:connecttype="rect"/>
          </v:shapetype>
          <v:shape id="_x0000_s1035" type="#_x0000_t202" style="position:absolute;margin-left:375.4pt;margin-top:73.25pt;width:180.45pt;height:21pt;z-index:251677696;mso-width-percent:400;mso-height-percent:200;mso-width-percent:400;mso-height-percent:200;mso-width-relative:margin;mso-height-relative:margin" filled="f" stroked="f">
            <v:textbox style="mso-fit-shape-to-text:t">
              <w:txbxContent>
                <w:p w:rsidR="00E70E37" w:rsidRDefault="00E70E37">
                  <w:r>
                    <w:t>2021-2022</w:t>
                  </w:r>
                </w:p>
              </w:txbxContent>
            </v:textbox>
          </v:shape>
        </w:pict>
      </w:r>
      <w:r w:rsidRPr="00E70E37">
        <w:rPr>
          <w:rFonts w:ascii="DejaVuSans" w:hAnsi="DejaVuSans"/>
          <w:b/>
          <w:bCs/>
          <w:noProof/>
          <w:color w:val="000007"/>
          <w:lang w:eastAsia="zh-TW"/>
        </w:rPr>
        <w:pict>
          <v:shape id="_x0000_s1034" type="#_x0000_t202" style="position:absolute;margin-left:160.6pt;margin-top:85.25pt;width:180.45pt;height:21pt;z-index:251675648;mso-width-percent:400;mso-height-percent:200;mso-width-percent:400;mso-height-percent:200;mso-width-relative:margin;mso-height-relative:margin" filled="f" stroked="f">
            <v:textbox style="mso-fit-shape-to-text:t">
              <w:txbxContent>
                <w:p w:rsidR="00E70E37" w:rsidRDefault="00E70E37">
                  <w:r>
                    <w:t>ESC-591</w:t>
                  </w:r>
                </w:p>
              </w:txbxContent>
            </v:textbox>
          </v:shape>
        </w:pict>
      </w:r>
      <w:r w:rsidRPr="00E70E37">
        <w:rPr>
          <w:rFonts w:ascii="DejaVuSans" w:hAnsi="DejaVuSans"/>
          <w:b/>
          <w:bCs/>
          <w:noProof/>
          <w:color w:val="000007"/>
          <w:lang w:eastAsia="zh-TW"/>
        </w:rPr>
        <w:pict>
          <v:shape id="_x0000_s1033" type="#_x0000_t202" style="position:absolute;margin-left:39.4pt;margin-top:85.25pt;width:180.45pt;height:43.8pt;z-index:251673600;mso-width-percent:400;mso-width-percent:400;mso-width-relative:margin;mso-height-relative:margin" filled="f" stroked="f">
            <v:textbox>
              <w:txbxContent>
                <w:p w:rsidR="00E70E37" w:rsidRDefault="00E70E37">
                  <w:r>
                    <w:t>SOFTWARE</w:t>
                  </w:r>
                  <w:r>
                    <w:br/>
                    <w:t>ENGINEERING</w:t>
                  </w:r>
                </w:p>
              </w:txbxContent>
            </v:textbox>
          </v:shape>
        </w:pict>
      </w:r>
      <w:r>
        <w:rPr>
          <w:noProof/>
          <w:lang w:eastAsia="zh-TW"/>
        </w:rPr>
        <w:pict>
          <v:shape id="_x0000_s1031" type="#_x0000_t202" style="position:absolute;margin-left:73.6pt;margin-top:69.65pt;width:180.45pt;height:24.6pt;z-index:251669504;mso-width-percent:400;mso-width-percent:400;mso-width-relative:margin;mso-height-relative:margin" filled="f" stroked="f">
            <v:textbox>
              <w:txbxContent>
                <w:p w:rsidR="00E70E37" w:rsidRDefault="00E70E37">
                  <w:r>
                    <w:t>11500119052</w:t>
                  </w:r>
                </w:p>
              </w:txbxContent>
            </v:textbox>
          </v:shape>
        </w:pict>
      </w:r>
      <w:r w:rsidRPr="00E70E37">
        <w:rPr>
          <w:rFonts w:ascii="DejaVuSans" w:hAnsi="DejaVuSans"/>
          <w:b/>
          <w:bCs/>
          <w:noProof/>
          <w:color w:val="000007"/>
          <w:lang w:eastAsia="zh-TW"/>
        </w:rPr>
        <w:pict>
          <v:shape id="_x0000_s1032" type="#_x0000_t202" style="position:absolute;margin-left:210.4pt;margin-top:69.65pt;width:180.45pt;height:24.6pt;z-index:251671552;mso-width-percent:400;mso-width-percent:400;mso-width-relative:margin;mso-height-relative:margin" filled="f" stroked="f">
            <v:textbox style="mso-next-textbox:#_x0000_s1032">
              <w:txbxContent>
                <w:p w:rsidR="00E70E37" w:rsidRDefault="00E70E37">
                  <w:r>
                    <w:t>5TH</w:t>
                  </w:r>
                </w:p>
              </w:txbxContent>
            </v:textbox>
          </v:shape>
        </w:pict>
      </w:r>
      <w:r w:rsidRPr="00E70E37">
        <w:rPr>
          <w:rFonts w:ascii="DejaVuSans" w:hAnsi="DejaVuSans"/>
          <w:b/>
          <w:bCs/>
          <w:noProof/>
          <w:color w:val="000007"/>
          <w:lang w:eastAsia="zh-TW"/>
        </w:rPr>
        <w:pict>
          <v:shape id="_x0000_s1026" type="#_x0000_t202" style="position:absolute;margin-left:55.6pt;margin-top:52.25pt;width:180.45pt;height:21pt;z-index:251660288;mso-width-percent:400;mso-height-percent:200;mso-width-percent:400;mso-height-percent:200;mso-width-relative:margin;mso-height-relative:margin" filled="f" stroked="f">
            <v:textbox style="mso-next-textbox:#_x0000_s1026;mso-fit-shape-to-text:t">
              <w:txbxContent>
                <w:p w:rsidR="00E70E37" w:rsidRDefault="00E70E37">
                  <w:r>
                    <w:t>SNEHA TIWARI</w:t>
                  </w:r>
                </w:p>
              </w:txbxContent>
            </v:textbox>
          </v:shape>
        </w:pict>
      </w:r>
      <w:r>
        <w:rPr>
          <w:rFonts w:ascii="DejaVuSans" w:hAnsi="DejaVuSans"/>
          <w:b/>
          <w:bCs/>
          <w:noProof/>
          <w:color w:val="000007"/>
          <w:lang w:val="en-US"/>
        </w:rPr>
        <w:pict>
          <v:shape id="_x0000_s1027" type="#_x0000_t202" style="position:absolute;margin-left:323.8pt;margin-top:36.65pt;width:180.45pt;height:21pt;z-index:251661312;mso-width-percent:400;mso-height-percent:200;mso-width-percent:400;mso-height-percent:200;mso-width-relative:margin;mso-height-relative:margin" filled="f" stroked="f">
            <v:textbox style="mso-fit-shape-to-text:t">
              <w:txbxContent>
                <w:p w:rsidR="00E70E37" w:rsidRDefault="00E70E37" w:rsidP="00E70E37">
                  <w:r>
                    <w:t>27-01-2022</w:t>
                  </w:r>
                </w:p>
              </w:txbxContent>
            </v:textbox>
          </v:shape>
        </w:pict>
      </w:r>
      <w:r>
        <w:pict>
          <v:shape id="_x0000_s1029" type="#_x0000_t202" style="position:absolute;margin-left:112.6pt;margin-top:541.2pt;width:184.25pt;height:32.4pt;z-index:251665408;mso-width-percent:400;mso-height-percent:200;mso-width-percent:400;mso-height-percent:200;mso-width-relative:margin;mso-height-relative:margin" filled="f" stroked="f">
            <v:textbox style="mso-fit-shape-to-text:t">
              <w:txbxContent>
                <w:p w:rsidR="00E70E37" w:rsidRDefault="00E70E37" w:rsidP="00E70E37">
                  <w:r>
                    <w:t>SNEHA TIWARI</w:t>
                  </w:r>
                </w:p>
              </w:txbxContent>
            </v:textbox>
          </v:shape>
        </w:pict>
      </w:r>
      <w:r>
        <w:pict>
          <v:shape id="_x0000_s1030" type="#_x0000_t202" style="position:absolute;margin-left:112.6pt;margin-top:541.2pt;width:184.25pt;height:32.4pt;z-index:251667456;mso-width-percent:400;mso-height-percent:200;mso-width-percent:400;mso-height-percent:200;mso-width-relative:margin;mso-height-relative:margin" filled="f" stroked="f">
            <v:textbox style="mso-fit-shape-to-text:t">
              <w:txbxContent>
                <w:p w:rsidR="00E70E37" w:rsidRDefault="00E70E37" w:rsidP="00E70E37">
                  <w:r>
                    <w:t>SNEHA TIWARI</w:t>
                  </w:r>
                </w:p>
              </w:txbxContent>
            </v:textbox>
          </v:shape>
        </w:pict>
      </w:r>
      <w:r w:rsidRPr="00E70E37">
        <w:drawing>
          <wp:inline distT="0" distB="0" distL="0" distR="0">
            <wp:extent cx="5731510" cy="1583690"/>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wers sheet.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583690"/>
                    </a:xfrm>
                    <a:prstGeom prst="rect">
                      <a:avLst/>
                    </a:prstGeom>
                  </pic:spPr>
                </pic:pic>
              </a:graphicData>
            </a:graphic>
          </wp:inline>
        </w:drawing>
      </w:r>
    </w:p>
    <w:p w:rsidR="00E70E37" w:rsidRDefault="00E70E37">
      <w:pPr>
        <w:rPr>
          <w:rFonts w:ascii="DejaVuSans" w:hAnsi="DejaVuSans"/>
          <w:b/>
          <w:bCs/>
          <w:color w:val="000007"/>
        </w:rPr>
      </w:pPr>
      <w:r>
        <w:pict>
          <v:shape id="_x0000_s1028" type="#_x0000_t202" style="position:absolute;margin-left:112.6pt;margin-top:541.2pt;width:184.25pt;height:32.4pt;z-index:251663360;mso-width-percent:400;mso-height-percent:200;mso-width-percent:400;mso-height-percent:200;mso-width-relative:margin;mso-height-relative:margin" filled="f" stroked="f">
            <v:textbox style="mso-fit-shape-to-text:t">
              <w:txbxContent>
                <w:p w:rsidR="00E70E37" w:rsidRDefault="00E70E37" w:rsidP="00E70E37">
                  <w:r>
                    <w:t>SNEHA TIWARI</w:t>
                  </w:r>
                </w:p>
              </w:txbxContent>
            </v:textbox>
          </v:shape>
        </w:pict>
      </w:r>
    </w:p>
    <w:p w:rsidR="00E70E37" w:rsidRDefault="00E70E37">
      <w:pPr>
        <w:rPr>
          <w:rFonts w:ascii="DejaVuSans" w:hAnsi="DejaVuSans"/>
          <w:b/>
          <w:bCs/>
          <w:color w:val="000007"/>
        </w:rPr>
      </w:pPr>
    </w:p>
    <w:p w:rsidR="00E70E37" w:rsidRDefault="00E70E37">
      <w:pPr>
        <w:rPr>
          <w:rFonts w:ascii="DejaVuSans" w:hAnsi="DejaVuSans"/>
          <w:b/>
          <w:bCs/>
          <w:color w:val="000007"/>
        </w:rPr>
      </w:pPr>
    </w:p>
    <w:p w:rsidR="00E70E37" w:rsidRDefault="00E70E37">
      <w:pPr>
        <w:rPr>
          <w:rFonts w:ascii="DejaVuSans" w:hAnsi="DejaVuSans"/>
          <w:b/>
          <w:bCs/>
          <w:color w:val="000007"/>
        </w:rPr>
      </w:pPr>
    </w:p>
    <w:p w:rsidR="00E70E37" w:rsidRDefault="00E70E37">
      <w:pPr>
        <w:rPr>
          <w:rFonts w:ascii="DejaVuSans" w:hAnsi="DejaVuSans"/>
          <w:b/>
          <w:bCs/>
          <w:color w:val="000007"/>
        </w:rPr>
      </w:pPr>
    </w:p>
    <w:p w:rsidR="00E70E37" w:rsidRDefault="00E70E37">
      <w:pPr>
        <w:rPr>
          <w:rFonts w:ascii="DejaVuSans" w:hAnsi="DejaVuSans"/>
          <w:b/>
          <w:bCs/>
          <w:color w:val="000007"/>
        </w:rPr>
      </w:pPr>
    </w:p>
    <w:p w:rsidR="00E70E37" w:rsidRDefault="00E70E37">
      <w:pPr>
        <w:rPr>
          <w:rFonts w:ascii="DejaVuSans" w:hAnsi="DejaVuSans"/>
          <w:b/>
          <w:bCs/>
          <w:color w:val="000007"/>
        </w:rPr>
      </w:pPr>
    </w:p>
    <w:p w:rsidR="00E70E37" w:rsidRDefault="00E70E37">
      <w:pPr>
        <w:rPr>
          <w:rFonts w:ascii="DejaVuSans" w:hAnsi="DejaVuSans"/>
          <w:b/>
          <w:bCs/>
          <w:color w:val="000007"/>
        </w:rPr>
      </w:pPr>
    </w:p>
    <w:p w:rsidR="00E70E37" w:rsidRDefault="00E70E37">
      <w:pPr>
        <w:rPr>
          <w:rFonts w:ascii="DejaVuSans" w:hAnsi="DejaVuSans"/>
          <w:b/>
          <w:bCs/>
          <w:color w:val="000007"/>
        </w:rPr>
      </w:pPr>
    </w:p>
    <w:p w:rsidR="00E70E37" w:rsidRDefault="00E70E37">
      <w:pPr>
        <w:rPr>
          <w:rFonts w:ascii="DejaVuSans" w:hAnsi="DejaVuSans"/>
          <w:b/>
          <w:bCs/>
          <w:color w:val="000007"/>
        </w:rPr>
      </w:pPr>
    </w:p>
    <w:p w:rsidR="004F26CC" w:rsidRPr="00092CAD" w:rsidRDefault="004F26CC">
      <w:pPr>
        <w:rPr>
          <w:rFonts w:ascii="DejaVuSans" w:hAnsi="DejaVuSans"/>
          <w:b/>
          <w:bCs/>
          <w:color w:val="000007"/>
        </w:rPr>
      </w:pPr>
      <w:r>
        <w:rPr>
          <w:rFonts w:ascii="DejaVuSans" w:hAnsi="DejaVuSans"/>
          <w:b/>
          <w:bCs/>
          <w:color w:val="000007"/>
        </w:rPr>
        <w:lastRenderedPageBreak/>
        <w:t>Output</w:t>
      </w:r>
    </w:p>
    <w:p w:rsidR="004F26CC" w:rsidRDefault="00092CAD" w:rsidP="00092CAD">
      <w:pPr>
        <w:ind w:left="-397"/>
        <w:rPr>
          <w:rFonts w:ascii="DejaVuSans" w:hAnsi="DejaVuSans"/>
          <w:bCs/>
          <w:i/>
          <w:color w:val="000007"/>
          <w:lang w:val="en-GB"/>
        </w:rPr>
      </w:pPr>
      <w:r>
        <w:rPr>
          <w:rFonts w:ascii="DejaVuSans" w:hAnsi="DejaVuSans"/>
          <w:bCs/>
          <w:i/>
          <w:noProof/>
          <w:color w:val="000007"/>
          <w:lang w:val="en-US"/>
        </w:rPr>
        <w:drawing>
          <wp:inline distT="0" distB="0" distL="0" distR="0">
            <wp:extent cx="6403429" cy="3322320"/>
            <wp:effectExtent l="19050" t="0" r="0" b="0"/>
            <wp:docPr id="2" name="Picture 1" descr="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PNG"/>
                    <pic:cNvPicPr/>
                  </pic:nvPicPr>
                  <pic:blipFill>
                    <a:blip r:embed="rId6" cstate="print"/>
                    <a:stretch>
                      <a:fillRect/>
                    </a:stretch>
                  </pic:blipFill>
                  <pic:spPr>
                    <a:xfrm>
                      <a:off x="0" y="0"/>
                      <a:ext cx="6407534" cy="3324450"/>
                    </a:xfrm>
                    <a:prstGeom prst="rect">
                      <a:avLst/>
                    </a:prstGeom>
                  </pic:spPr>
                </pic:pic>
              </a:graphicData>
            </a:graphic>
          </wp:inline>
        </w:drawing>
      </w:r>
    </w:p>
    <w:p w:rsidR="004F26CC" w:rsidRDefault="004F26CC">
      <w:pPr>
        <w:rPr>
          <w:rFonts w:ascii="DejaVuSans" w:hAnsi="DejaVuSans"/>
          <w:bCs/>
          <w:i/>
          <w:color w:val="000007"/>
          <w:lang w:val="en-GB"/>
        </w:rPr>
      </w:pPr>
    </w:p>
    <w:p w:rsidR="00DA1935" w:rsidRPr="00B605FA" w:rsidRDefault="00DA1935">
      <w:pPr>
        <w:rPr>
          <w:rFonts w:ascii="DejaVuSans" w:hAnsi="DejaVuSans"/>
          <w:b/>
          <w:bCs/>
          <w:color w:val="000007"/>
          <w:lang w:val="en-GB"/>
        </w:rPr>
      </w:pPr>
      <w:r w:rsidRPr="00B605FA">
        <w:rPr>
          <w:rFonts w:ascii="DejaVuSans" w:hAnsi="DejaVuSans"/>
          <w:b/>
          <w:bCs/>
          <w:color w:val="000007"/>
          <w:lang w:val="en-GB"/>
        </w:rPr>
        <w:t xml:space="preserve">Tools </w:t>
      </w:r>
      <w:r w:rsidR="004F26CC">
        <w:rPr>
          <w:rFonts w:ascii="DejaVuSans" w:hAnsi="DejaVuSans"/>
          <w:b/>
          <w:bCs/>
          <w:color w:val="000007"/>
          <w:lang w:val="en-GB"/>
        </w:rPr>
        <w:t xml:space="preserve">used and their reference web link </w:t>
      </w:r>
      <w:r w:rsidRPr="00B605FA">
        <w:rPr>
          <w:rFonts w:ascii="DejaVuSans" w:hAnsi="DejaVuSans"/>
          <w:b/>
          <w:bCs/>
          <w:color w:val="000007"/>
          <w:lang w:val="en-GB"/>
        </w:rPr>
        <w:t>(</w:t>
      </w:r>
      <w:r w:rsidR="004F26CC">
        <w:rPr>
          <w:rFonts w:ascii="DejaVuSans" w:hAnsi="DejaVuSans"/>
          <w:b/>
          <w:bCs/>
          <w:color w:val="000007"/>
          <w:lang w:val="en-GB"/>
        </w:rPr>
        <w:t>if any)</w:t>
      </w:r>
    </w:p>
    <w:p w:rsidR="00DA1935" w:rsidRPr="00B605FA" w:rsidRDefault="00DA1935">
      <w:pPr>
        <w:rPr>
          <w:rFonts w:ascii="DejaVuSans" w:hAnsi="DejaVuSans"/>
          <w:b/>
          <w:bCs/>
          <w:color w:val="000007"/>
          <w:lang w:val="en-GB"/>
        </w:rPr>
      </w:pPr>
    </w:p>
    <w:p w:rsidR="00DA1935" w:rsidRDefault="00DA1935" w:rsidP="00B605FA">
      <w:pPr>
        <w:rPr>
          <w:i/>
          <w:color w:val="222222"/>
          <w:shd w:val="clear" w:color="auto" w:fill="FFFFFF"/>
        </w:rPr>
      </w:pPr>
      <w:r w:rsidRPr="00B605FA">
        <w:rPr>
          <w:i/>
          <w:color w:val="222222"/>
          <w:shd w:val="clear" w:color="auto" w:fill="FFFFFF"/>
        </w:rPr>
        <w:t xml:space="preserve">1. </w:t>
      </w:r>
      <w:r w:rsidR="00092CAD">
        <w:rPr>
          <w:i/>
          <w:color w:val="222222"/>
          <w:shd w:val="clear" w:color="auto" w:fill="FFFFFF"/>
        </w:rPr>
        <w:t>Visual Paradigm</w:t>
      </w:r>
    </w:p>
    <w:p w:rsidR="004F26CC" w:rsidRDefault="00092CAD" w:rsidP="00B605FA">
      <w:pPr>
        <w:rPr>
          <w:i/>
          <w:color w:val="222222"/>
          <w:shd w:val="clear" w:color="auto" w:fill="FFFFFF"/>
        </w:rPr>
      </w:pPr>
      <w:r>
        <w:rPr>
          <w:i/>
          <w:color w:val="222222"/>
          <w:shd w:val="clear" w:color="auto" w:fill="FFFFFF"/>
        </w:rPr>
        <w:t xml:space="preserve">Link: </w:t>
      </w:r>
      <w:r w:rsidRPr="00092CAD">
        <w:rPr>
          <w:i/>
          <w:color w:val="222222"/>
          <w:shd w:val="clear" w:color="auto" w:fill="FFFFFF"/>
        </w:rPr>
        <w:t>https://online.visual-paradigm.com/w/knqfpurh/diagrams/#diagram:workspace=knqfpurh&amp;proj=0&amp;id=4</w:t>
      </w:r>
    </w:p>
    <w:p w:rsidR="004F26CC" w:rsidRPr="00B605FA" w:rsidRDefault="004F26CC" w:rsidP="00B605FA">
      <w:pPr>
        <w:rPr>
          <w:i/>
          <w:color w:val="222222"/>
        </w:rPr>
      </w:pPr>
    </w:p>
    <w:sectPr w:rsidR="004F26CC" w:rsidRPr="00B605FA" w:rsidSect="00A225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Sans">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6BAA"/>
    <w:rsid w:val="000060D2"/>
    <w:rsid w:val="00021931"/>
    <w:rsid w:val="00092CAD"/>
    <w:rsid w:val="0009516A"/>
    <w:rsid w:val="000A1BD7"/>
    <w:rsid w:val="00126BAA"/>
    <w:rsid w:val="00151FCC"/>
    <w:rsid w:val="001B7551"/>
    <w:rsid w:val="00211A06"/>
    <w:rsid w:val="004F26CC"/>
    <w:rsid w:val="008A2AE7"/>
    <w:rsid w:val="009C3626"/>
    <w:rsid w:val="009E536A"/>
    <w:rsid w:val="00A20D64"/>
    <w:rsid w:val="00A225B5"/>
    <w:rsid w:val="00B332D7"/>
    <w:rsid w:val="00B605FA"/>
    <w:rsid w:val="00BD20F8"/>
    <w:rsid w:val="00BE7052"/>
    <w:rsid w:val="00CA5169"/>
    <w:rsid w:val="00CA56D5"/>
    <w:rsid w:val="00DA1771"/>
    <w:rsid w:val="00DA1935"/>
    <w:rsid w:val="00E70E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BA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BAA"/>
    <w:pPr>
      <w:spacing w:before="100" w:beforeAutospacing="1" w:after="100" w:afterAutospacing="1"/>
    </w:pPr>
  </w:style>
  <w:style w:type="table" w:styleId="TableGrid">
    <w:name w:val="Table Grid"/>
    <w:basedOn w:val="TableNormal"/>
    <w:uiPriority w:val="39"/>
    <w:rsid w:val="00126BAA"/>
    <w:pPr>
      <w:spacing w:after="0" w:line="240" w:lineRule="auto"/>
    </w:pPr>
    <w:rPr>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6BAA"/>
    <w:rPr>
      <w:rFonts w:ascii="Tahoma" w:hAnsi="Tahoma" w:cs="Tahoma"/>
      <w:sz w:val="16"/>
      <w:szCs w:val="16"/>
    </w:rPr>
  </w:style>
  <w:style w:type="character" w:customStyle="1" w:styleId="BalloonTextChar">
    <w:name w:val="Balloon Text Char"/>
    <w:basedOn w:val="DefaultParagraphFont"/>
    <w:link w:val="BalloonText"/>
    <w:uiPriority w:val="99"/>
    <w:semiHidden/>
    <w:rsid w:val="00126BAA"/>
    <w:rPr>
      <w:rFonts w:ascii="Tahoma" w:eastAsia="Times New Roman" w:hAnsi="Tahoma" w:cs="Tahoma"/>
      <w:sz w:val="16"/>
      <w:szCs w:val="16"/>
    </w:rPr>
  </w:style>
  <w:style w:type="character" w:styleId="Hyperlink">
    <w:name w:val="Hyperlink"/>
    <w:basedOn w:val="DefaultParagraphFont"/>
    <w:uiPriority w:val="99"/>
    <w:unhideWhenUsed/>
    <w:rsid w:val="00DA1935"/>
    <w:rPr>
      <w:color w:val="0000FF"/>
      <w:u w:val="single"/>
    </w:rPr>
  </w:style>
  <w:style w:type="character" w:styleId="FollowedHyperlink">
    <w:name w:val="FollowedHyperlink"/>
    <w:basedOn w:val="DefaultParagraphFont"/>
    <w:uiPriority w:val="99"/>
    <w:semiHidden/>
    <w:unhideWhenUsed/>
    <w:rsid w:val="00B605F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BA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BAA"/>
    <w:pPr>
      <w:spacing w:before="100" w:beforeAutospacing="1" w:after="100" w:afterAutospacing="1"/>
    </w:pPr>
  </w:style>
  <w:style w:type="table" w:styleId="TableGrid">
    <w:name w:val="Table Grid"/>
    <w:basedOn w:val="TableNormal"/>
    <w:uiPriority w:val="39"/>
    <w:rsid w:val="00126BAA"/>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6BAA"/>
    <w:rPr>
      <w:rFonts w:ascii="Tahoma" w:hAnsi="Tahoma" w:cs="Tahoma"/>
      <w:sz w:val="16"/>
      <w:szCs w:val="16"/>
    </w:rPr>
  </w:style>
  <w:style w:type="character" w:customStyle="1" w:styleId="BalloonTextChar">
    <w:name w:val="Balloon Text Char"/>
    <w:basedOn w:val="DefaultParagraphFont"/>
    <w:link w:val="BalloonText"/>
    <w:uiPriority w:val="99"/>
    <w:semiHidden/>
    <w:rsid w:val="00126BAA"/>
    <w:rPr>
      <w:rFonts w:ascii="Tahoma" w:eastAsia="Times New Roman" w:hAnsi="Tahoma" w:cs="Tahoma"/>
      <w:sz w:val="16"/>
      <w:szCs w:val="16"/>
    </w:rPr>
  </w:style>
  <w:style w:type="character" w:styleId="Hyperlink">
    <w:name w:val="Hyperlink"/>
    <w:basedOn w:val="DefaultParagraphFont"/>
    <w:uiPriority w:val="99"/>
    <w:unhideWhenUsed/>
    <w:rsid w:val="00DA1935"/>
    <w:rPr>
      <w:color w:val="0000FF"/>
      <w:u w:val="single"/>
    </w:rPr>
  </w:style>
  <w:style w:type="character" w:styleId="FollowedHyperlink">
    <w:name w:val="FollowedHyperlink"/>
    <w:basedOn w:val="DefaultParagraphFont"/>
    <w:uiPriority w:val="99"/>
    <w:semiHidden/>
    <w:unhideWhenUsed/>
    <w:rsid w:val="00B605F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378702784">
      <w:bodyDiv w:val="1"/>
      <w:marLeft w:val="0"/>
      <w:marRight w:val="0"/>
      <w:marTop w:val="0"/>
      <w:marBottom w:val="0"/>
      <w:divBdr>
        <w:top w:val="none" w:sz="0" w:space="0" w:color="auto"/>
        <w:left w:val="none" w:sz="0" w:space="0" w:color="auto"/>
        <w:bottom w:val="none" w:sz="0" w:space="0" w:color="auto"/>
        <w:right w:val="none" w:sz="0" w:space="0" w:color="auto"/>
      </w:divBdr>
      <w:divsChild>
        <w:div w:id="1767386879">
          <w:marLeft w:val="0"/>
          <w:marRight w:val="0"/>
          <w:marTop w:val="0"/>
          <w:marBottom w:val="0"/>
          <w:divBdr>
            <w:top w:val="none" w:sz="0" w:space="0" w:color="auto"/>
            <w:left w:val="none" w:sz="0" w:space="0" w:color="auto"/>
            <w:bottom w:val="none" w:sz="0" w:space="0" w:color="auto"/>
            <w:right w:val="none" w:sz="0" w:space="0" w:color="auto"/>
          </w:divBdr>
        </w:div>
        <w:div w:id="2084982738">
          <w:marLeft w:val="0"/>
          <w:marRight w:val="0"/>
          <w:marTop w:val="0"/>
          <w:marBottom w:val="0"/>
          <w:divBdr>
            <w:top w:val="none" w:sz="0" w:space="0" w:color="auto"/>
            <w:left w:val="none" w:sz="0" w:space="0" w:color="auto"/>
            <w:bottom w:val="none" w:sz="0" w:space="0" w:color="auto"/>
            <w:right w:val="none" w:sz="0" w:space="0" w:color="auto"/>
          </w:divBdr>
        </w:div>
        <w:div w:id="1274240742">
          <w:marLeft w:val="0"/>
          <w:marRight w:val="0"/>
          <w:marTop w:val="0"/>
          <w:marBottom w:val="0"/>
          <w:divBdr>
            <w:top w:val="none" w:sz="0" w:space="0" w:color="auto"/>
            <w:left w:val="none" w:sz="0" w:space="0" w:color="auto"/>
            <w:bottom w:val="none" w:sz="0" w:space="0" w:color="auto"/>
            <w:right w:val="none" w:sz="0" w:space="0" w:color="auto"/>
          </w:divBdr>
        </w:div>
        <w:div w:id="1360348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91983</dc:creator>
  <cp:lastModifiedBy>Sneha Tiwari</cp:lastModifiedBy>
  <cp:revision>3</cp:revision>
  <dcterms:created xsi:type="dcterms:W3CDTF">2022-01-27T10:06:00Z</dcterms:created>
  <dcterms:modified xsi:type="dcterms:W3CDTF">2022-01-27T10:13:00Z</dcterms:modified>
</cp:coreProperties>
</file>