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03" w:rsidRDefault="00B30FFF">
      <w:r>
        <w:rPr>
          <w:noProof/>
        </w:rPr>
        <w:drawing>
          <wp:inline distT="0" distB="0" distL="0" distR="0">
            <wp:extent cx="5943600" cy="4913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903" w:rsidSect="0053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30FFF"/>
    <w:rsid w:val="00536903"/>
    <w:rsid w:val="00B3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Rupasinghe</dc:creator>
  <cp:keywords/>
  <dc:description/>
  <cp:lastModifiedBy>Thisara Rupasinghe</cp:lastModifiedBy>
  <cp:revision>1</cp:revision>
  <dcterms:created xsi:type="dcterms:W3CDTF">2011-10-16T18:24:00Z</dcterms:created>
  <dcterms:modified xsi:type="dcterms:W3CDTF">2011-10-16T18:25:00Z</dcterms:modified>
</cp:coreProperties>
</file>