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EFCE" w14:textId="47115F5A" w:rsidR="00030E8F" w:rsidRDefault="00717094" w:rsidP="007C7E9F">
      <w:pPr>
        <w:pStyle w:val="2"/>
        <w:jc w:val="center"/>
      </w:pPr>
      <w:r>
        <w:rPr>
          <w:rFonts w:hint="eastAsia"/>
        </w:rPr>
        <w:t>卷积</w:t>
      </w:r>
      <w:r w:rsidR="007C7E9F">
        <w:rPr>
          <w:rFonts w:hint="eastAsia"/>
        </w:rPr>
        <w:t>神经网络实验报告</w:t>
      </w:r>
    </w:p>
    <w:p w14:paraId="761A341F" w14:textId="687EA9B7" w:rsidR="007C7E9F" w:rsidRDefault="007C7E9F" w:rsidP="007C7E9F">
      <w:pPr>
        <w:jc w:val="center"/>
      </w:pPr>
      <w:r>
        <w:rPr>
          <w:rFonts w:hint="eastAsia"/>
        </w:rPr>
        <w:t>姓名：</w:t>
      </w:r>
      <w:r w:rsidR="002F24BC">
        <w:rPr>
          <w:rFonts w:hint="eastAsia"/>
        </w:rPr>
        <w:t>靳乐卿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学号：</w:t>
      </w:r>
      <w:r w:rsidR="002F24BC">
        <w:t>2012159</w:t>
      </w:r>
    </w:p>
    <w:p w14:paraId="659401F0" w14:textId="7A1B4F84" w:rsidR="007C7E9F" w:rsidRDefault="007C7E9F" w:rsidP="007C7E9F">
      <w:pPr>
        <w:jc w:val="center"/>
      </w:pPr>
    </w:p>
    <w:p w14:paraId="04C67A69" w14:textId="6F4402D7" w:rsidR="007C7E9F" w:rsidRDefault="00E90107" w:rsidP="007C7E9F">
      <w:r>
        <w:rPr>
          <w:rFonts w:hint="eastAsia"/>
        </w:rPr>
        <w:t>实验要求：</w:t>
      </w:r>
    </w:p>
    <w:p w14:paraId="466CC136" w14:textId="04809207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DB1E21">
        <w:rPr>
          <w:rFonts w:hint="eastAsia"/>
        </w:rPr>
        <w:t>前馈神经网络（FFN）</w:t>
      </w:r>
      <w:r w:rsidR="00717094">
        <w:rPr>
          <w:rFonts w:hint="eastAsia"/>
        </w:rPr>
        <w:t>的基本</w:t>
      </w:r>
      <w:r w:rsidR="0033110C">
        <w:rPr>
          <w:rFonts w:hint="eastAsia"/>
        </w:rPr>
        <w:t>原理</w:t>
      </w:r>
    </w:p>
    <w:p w14:paraId="4B2AFCE4" w14:textId="7C2760F7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搭建</w:t>
      </w:r>
      <w:r w:rsidR="00717094">
        <w:rPr>
          <w:rFonts w:hint="eastAsia"/>
        </w:rPr>
        <w:t>简单的</w:t>
      </w:r>
      <w:r w:rsidR="00DB1E21">
        <w:rPr>
          <w:rFonts w:hint="eastAsia"/>
        </w:rPr>
        <w:t>FFN</w:t>
      </w:r>
      <w:r w:rsidR="00717094">
        <w:rPr>
          <w:rFonts w:hint="eastAsia"/>
        </w:rPr>
        <w:t>实现</w:t>
      </w:r>
      <w:r w:rsidR="00DB1E21">
        <w:rPr>
          <w:rFonts w:hint="eastAsia"/>
        </w:rPr>
        <w:t>MNIST</w:t>
      </w:r>
      <w:r w:rsidR="00717094">
        <w:rPr>
          <w:rFonts w:hint="eastAsia"/>
        </w:rPr>
        <w:t>数据集分类</w:t>
      </w:r>
    </w:p>
    <w:p w14:paraId="1165857E" w14:textId="6E822FEA" w:rsidR="00717094" w:rsidRDefault="0064564D" w:rsidP="007170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DB1E21" w:rsidRPr="00DB1E21">
        <w:rPr>
          <w:rFonts w:hint="eastAsia"/>
        </w:rPr>
        <w:t>如何改进网络结构、调试参数以提升网络识别性能</w:t>
      </w:r>
    </w:p>
    <w:p w14:paraId="234F0572" w14:textId="77777777" w:rsidR="00E90107" w:rsidRPr="00717094" w:rsidRDefault="00E90107" w:rsidP="007C7E9F"/>
    <w:p w14:paraId="0D90F267" w14:textId="5F798892" w:rsidR="00115ABA" w:rsidRDefault="00E90107" w:rsidP="007C7E9F">
      <w:r>
        <w:rPr>
          <w:rFonts w:hint="eastAsia"/>
        </w:rPr>
        <w:t>报告</w:t>
      </w:r>
      <w:r w:rsidR="007C7E9F">
        <w:rPr>
          <w:rFonts w:hint="eastAsia"/>
        </w:rPr>
        <w:t>内容：</w:t>
      </w:r>
    </w:p>
    <w:p w14:paraId="63CFD1B2" w14:textId="77777777" w:rsidR="00DB1E21" w:rsidRDefault="00DB1E21" w:rsidP="00DB1E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运行原始版本</w:t>
      </w:r>
      <w:r>
        <w:t>MLP，查看网络结构、损失和准确度曲线</w:t>
      </w:r>
    </w:p>
    <w:p w14:paraId="36AC8A95" w14:textId="73AD83D7" w:rsidR="00DB1E21" w:rsidRDefault="00DB1E21" w:rsidP="00DB1E21">
      <w:pPr>
        <w:pStyle w:val="a7"/>
        <w:numPr>
          <w:ilvl w:val="0"/>
          <w:numId w:val="1"/>
        </w:numPr>
        <w:ind w:firstLineChars="0"/>
      </w:pPr>
      <w:r>
        <w:t>尝试调节MLP的全连接层参数</w:t>
      </w:r>
      <w:r>
        <w:rPr>
          <w:rFonts w:hint="eastAsia"/>
        </w:rPr>
        <w:t>（深度、宽度等）</w:t>
      </w:r>
      <w:r>
        <w:t>、优化器参数等，以提高准确度</w:t>
      </w:r>
    </w:p>
    <w:p w14:paraId="248C89AF" w14:textId="6AB82D8F" w:rsidR="008E5A19" w:rsidRDefault="00DB1E21" w:rsidP="00DB1E21">
      <w:pPr>
        <w:pStyle w:val="a7"/>
        <w:numPr>
          <w:ilvl w:val="0"/>
          <w:numId w:val="1"/>
        </w:numPr>
        <w:ind w:firstLineChars="0"/>
      </w:pPr>
      <w:r>
        <w:t>分析与总结</w:t>
      </w:r>
      <w:r w:rsidR="008E5A19">
        <w:rPr>
          <w:rFonts w:hint="eastAsia"/>
        </w:rPr>
        <w:t>格式不限</w:t>
      </w:r>
    </w:p>
    <w:p w14:paraId="36B8BDF0" w14:textId="7DF33B13" w:rsidR="000A4A8B" w:rsidRDefault="000A4A8B" w:rsidP="000A4A8B">
      <w:pPr>
        <w:pStyle w:val="a7"/>
        <w:numPr>
          <w:ilvl w:val="0"/>
          <w:numId w:val="1"/>
        </w:numPr>
        <w:ind w:firstLineChars="0"/>
      </w:pPr>
      <w:r w:rsidRPr="000A4A8B">
        <w:rPr>
          <w:rFonts w:hint="eastAsia"/>
        </w:rPr>
        <w:t>挑选</w:t>
      </w:r>
      <w:r w:rsidRPr="000A4A8B">
        <w:t>MLP-Mixer，</w:t>
      </w:r>
      <w:proofErr w:type="spellStart"/>
      <w:r w:rsidRPr="000A4A8B">
        <w:t>ResMLP</w:t>
      </w:r>
      <w:proofErr w:type="spellEnd"/>
      <w:r w:rsidRPr="000A4A8B">
        <w:t xml:space="preserve">，Vision </w:t>
      </w:r>
      <w:proofErr w:type="spellStart"/>
      <w:r w:rsidRPr="000A4A8B">
        <w:t>Permutator</w:t>
      </w:r>
      <w:proofErr w:type="spellEnd"/>
      <w:r w:rsidRPr="000A4A8B">
        <w:t>中的一种进行实现（</w:t>
      </w:r>
      <w:r w:rsidRPr="000A4A8B">
        <w:rPr>
          <w:color w:val="C00000"/>
        </w:rPr>
        <w:t>加分项</w:t>
      </w:r>
      <w:r w:rsidRPr="000A4A8B">
        <w:t>）</w:t>
      </w:r>
    </w:p>
    <w:p w14:paraId="733280FB" w14:textId="29E5FB14" w:rsidR="00713C66" w:rsidRDefault="00713C66" w:rsidP="00713C66"/>
    <w:p w14:paraId="76DDF332" w14:textId="4EB77BD5" w:rsidR="00E44B40" w:rsidRDefault="00E44B40" w:rsidP="00713C66">
      <w:r>
        <w:rPr>
          <w:rFonts w:hint="eastAsia"/>
        </w:rPr>
        <w:t>作业提交：</w:t>
      </w:r>
    </w:p>
    <w:p w14:paraId="70166F1F" w14:textId="11E7CBFF" w:rsidR="00E44B40" w:rsidRDefault="00E44B40" w:rsidP="00E44B40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期末前</w:t>
      </w:r>
      <w:proofErr w:type="gramEnd"/>
      <w:r>
        <w:rPr>
          <w:rFonts w:hint="eastAsia"/>
        </w:rPr>
        <w:t>将报告和代码（可将</w:t>
      </w:r>
      <w:proofErr w:type="spellStart"/>
      <w:r>
        <w:rPr>
          <w:rFonts w:hint="eastAsia"/>
        </w:rPr>
        <w:t>jupyter</w:t>
      </w:r>
      <w:proofErr w:type="spellEnd"/>
      <w:r>
        <w:t xml:space="preserve"> notebook</w:t>
      </w:r>
      <w:r>
        <w:rPr>
          <w:rFonts w:hint="eastAsia"/>
        </w:rPr>
        <w:t>里代码复制到一个x</w:t>
      </w:r>
      <w:r>
        <w:t>xx.py</w:t>
      </w:r>
      <w:r>
        <w:rPr>
          <w:rFonts w:hint="eastAsia"/>
        </w:rPr>
        <w:t>文件中）打包（学号+姓名.</w:t>
      </w:r>
      <w:r>
        <w:t>zip</w:t>
      </w:r>
      <w:r>
        <w:rPr>
          <w:rFonts w:hint="eastAsia"/>
        </w:rPr>
        <w:t>）</w:t>
      </w:r>
      <w:r w:rsidR="00211533">
        <w:rPr>
          <w:rFonts w:hint="eastAsia"/>
        </w:rPr>
        <w:t>，</w:t>
      </w:r>
      <w:r>
        <w:rPr>
          <w:rFonts w:hint="eastAsia"/>
        </w:rPr>
        <w:t>提交方式另行通知</w:t>
      </w:r>
    </w:p>
    <w:p w14:paraId="2355FA00" w14:textId="77777777" w:rsidR="00970650" w:rsidRDefault="00211533" w:rsidP="001807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实验报告内容应工整</w:t>
      </w:r>
    </w:p>
    <w:p w14:paraId="1F0FB7AA" w14:textId="3F9C60BC" w:rsidR="00F92554" w:rsidRDefault="001807D1" w:rsidP="00F925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应包含</w:t>
      </w:r>
      <w:r w:rsidR="00244D49">
        <w:rPr>
          <w:rFonts w:hint="eastAsia"/>
        </w:rPr>
        <w:t>实验心得</w:t>
      </w:r>
      <w:r>
        <w:rPr>
          <w:rFonts w:hint="eastAsia"/>
        </w:rPr>
        <w:t>（</w:t>
      </w:r>
      <w:r w:rsidR="00244D49" w:rsidRPr="00970650">
        <w:rPr>
          <w:rFonts w:hint="eastAsia"/>
          <w:color w:val="C00000"/>
        </w:rPr>
        <w:t>重点阐述部分</w:t>
      </w:r>
      <w:r>
        <w:rPr>
          <w:rFonts w:hint="eastAsia"/>
        </w:rPr>
        <w:t>）</w:t>
      </w:r>
      <w:r w:rsidR="00970650">
        <w:rPr>
          <w:rFonts w:hint="eastAsia"/>
        </w:rPr>
        <w:t>：</w:t>
      </w:r>
      <w:r w:rsidR="00244D49">
        <w:rPr>
          <w:rFonts w:hint="eastAsia"/>
        </w:rPr>
        <w:t>描述实验过程中对参数和网络结构进行调整时对实验结果的影响。</w:t>
      </w:r>
    </w:p>
    <w:p w14:paraId="1592D23C" w14:textId="7EFEBF03" w:rsidR="00F92554" w:rsidRDefault="00F92554" w:rsidP="00F92554">
      <w:pPr>
        <w:pStyle w:val="1"/>
      </w:pPr>
      <w:r>
        <w:rPr>
          <w:rFonts w:hint="eastAsia"/>
        </w:rPr>
        <w:t>原始版本M</w:t>
      </w:r>
      <w:r>
        <w:t>LP</w:t>
      </w:r>
      <w:r>
        <w:rPr>
          <w:rFonts w:hint="eastAsia"/>
        </w:rPr>
        <w:t>运行</w:t>
      </w:r>
    </w:p>
    <w:p w14:paraId="7B6B4E09" w14:textId="5F18E470" w:rsidR="00295225" w:rsidRDefault="00295225" w:rsidP="00295225">
      <w:pPr>
        <w:pStyle w:val="2"/>
      </w:pPr>
      <w:r>
        <w:rPr>
          <w:rFonts w:hint="eastAsia"/>
        </w:rPr>
        <w:t>网络结构：</w:t>
      </w:r>
    </w:p>
    <w:p w14:paraId="01F2692B" w14:textId="76B52E93" w:rsidR="00295225" w:rsidRDefault="00295225" w:rsidP="00295225">
      <w:r>
        <w:rPr>
          <w:noProof/>
        </w:rPr>
        <w:drawing>
          <wp:inline distT="0" distB="0" distL="0" distR="0" wp14:anchorId="1FC8A8C7" wp14:editId="1A1A9682">
            <wp:extent cx="5274310" cy="1794510"/>
            <wp:effectExtent l="0" t="0" r="2540" b="0"/>
            <wp:docPr id="1194596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96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12F3" w14:textId="37375AFD" w:rsidR="00AF5E8A" w:rsidRDefault="00AF5E8A" w:rsidP="00295225">
      <w:pPr>
        <w:rPr>
          <w:rFonts w:hint="eastAsia"/>
        </w:rPr>
      </w:pPr>
      <w:r>
        <w:rPr>
          <w:rFonts w:hint="eastAsia"/>
        </w:rPr>
        <w:t>结构分析：第一层是一个全连接层，把2</w:t>
      </w:r>
      <w:r>
        <w:t>8*28</w:t>
      </w:r>
      <w:r>
        <w:rPr>
          <w:rFonts w:hint="eastAsia"/>
        </w:rPr>
        <w:t>的图片映射到维度为1</w:t>
      </w:r>
      <w:r>
        <w:t>00</w:t>
      </w:r>
      <w:r>
        <w:rPr>
          <w:rFonts w:hint="eastAsia"/>
        </w:rPr>
        <w:t>的空间上，然后接下来为了防止过拟合，以2</w:t>
      </w:r>
      <w:r>
        <w:t>0</w:t>
      </w:r>
      <w:r>
        <w:rPr>
          <w:rFonts w:hint="eastAsia"/>
        </w:rPr>
        <w:t>％的几率随机使一些神经元失效，接下来是一个1</w:t>
      </w:r>
      <w:r>
        <w:t>00</w:t>
      </w:r>
      <w:r>
        <w:rPr>
          <w:rFonts w:hint="eastAsia"/>
        </w:rPr>
        <w:t>维到8</w:t>
      </w:r>
      <w:r>
        <w:t>0</w:t>
      </w:r>
      <w:r>
        <w:rPr>
          <w:rFonts w:hint="eastAsia"/>
        </w:rPr>
        <w:t>维的全连接，接着仍然是一个dropout层，防止过拟合。最后是一个8</w:t>
      </w:r>
      <w:r>
        <w:t>0</w:t>
      </w:r>
      <w:r>
        <w:rPr>
          <w:rFonts w:hint="eastAsia"/>
        </w:rPr>
        <w:t>维到1</w:t>
      </w:r>
      <w:r>
        <w:t>0</w:t>
      </w:r>
      <w:r>
        <w:rPr>
          <w:rFonts w:hint="eastAsia"/>
        </w:rPr>
        <w:t>维的映射，这里映射到0到9的十个数字上</w:t>
      </w:r>
    </w:p>
    <w:p w14:paraId="3AEB9C98" w14:textId="3A6ED518" w:rsidR="004F7BA0" w:rsidRDefault="004F7BA0" w:rsidP="004F7BA0">
      <w:pPr>
        <w:pStyle w:val="2"/>
      </w:pPr>
      <w:r>
        <w:rPr>
          <w:rFonts w:hint="eastAsia"/>
        </w:rPr>
        <w:lastRenderedPageBreak/>
        <w:t>损失和精确度曲线</w:t>
      </w:r>
    </w:p>
    <w:p w14:paraId="003127EB" w14:textId="6150BAC8" w:rsidR="004F7BA0" w:rsidRDefault="004F7BA0" w:rsidP="004F7BA0">
      <w:r>
        <w:rPr>
          <w:noProof/>
        </w:rPr>
        <w:drawing>
          <wp:inline distT="0" distB="0" distL="0" distR="0" wp14:anchorId="711A7115" wp14:editId="1E711816">
            <wp:extent cx="4252328" cy="4854361"/>
            <wp:effectExtent l="0" t="0" r="0" b="3810"/>
            <wp:docPr id="348837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37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FAAC" w14:textId="3D9681C1" w:rsidR="00CB494F" w:rsidRDefault="00CB494F" w:rsidP="00CB494F">
      <w:pPr>
        <w:pStyle w:val="1"/>
      </w:pPr>
      <w:proofErr w:type="gramStart"/>
      <w:r w:rsidRPr="00CB494F">
        <w:t>调节全</w:t>
      </w:r>
      <w:proofErr w:type="gramEnd"/>
      <w:r w:rsidRPr="00CB494F">
        <w:t>连接层、优化器参数，以提高准确度</w:t>
      </w:r>
    </w:p>
    <w:p w14:paraId="332B617D" w14:textId="07D738D7" w:rsidR="006E57F0" w:rsidRPr="006E57F0" w:rsidRDefault="006E57F0" w:rsidP="00E7579C">
      <w:pPr>
        <w:pStyle w:val="2"/>
        <w:rPr>
          <w:rFonts w:hint="eastAsia"/>
        </w:rPr>
      </w:pPr>
      <w:r>
        <w:rPr>
          <w:rFonts w:hint="eastAsia"/>
        </w:rPr>
        <w:t>调整学习率</w:t>
      </w:r>
    </w:p>
    <w:p w14:paraId="718B04E9" w14:textId="4A2B163C" w:rsidR="005C0F41" w:rsidRDefault="005C0F41" w:rsidP="005C0F41">
      <w:r>
        <w:rPr>
          <w:rFonts w:hint="eastAsia"/>
        </w:rPr>
        <w:t>尝试提高学习率到</w:t>
      </w:r>
      <w:r w:rsidR="00964C19">
        <w:rPr>
          <w:rFonts w:hint="eastAsia"/>
        </w:rPr>
        <w:t>0</w:t>
      </w:r>
      <w:r w:rsidR="00964C19">
        <w:t>.05</w:t>
      </w:r>
      <w:r w:rsidR="00964C19">
        <w:rPr>
          <w:rFonts w:hint="eastAsia"/>
        </w:rPr>
        <w:t>，结果如下：</w:t>
      </w:r>
    </w:p>
    <w:p w14:paraId="2386D19B" w14:textId="48DB6DCA" w:rsidR="00964C19" w:rsidRDefault="00964C19" w:rsidP="005C0F41">
      <w:r>
        <w:rPr>
          <w:noProof/>
        </w:rPr>
        <w:drawing>
          <wp:inline distT="0" distB="0" distL="0" distR="0" wp14:anchorId="250FAD22" wp14:editId="6571C784">
            <wp:extent cx="4016088" cy="4900085"/>
            <wp:effectExtent l="0" t="0" r="3810" b="0"/>
            <wp:docPr id="686680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80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1FD7" w14:textId="64F24861" w:rsidR="00964C19" w:rsidRPr="005C0F41" w:rsidRDefault="00964C19" w:rsidP="005C0F41">
      <w:pPr>
        <w:rPr>
          <w:rFonts w:hint="eastAsia"/>
        </w:rPr>
      </w:pPr>
      <w:r>
        <w:rPr>
          <w:rFonts w:hint="eastAsia"/>
        </w:rPr>
        <w:t>继续提高学习率到0</w:t>
      </w:r>
      <w:r>
        <w:t>.1</w:t>
      </w:r>
    </w:p>
    <w:p w14:paraId="59956E6C" w14:textId="789D81FA" w:rsidR="002D09A4" w:rsidRDefault="002767F5" w:rsidP="002D09A4">
      <w:r>
        <w:rPr>
          <w:noProof/>
        </w:rPr>
        <w:drawing>
          <wp:inline distT="0" distB="0" distL="0" distR="0" wp14:anchorId="4D905286" wp14:editId="34BABE84">
            <wp:extent cx="4237087" cy="5029636"/>
            <wp:effectExtent l="0" t="0" r="0" b="0"/>
            <wp:docPr id="2133647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47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5B1B" w14:textId="4D887EA7" w:rsidR="00E7579C" w:rsidRDefault="00E7579C" w:rsidP="00E7579C">
      <w:pPr>
        <w:pStyle w:val="2"/>
      </w:pPr>
      <w:r>
        <w:rPr>
          <w:rFonts w:hint="eastAsia"/>
        </w:rPr>
        <w:t>调整网络参数</w:t>
      </w:r>
    </w:p>
    <w:p w14:paraId="31DC67D7" w14:textId="27883112" w:rsidR="00600DD2" w:rsidRDefault="001847A0" w:rsidP="00600DD2">
      <w:r>
        <w:rPr>
          <w:rFonts w:hint="eastAsia"/>
        </w:rPr>
        <w:t>调整网络结构如下（学习</w:t>
      </w:r>
      <w:proofErr w:type="gramStart"/>
      <w:r>
        <w:rPr>
          <w:rFonts w:hint="eastAsia"/>
        </w:rPr>
        <w:t>率恢复</w:t>
      </w:r>
      <w:proofErr w:type="gramEnd"/>
      <w:r>
        <w:rPr>
          <w:rFonts w:hint="eastAsia"/>
        </w:rPr>
        <w:t>至0</w:t>
      </w:r>
      <w:r>
        <w:t>.01）</w:t>
      </w:r>
    </w:p>
    <w:p w14:paraId="62BBDA62" w14:textId="02C69E09" w:rsidR="001847A0" w:rsidRDefault="00E55AEB" w:rsidP="00600DD2">
      <w:r>
        <w:rPr>
          <w:noProof/>
        </w:rPr>
        <w:lastRenderedPageBreak/>
        <w:drawing>
          <wp:inline distT="0" distB="0" distL="0" distR="0" wp14:anchorId="18A96DCD" wp14:editId="13FEF854">
            <wp:extent cx="5274310" cy="2099310"/>
            <wp:effectExtent l="0" t="0" r="2540" b="0"/>
            <wp:docPr id="2006657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57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45C8" w14:textId="5790C66A" w:rsidR="0097274C" w:rsidRDefault="0097274C" w:rsidP="00600DD2">
      <w:r>
        <w:rPr>
          <w:rFonts w:hint="eastAsia"/>
        </w:rPr>
        <w:t>结果如下</w:t>
      </w:r>
    </w:p>
    <w:p w14:paraId="4E02A366" w14:textId="550D4A85" w:rsidR="00E55AEB" w:rsidRDefault="003A04C3" w:rsidP="00600DD2">
      <w:pPr>
        <w:rPr>
          <w:rFonts w:hint="eastAsia"/>
        </w:rPr>
      </w:pPr>
      <w:r>
        <w:rPr>
          <w:noProof/>
        </w:rPr>
        <w:drawing>
          <wp:inline distT="0" distB="0" distL="0" distR="0" wp14:anchorId="79F0B192" wp14:editId="21D92567">
            <wp:extent cx="3947502" cy="5159187"/>
            <wp:effectExtent l="0" t="0" r="0" b="3810"/>
            <wp:docPr id="215789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89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92CC" w14:textId="41C749C2" w:rsidR="00AF0F9E" w:rsidRDefault="00AF0F9E" w:rsidP="00D9185D">
      <w:pPr>
        <w:pStyle w:val="1"/>
      </w:pPr>
      <w:r w:rsidRPr="00AF0F9E">
        <w:t>分析与总结</w:t>
      </w:r>
    </w:p>
    <w:p w14:paraId="5DB59B5B" w14:textId="107E2CB0" w:rsidR="00E55AEB" w:rsidRDefault="00E55AEB" w:rsidP="00E55AEB">
      <w:r>
        <w:rPr>
          <w:rFonts w:hint="eastAsia"/>
        </w:rPr>
        <w:t>我们可以看到随着学习率的升高，他的拟合速度变快，在训练1</w:t>
      </w:r>
      <w:r>
        <w:t>0</w:t>
      </w:r>
      <w:r>
        <w:rPr>
          <w:rFonts w:hint="eastAsia"/>
        </w:rPr>
        <w:t>轮的情况下准确率会提升，</w:t>
      </w:r>
      <w:r>
        <w:rPr>
          <w:rFonts w:hint="eastAsia"/>
        </w:rPr>
        <w:lastRenderedPageBreak/>
        <w:t>但是同时的，其变化也更为陡峭，此外我们可以看到学习率在0</w:t>
      </w:r>
      <w:r>
        <w:t>.05</w:t>
      </w:r>
      <w:r>
        <w:rPr>
          <w:rFonts w:hint="eastAsia"/>
        </w:rPr>
        <w:t>的时候已经可以看到</w:t>
      </w:r>
      <w:r w:rsidR="002F778B">
        <w:rPr>
          <w:rFonts w:hint="eastAsia"/>
        </w:rPr>
        <w:t>反而有训练多一轮反而准确率下降，同时loss上升，这代表着过大的学习率也会让学习过程中错过拟合函数的极值点，导致无法得到最优效果，所以在训练过程中，往往开始设置较大的学习率，在后面慢慢降低。</w:t>
      </w:r>
    </w:p>
    <w:p w14:paraId="33AA1BCD" w14:textId="26E65E46" w:rsidR="002F778B" w:rsidRPr="00E55AEB" w:rsidRDefault="00547630" w:rsidP="00E55AEB">
      <w:pPr>
        <w:rPr>
          <w:rFonts w:hint="eastAsia"/>
        </w:rPr>
      </w:pPr>
      <w:r>
        <w:rPr>
          <w:rFonts w:hint="eastAsia"/>
        </w:rPr>
        <w:t>关于网络结构的调整，我将前面的维度提高，以期望可以在一开始可以多学习图片的特征，此外增加了一层额外的全连接层来增加网络的表达能力，实践表明，控制其他参数不变的情况下，确实比原始的网络效果有所提升</w:t>
      </w:r>
      <w:r w:rsidR="00B678EB">
        <w:rPr>
          <w:rFonts w:hint="eastAsia"/>
        </w:rPr>
        <w:t>。</w:t>
      </w:r>
    </w:p>
    <w:p w14:paraId="5A64D0B6" w14:textId="77777777" w:rsidR="00AC16E6" w:rsidRPr="00AC16E6" w:rsidRDefault="00AC16E6" w:rsidP="00AC16E6">
      <w:pPr>
        <w:rPr>
          <w:rFonts w:hint="eastAsia"/>
        </w:rPr>
      </w:pPr>
    </w:p>
    <w:sectPr w:rsidR="00AC16E6" w:rsidRPr="00AC1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9626A" w14:textId="77777777" w:rsidR="00C15AA8" w:rsidRDefault="00C15AA8" w:rsidP="007C7E9F">
      <w:r>
        <w:separator/>
      </w:r>
    </w:p>
  </w:endnote>
  <w:endnote w:type="continuationSeparator" w:id="0">
    <w:p w14:paraId="2509E9A1" w14:textId="77777777" w:rsidR="00C15AA8" w:rsidRDefault="00C15AA8" w:rsidP="007C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6A3F6" w14:textId="77777777" w:rsidR="00C15AA8" w:rsidRDefault="00C15AA8" w:rsidP="007C7E9F">
      <w:r>
        <w:separator/>
      </w:r>
    </w:p>
  </w:footnote>
  <w:footnote w:type="continuationSeparator" w:id="0">
    <w:p w14:paraId="2A6B53E2" w14:textId="77777777" w:rsidR="00C15AA8" w:rsidRDefault="00C15AA8" w:rsidP="007C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99F"/>
    <w:multiLevelType w:val="hybridMultilevel"/>
    <w:tmpl w:val="6BC2862C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2D410B"/>
    <w:multiLevelType w:val="hybridMultilevel"/>
    <w:tmpl w:val="F9FE276A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B16E56"/>
    <w:multiLevelType w:val="hybridMultilevel"/>
    <w:tmpl w:val="36A2507E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635281"/>
    <w:multiLevelType w:val="hybridMultilevel"/>
    <w:tmpl w:val="EEAE3A92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00915653">
    <w:abstractNumId w:val="0"/>
  </w:num>
  <w:num w:numId="2" w16cid:durableId="1431318382">
    <w:abstractNumId w:val="1"/>
  </w:num>
  <w:num w:numId="3" w16cid:durableId="1596741668">
    <w:abstractNumId w:val="2"/>
  </w:num>
  <w:num w:numId="4" w16cid:durableId="657656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E62"/>
    <w:rsid w:val="00030E8F"/>
    <w:rsid w:val="00071309"/>
    <w:rsid w:val="000A4A8B"/>
    <w:rsid w:val="00100198"/>
    <w:rsid w:val="00115ABA"/>
    <w:rsid w:val="001807D1"/>
    <w:rsid w:val="001847A0"/>
    <w:rsid w:val="00211533"/>
    <w:rsid w:val="00244D49"/>
    <w:rsid w:val="002767F5"/>
    <w:rsid w:val="00295225"/>
    <w:rsid w:val="002D09A4"/>
    <w:rsid w:val="002F24BC"/>
    <w:rsid w:val="002F778B"/>
    <w:rsid w:val="0031183A"/>
    <w:rsid w:val="0033110C"/>
    <w:rsid w:val="00360445"/>
    <w:rsid w:val="00380D41"/>
    <w:rsid w:val="00384C9D"/>
    <w:rsid w:val="003A04C3"/>
    <w:rsid w:val="004F7BA0"/>
    <w:rsid w:val="00547630"/>
    <w:rsid w:val="005C0F41"/>
    <w:rsid w:val="005D0778"/>
    <w:rsid w:val="00600DD2"/>
    <w:rsid w:val="0064564D"/>
    <w:rsid w:val="0065242A"/>
    <w:rsid w:val="006E57F0"/>
    <w:rsid w:val="00713C66"/>
    <w:rsid w:val="00717094"/>
    <w:rsid w:val="007C7E9F"/>
    <w:rsid w:val="00810917"/>
    <w:rsid w:val="00892E62"/>
    <w:rsid w:val="008E5A19"/>
    <w:rsid w:val="00964C19"/>
    <w:rsid w:val="00970650"/>
    <w:rsid w:val="0097274C"/>
    <w:rsid w:val="00997E16"/>
    <w:rsid w:val="00A62AE7"/>
    <w:rsid w:val="00AC16E6"/>
    <w:rsid w:val="00AF0F9E"/>
    <w:rsid w:val="00AF5E8A"/>
    <w:rsid w:val="00B678EB"/>
    <w:rsid w:val="00C15AA8"/>
    <w:rsid w:val="00CB494F"/>
    <w:rsid w:val="00D9185D"/>
    <w:rsid w:val="00DB1E21"/>
    <w:rsid w:val="00E44B40"/>
    <w:rsid w:val="00E55AEB"/>
    <w:rsid w:val="00E7579C"/>
    <w:rsid w:val="00E90107"/>
    <w:rsid w:val="00EC35D3"/>
    <w:rsid w:val="00F62D2D"/>
    <w:rsid w:val="00F63942"/>
    <w:rsid w:val="00F9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070E3"/>
  <w15:chartTrackingRefBased/>
  <w15:docId w15:val="{F6C624A2-52D7-4954-ABC0-2838DF4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25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E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7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5A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4B4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44B4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925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4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Hou</dc:creator>
  <cp:keywords/>
  <dc:description/>
  <cp:lastModifiedBy>1185056784@qq.com</cp:lastModifiedBy>
  <cp:revision>42</cp:revision>
  <dcterms:created xsi:type="dcterms:W3CDTF">2022-03-25T03:32:00Z</dcterms:created>
  <dcterms:modified xsi:type="dcterms:W3CDTF">2023-06-19T14:01:00Z</dcterms:modified>
</cp:coreProperties>
</file>