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OUTMATE.AI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0EA5E9"/>
          <w:sz w:val="28"/>
          <w:szCs w:val="28"/>
        </w:rPr>
        <w:t xml:space="preserve">GTM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0"/>
              <w:left w:type="dxa" w:w="720"/>
              <w:bottom w:type="dxa" w:w="600"/>
              <w:right w:type="dxa" w:w="7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INTENTS &amp; SIGNALS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BAE6FD"/>
                <w:sz w:val="28"/>
                <w:szCs w:val="28"/>
              </w:rPr>
              <w:t xml:space="preserve">End-to-End Feature Design &amp; Engineering Plan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7DD3FC"/>
                <w:sz w:val="22"/>
                <w:szCs w:val="22"/>
              </w:rPr>
              <w:t xml:space="preserve">Powered by Explorium AgentSource API</w:t>
            </w:r>
          </w:p>
        </w:tc>
      </w:tr>
    </w:tbl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4,000+
Signals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Real-Time
Data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AI-Powered
Scoring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Multi-Source
Feed</w:t>
            </w:r>
          </w:p>
        </w:tc>
      </w:tr>
    </w:tbl>
    <w:p>
      <w:pPr>
        <w:spacing w:before="8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1. Executive Overview &amp; Feature Vision</w:t>
      </w: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2. Architecture &amp; Technical Stack</w:t>
      </w: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3. Explorium API — Endpoints &amp; Signal Types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4. UI/UX Design — Inputs, Selectors &amp; Feed Layout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5. Signal Categories &amp; Data Model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6. Business Entity Signals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7. Prospect / Contact Signals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8. Intent Signals (Bombora-Powered)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9. Real-Time Signal Feed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10. Backend Architecture &amp; API Integration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11. Database Schema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12. Frontend Components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13. Alerts &amp; Notifications System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14. Implementation Roadmap (6 Phases)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15. API Cost &amp; Credits Estimation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16. Success Metrics &amp; KPIs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Overview &amp; Feature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WHY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Outmate.AI's Intents &amp; Signals feature transforms raw data from Explorium's 4,000+ signal catalog into a real-time buying-intent intelligence layer — giving sales and GTM teams the ability to act on the right prospect, at the right company, at the exact right moment.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Feature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Surface buying intent: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Detect when a company is actively researching topics relevant to your product.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Trigger event alerts: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Notify reps when key business or prospect events fire (funding, leadership change, job change).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Unified signal feed: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Aggregated, filterable, real-time feed for both account and prospect signals.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Smart prioritization: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AI-scored signal strength helps reps focus on highest-value opportunities first.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Personalized outreach triggers: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Each signal auto-generates a suggested outreach message.</w:t>
      </w:r>
    </w:p>
    <w:p>
      <w:pPr>
        <w:spacing w:before="16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Who Uses This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Signals Used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AE / Sales Rep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Know when a prospect is in-market or just changed roles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Intent surges, job changes, company changes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SDR / BDR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Find warm accounts and trigger outreach at the right time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Funding rounds, hiring signals, tech stack changes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RevOps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Automate signal routing &amp; prioritization rules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signal types via API/webhooks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Marketing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Identify accounts entering buying cycles for campaigns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Bombora intent topics, website activity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&amp; Technical Stack</w:t>
      </w: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High-Level System Architecture</w:t>
      </w:r>
    </w:p>
    <w:p>
      <w:pPr>
        <w:spacing w:before="12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system follows a 5-layer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1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— Signal Feed, Filter Panel, Detail Drawer, Alert Config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2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Gateway — Next.js API Routes / Node.js REST layer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3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Signal Engine — Enrichment Scheduler, Event Poller, Intent Scorer, Webhook Listener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4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Explorium AgentSource API — Business Events, Prospect Events, Intent Topics (Bombora), Enrichments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5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 Layer — PostgreSQL (signal store) + Redis (real-time cache) + Queue (BullMQ)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Tech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+ Tailwind + ShadCN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Already in Outmate.AI stack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+ Express / Next.js API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Type-safe, fast iteration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 Queue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Handles polling, retries, rate limiting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PostgreSQL (Supabase/Neon)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Relational for signal storage + indexes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Real-time feed, debounce, rate limit counters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Webhooks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Explorium Webhooks + internal sink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Push-based events for zero-lag signals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 (Resend) + In-app + Slack bot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Multi-channel alert delivery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Explorium API — Endpoints &amp; Signal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BASE URL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https://api.explorium.ai/v1/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AUTH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requests require header: api_key: YOUR_API_KEY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Business Events Endpoint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Used to fetch real-time signals at the company/account level. Returns events from the last 3 months.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POST  https://api.explorium.ai/v1/businesses/events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"event_types": ["funding_round", "ipo", "new_office", "hiring_trend",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"leadership_change", "acquisition", "product_launch"],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"business_ids": ["biz_abc123", "biz_def456"],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"timestamp_from": "2025-11-01T00:00:00Z"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Business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GTM Signal 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funding_round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Series A/B/C, seed, late-stage funding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 — budget to buy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ipo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Company going public or recently IPO'd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 — rapid expansion mode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M&amp;A activity, acquiring or being acquired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 — tech stack consolidation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leadership_change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 C-suite, VP, or director-level hire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 — new leader evaluates vendors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hiring_trend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Significant headcount growth in dept.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 — expansion signal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new_office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Opening new location or HQ expansion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 — geographic opportunity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product_launch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Launched new product or major feature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 — competitive intelligence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tech_stack_change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Added or dropped a major technology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 — displacement/adoption opportunity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workforce_reduction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Layoffs or downsizing events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LOW-MED — budget sensitivity flag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Prospect / Contact Events Endpoint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Used to track signals at the individual prospect level — key for personalized outreach timing.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POST  https://api.explorium.ai/v1/prospects/events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"event_types": ["prospect_changed_role", "prospect_changed_company",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"prospect_job_anniversary"],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"prospect_ids": ["pid_xxx", "pid_yyy"],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"timestamp_from": "2025-11-01T00:00:00Z"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GTM Signal 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prospect_changed_company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Prospect moved to a new company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 — re-engage at new company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prospect_changed_role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Promotion or new title at same company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 — new authority / new budget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prospect_job_anniversary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Annual anniversary at current company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LOW — soft warm-up touchpoint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Business Intent Topics (Bombora) Endpoint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Reveals which topics a company is actively researching — powered by Bombora's weekly content consumption data. This is the primary intent signal.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POST  https://api.explorium.ai/v1/businesses/bombora_intent/bulk_enrich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"parameters":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"topics": ["technology: cloud computing;technology: cybersecurity;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sales: crm software;marketing: marketing automation"],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"min_score": 65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"business_id": ["biz_abc123", "biz_def456"]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Explorium recommends using at least 12 intent topics for meaningful results. Use the Autocomplete endpoint with semantic_search=true to build your topic list from Bombora's taxonomy.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Level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In-Depth (score 80+)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Company is deeply researching — actively in evaluation mode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 (score 65–79)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Company is researching the topic — building awareness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Early (score 60–64)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Early signals of interest — monitor and track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Match &amp; Enrich Endpoints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Before fetching events or intent, you must resolve company/prospect IDs via Match endpoints.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/businesses/match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Match by name/domain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business_id for events &amp; intent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/businesses/enrich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Enrich by business_id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Firmographic + technographic 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/prospects/match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Match by name + company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prospect_id for events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/prospects/enrich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Enrich by prospect_id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Contact details, history, role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/autocomplete?type=business_intent_topics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Search intent topics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Build topic_parameters for Bombora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UI/UX Design — Inputs, Selectors &amp; Feed Layout</w:t>
      </w: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Main Page Layout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Intents &amp; Signals page is divided into three zones: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Left Panel (280px fixed):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Filter &amp; configuration panel — signal type selectors, category filters, entity scope.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Center Feed (flex):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Real-time scrollable signal feed with card-based layout.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Right Drawer (400px):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Slide-out detail panel showing full signal context + AI-generated outreach.</w:t>
      </w:r>
    </w:p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Left Filter Panel — All Input Controls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A. Entity Type Selector (Required)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Top of panel — determines which Explorium endpoints are called.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 Option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Used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Companies / Accounts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/businesses/events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Funding, hiring, leadership etc.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Prospects / Contacts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/prospects/events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Role change, company change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Both (default)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Both endpoints, merged feed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Unified view across all entities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B. Signal Category Multi-Select (Checkboxes)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Users select which signal categories to display in the feed. Grouped by type: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Group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Types Included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State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📈 Growth Signals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Funding rounds, IPO, revenue milestones, headcount growth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👔 Leadership Events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C-suite hires, VP/Director changes, board additions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🧠 Intent Signals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Bombora topic surges — In-Depth, Active, Early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🔁 Job Changes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Prospect changed company or role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🏢 Expansion Events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 office, market entry, acquisitions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💻 Tech Signals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 stack changes, new tool adoption, tool removal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📣 Product Events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 launches, new features, pricing changes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⚠️ Risk Signals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Workforce reduction, financial difficulties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OFF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C. Intent Topic Selector (Combobox with Search)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Used when Intent Signals category is enabled. Calls Explorium Autocomplete endpoint: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 /autocomplete?type=business_intent_topics&amp;q=crm&amp;semantic_search=true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Returns: Bombora taxonomy topics matching the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Example: "technology: crm software", "sales: crm strategy"</w:t>
            </w:r>
          </w:p>
        </w:tc>
      </w:tr>
    </w:tbl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UI Control: Combobox with async search, tag-based multi-select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Minimum recommended: 12 topics for accurate intent scoring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Display: Shows category prefix (e.g., 'technology:') with topic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Presets: Offer preset topic bundles (SaaS, Cybersecurity, HR Tech, Fintech, etc.)</w:t>
      </w:r>
    </w:p>
    <w:p>
      <w:pPr>
        <w:spacing w:before="2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D. Account / Prospect List Selector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Determines which entities to monitor. Multiple modes: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From CRM Sync: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Auto-pull from connected HubSpot/Salesforce (existing Outmate feature).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Manual Upload: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CSV upload of company domains or prospect LinkedIn URLs.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From ICP Builder: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Use Outmate.AI's ICP feature to define the target universe.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From Segment: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Filter by industry, size, tech stack, geography using Explorium Fetch Businesses.</w:t>
      </w:r>
    </w:p>
    <w:p>
      <w:pPr>
        <w:spacing w:before="2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E. Signal Strength / Score Filter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Slider control (0–100) to filter signals by AI-computed strength score. Maps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Score 80–100: High intent (show in-depth Bombora, major funding)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Score 60–79: Medium intent (active research, leadership changes)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Score 40–59: Low intent (early signals, anniversaries)</w:t>
      </w:r>
    </w:p>
    <w:p>
      <w:pPr>
        <w:spacing w:before="2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F. Date Range Picker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Controls the timestamp_from parameter sent to Explorium. Options: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Last 24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Last 7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Last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Last 90 days (max — Explorium events are limited to 3 months)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Custom range</w:t>
      </w:r>
    </w:p>
    <w:p>
      <w:pPr>
        <w:spacing w:before="2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G. Industry &amp; Firmographic Filters (Collapsible)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Industry: Multi-select from Explorium's NAICS / LinkedIn category taxonomy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Company Size: Range selector (employees, revenue)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Geography: Country / region multi-select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Tech Stack: Filter to companies using specific tools (Salesforce, AWS,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Funding Stage: Seed, Series A, Series B+, Public</w:t>
      </w:r>
    </w:p>
    <w:p>
      <w:pPr>
        <w:spacing w:before="200" w:after="0"/>
      </w:pPr>
    </w:p>
    <w:p>
      <w:r>
        <w:br w:type="page"/>
      </w: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Signal Feed — Card Design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signal renders as a card in the center feed. Cards have consistent structure: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SIGNAL CARD ANATOMY</w:t>
            </w:r>
          </w:p>
          <w:p>
            <w:pPr>
              <w:spacing w:before="80" w:after="0"/>
            </w:pP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7880"/>
            </w:tblGrid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EA5E9"/>
                      <w:sz w:val="18"/>
                      <w:szCs w:val="18"/>
                    </w:rPr>
                    <w:t xml:space="preserve">ICON</w:t>
                  </w:r>
                </w:p>
              </w:tc>
              <w:tc>
                <w:tcPr>
                  <w:tcW w:type="dxa" w:w="7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22"/>
                      <w:szCs w:val="22"/>
                    </w:rPr>
                    <w:t xml:space="preserve">Company Name  •  Signal Badge  •  Score Badge  •  Timestamp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475569"/>
                      <w:sz w:val="21"/>
                      <w:szCs w:val="21"/>
                    </w:rPr>
                    <w:t xml:space="preserve">Signal description — e.g. 'Raised $25M Series B funding round. Now 340 employees.'</w:t>
                  </w:r>
                </w:p>
                <w:p>
                  <w:pPr>
                    <w:spacing w:before="80"/>
                  </w:pPr>
                  <w:r>
                    <w:rPr>
                      <w:rFonts w:ascii="Arial" w:cs="Arial" w:eastAsia="Arial" w:hAnsi="Arial"/>
                      <w:color w:val="0EA5E9"/>
                      <w:sz w:val="19"/>
                      <w:szCs w:val="19"/>
                    </w:rPr>
                    <w:t xml:space="preserve">[ View Details ]  [ Generate Outreach ]  [ Add to Sequence ]  [ Dismiss ]</w:t>
                  </w:r>
                </w:p>
              </w:tc>
            </w:tr>
          </w:tbl>
          <w:p/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Feed Tabs &amp;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🔴 Live Feed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Signals refreshed on poll interval (every 15–30 min from Explorium)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⭐ High Priority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Signals with score ≥ 75 — auto-filtered high-value events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🧠 Intent Only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Only Bombora intent topic surges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📅 This Week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Events from last 7 days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Actioned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Signals where outreach was sent or dismissed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Signal Categories &amp; Data Model</w:t>
      </w: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Signal Object — Unified Model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signals — regardless of type or source — are normalized into a unified Signal object stored in PostgreSQL: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type Signal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id:              string;         // 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entity_type:     'business' | 'prospect';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entity_id:       string;         // Explorium business_id or prospect_id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entity_name: 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entity_domain?: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signal_type:     SignalType;      // enum — see below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signal_category: SignalCategory;  // Growth | Leadership | Intent |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score:           number;          // 0–100 AI-computed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intent_level?:   'in_depth' | 'active' | 'early'; // Bombora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raw_data:        Record&lt;string, any&gt;; // Raw Explorium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summary:         string;          // Human-readable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occurred_at:     Date;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fetched_at:      Date;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status:          'new' | 'viewed' | 'actioned' | 'dismissed';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workspace_id:   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assigned_to?:    string;          // User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outreach_draft?: string;          // AI-generated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Backend Architecture &amp; API Integration</w:t>
      </w: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Signal Polling Engine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Since Explorium events are available for the last 3 months and refreshed regularly, the system uses a polling architecture with BullMQ: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Signal polling job — runs every 30 minutes per 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signalQueue.add('poll-signals',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workspaceId: 'ws_123',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entityType: 'business',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businessIds: ['biz_abc', 'biz_def'],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repeat: { every: 30 * 60 * 1000 },   // 30 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removeOnComplete: 100,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removeOnFail: 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Worker processes the job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signalWorker.process(async (job)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{ workspaceId, businessIds } = job.data;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sinceDate = await getLastPollTime(workspaceId);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1. Fetch business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events = await explorium.businessEvents({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event_types: ENABLED_EVENT_TYPES,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business_ids: businessIds,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timestamp_from: sinceDate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2. Score and normalize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signals = events.map(e =&gt; normalizeSignal(e));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3. Store new signals, skip duplicates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await upsertSignals(signals);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4. Trigger alerts for high-score signals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await triggerAlerts(signals.filter(s =&gt; s.score &gt;= 75));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Intent Enrichment Job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Bombora intent data is fetched on a weekly cadence (Explorium refreshes it weekly):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Intent enrichment — runs weekly per 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intentQueue.add('enrich-intent',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workspaceId: 'ws_123',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businessIds: ['biz_abc', 'biz_def'],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topicParams: 'technology: crm;technology: cloud;sales: outbound sales',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minScore: 65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repeat: { cron: '0 6 * * 1' }  // Every Monday 6am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Rate Limiting Strategy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Explorium enforces per-second and per-minute rate limits. The system handles this via: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Batch size: Max 50 records per request (Explorium bulk limit)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Queue throttling: BullMQ limiter with 10 req/sec ceiling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Retry logic: Exponential backoff on 429 responses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Credit tracking: Log Explorium credits consumed per job, alert at 80% usage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Database Schema</w:t>
      </w: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Signals table (primary store)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TABLE signals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workspace_id    UUID NOT NULL REFERENCES workspaces(id),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entity_type     VARCHAR(20) NOT NULL,  -- 'business' | 'prospect'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entity_id       VARCHAR(100) NOT NULL, -- Explorium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entity_name     VARCHAR(255),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entity_domain   VARCHAR(255),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signal_type  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signal_category VARCHAR(50)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score           SMALLINT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intent_level    VARCHAR(20),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raw_data       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summary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occurred_at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fetched_at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status          VARCHAR(20) DEFAULT 'new',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assigned_to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outreach_draft 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Indexes for fast feed queries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idx_signals_workspace_score ON signals(workspace_id, score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idx_signals_workspace_status ON signals(workspace_id, status);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idx_signals_entity ON signals(entity_id, entity_type);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idx_signals_occurred ON signals(occurred_at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Signal preferences per 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TABLE signal_configs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workspace_id    UUID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enabled_types   TEXT[],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intent_topics   TEXT[],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min_score       SMALLINT DEFAULT 40,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poll_interval   INTEGER DEFAULT 30, --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alert_threshold SMALLINT DEFAULT 75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Alerts &amp; Notifications System</w:t>
      </w: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Alert Configuration UI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Users can create alert rules from the 'Signal Alerts' settings panel. Each alert rule specifies: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Alert Name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'Funding Alert — Enterprise Accounts'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Signal 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Growth Signals, Intent Signals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Min Score Threshold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Slider 0–100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Account Scope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Dropdown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My Accounts / All / Specific List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Notification Channel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Toggle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In-App, Email, Slack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Select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Immediate / Daily Digest / Weekly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Notification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In-app: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Bell icon badge + notification drawer. Clicking a notification navigates to that signal in the feed.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Sent via Resend. Daily digest email groups signals by priority. Immediate mode for score ≥ 90.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Slack: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Webhook to Slack channel. Signal card rendered as Slack Block Kit message with action buttons.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CRM Push: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Write signal as an Activity/Note to HubSpot or Salesforce contact/company record.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Implementation Roadmap — 6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TOTAL TIMELINE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Estimated 12–16 weeks from kickoff to full launch (with 2 engineers + 1 designer).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1–2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Explorium API key setup, Match Business endpoint, basic DB schema, test signal fetch for 10 accounts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3–4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Business Events integration, Prospect Events integration, signal normalization, BullMQ polling engine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5–7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Bombora Intent integration, topic autocomplete, intent scoring, full signal storage + API layer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8–10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— feed page, filter panel, signal cards, tabs, detail drawer, AI outreach generation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11–13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Alerts system (in-app + email + Slack), alert config UI, CRM push, notification preferences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14–16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Performance optimization, bulk entity handling, advanced filters, analytics dashboard, beta launch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Phase 1 Detailed Tasks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Explorium API service wrapper (TypeScript class with all endpoints)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Implement Match Businesses endpoint — input domain, return business_id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up PostgreSQL schema: signals, signal_configs, entity_cache tables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admin settings page for API key input and test connection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Write test that fetches events for 10 known companies and logs output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Document all Explorium response shapes and map to internal types</w:t>
      </w:r>
    </w:p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Phase 2 Detailed Tasks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Implement BullMQ polling queue with 30-min interval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signal normalization layer: Explorium event → Signal object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AI scoring function (rule-based v1 + LLM-scored v2)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Implement deduplication: skip if signal with same event_id already exists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Prospect Events polling (changed_company, changed_role)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/api/signals REST endpoint for frontend consumption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Write unit tests for normalization + scoring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API Cost &amp; Credits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Explorium pricing is credit-based. Each API call consumes credits. Plan your account list size and polling frequency to manage costs. Contact Explorium for volume pricing.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Credits/Call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Calls/Month (500 accts)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Credits/Month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Match Business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 (one-time setup)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 (one-time)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Business 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 accts × 2/day = ~30k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~45,000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Prospect 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1000 prospects × 2/day = ~60k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~90,000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Bombora Intent (bulk)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5–10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 accts × 4/month = 2k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~15,000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Business Enrich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 accounts only ~100/month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 (est.)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~150,000–200,000/month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Optimization strategies to reduce credit consumption: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Only poll for accounts that are in 'active monitoring'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 webhooks for event push instead of polling when 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Cache matched business_ids — do not re-match known domains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Skip Bombora enrichment for accounts with low ICP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Allow per-workspace credit budget with auto-pause at threshold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Success Metrics &amp; KPIs</w:t>
      </w: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Feature Adoption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60"/>
        <w:gridCol w:w="280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(90 days)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% of active users visiting Signals page weekly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 60%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 analytics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Avg. signals actioned per user per week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 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Status = 'actioned'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Outreach messages generated from signals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 100/week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draft generation count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Alert rules created per workspace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 3 avg.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Signal configs table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Reply rate on signal-triggered outreach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&gt; 15%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CRM reply tracking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EA5E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Technical Performance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Signal latency: &lt; 30 min from event occurrence to UI display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API error rate: &lt; 0.5% of Explorium calls failing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Feed load time: &lt; 1.5s for 50-signal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Polling success rate: &gt; 99% of scheduled jobs completing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Credit efficiency: &lt; 300 credits per account per month</w:t>
      </w:r>
    </w:p>
    <w:p>
      <w:pPr>
        <w:spacing w:before="400" w:after="0"/>
      </w:pPr>
    </w:p>
    <w:p>
      <w:pPr>
        <w:pBdr>
          <w:bottom w:val="single" w:color="E2E8F0" w:sz="2" w:space="1"/>
        </w:pBdr>
        <w:spacing w:before="200" w:after="200"/>
      </w:pP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OUTMATE.AI — Intents &amp; Signals Feature Plan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Powered by Explorium AgentSource API  •  Internal Use Only  • 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before="10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Outmate.AI — Confidential Internal Document  |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20"/>
            <w:left w:type="dxa" w:w="180"/>
            <w:bottom w:type="dxa" w:w="12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OUTMATE.AI</w:t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20"/>
            <w:left w:type="dxa" w:w="120"/>
            <w:bottom w:type="dxa" w:w="120"/>
            <w:right w:type="dxa" w:w="1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Intents &amp; Signals Feature — Engineering Plan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EA5E9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2026-03-02T08:34:32.853Z</dcterms:created>
  <dcterms:modified xsi:type="dcterms:W3CDTF">2026-03-02T08:34:32.854Z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