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/>
          <w:i w:val="false"/>
          <w:iCs w:val="false"/>
        </w:rPr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/>
          <w:i w:val="false"/>
          <w:iCs w:val="false"/>
        </w:rPr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/>
          <w:i w:val="false"/>
          <w:iCs w:val="false"/>
        </w:rPr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/>
          <w:i w:val="false"/>
          <w:i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1990</TotalTime>
  <Application>LibreOffice/25.2.5.2$Linux_X86_64 LibreOffice_project/520$Build-2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2019-01-30T21:51:47Z</dcterms:created>
  <dc:creator/>
  <dc:description/>
  <dc:language>en-US</dc:language>
  <cp:lastModifiedBy/>
  <dcterms:modified xsi:type="dcterms:W3CDTF">2025-07-25T20:09:59Z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