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Random Sample Company Profile</w:t>
      </w:r>
    </w:p>
    <w:p>
      <w:r>
        <w:t>This sample document is created for testing the LLM Document QA System. It contains fictional information about a company, employees, projects, technologies, deadlines, and goals.</w:t>
      </w:r>
    </w:p>
    <w:p>
      <w:pPr>
        <w:pStyle w:val="Heading2"/>
      </w:pPr>
      <w:r>
        <w:t>Company Overview</w:t>
      </w:r>
    </w:p>
    <w:p>
      <w:r>
        <w:t>NovaTech Solutions is a fictional software company founded in 2021. The company focuses on building cloud-based tools for data analysis, workflow automation, and artificial intelligence applications.</w:t>
      </w:r>
    </w:p>
    <w:p>
      <w:r>
        <w:t>The main office is located in Berlin, Germany, and the team works remotely with engineers from several countries.</w:t>
      </w:r>
    </w:p>
    <w:p>
      <w:pPr>
        <w:pStyle w:val="Heading2"/>
      </w:pPr>
      <w:r>
        <w:t>Team Members</w:t>
      </w:r>
    </w:p>
    <w:p>
      <w:r>
        <w:t>The engineering team includes Sara as backend developer, Amir as machine learning engineer, Lina as frontend developer, and David as DevOps specialist.</w:t>
      </w:r>
    </w:p>
    <w:p>
      <w:r>
        <w:t>Sara works mainly with Django and PostgreSQL. Amir works with Python, scikit-learn, LangChain, and vector databases. Lina builds user interfaces using React and Tailwind CSS.</w:t>
      </w:r>
    </w:p>
    <w:p>
      <w:pPr>
        <w:pStyle w:val="Heading2"/>
      </w:pPr>
      <w:r>
        <w:t>Current Projects</w:t>
      </w:r>
    </w:p>
    <w:p>
      <w:r>
        <w:t>The first project is called DataLens. It helps users upload CSV files, analyze columns, and generate charts automatically.</w:t>
      </w:r>
    </w:p>
    <w:p>
      <w:r>
        <w:t>The second project is called SupportBot. It is a document question answering system that uses RAG architecture to answer user questions from uploaded files.</w:t>
      </w:r>
    </w:p>
    <w:p>
      <w:r>
        <w:t>The third project is called TaskFlow. It manages team tasks, deadlines, priorities, and project progress.</w:t>
      </w:r>
    </w:p>
    <w:p>
      <w:pPr>
        <w:pStyle w:val="Heading2"/>
      </w:pPr>
      <w:r>
        <w:t>Technology Stack</w:t>
      </w:r>
    </w:p>
    <w:p>
      <w:r>
        <w:t>The backend stack includes Python, Django, Django REST Framework, PostgreSQL, Docker, and Redis.</w:t>
      </w:r>
    </w:p>
    <w:p>
      <w:r>
        <w:t>The AI stack includes LangChain, OpenRouter, sentence embeddings, BM25 retrieval, and FAISS for vector search.</w:t>
      </w:r>
    </w:p>
    <w:p>
      <w:r>
        <w:t>The frontend stack includes React, TypeScript, Tailwind CSS, and Axios.</w:t>
      </w:r>
    </w:p>
    <w:p>
      <w:pPr>
        <w:pStyle w:val="Heading2"/>
      </w:pPr>
      <w:r>
        <w:t>Important Deadlines</w:t>
      </w:r>
    </w:p>
    <w:p>
      <w:r>
        <w:t>The DataLens prototype should be completed by June 15, 2026.</w:t>
      </w:r>
    </w:p>
    <w:p>
      <w:r>
        <w:t>The SupportBot demo should be ready by June 25, 2026.</w:t>
      </w:r>
    </w:p>
    <w:p>
      <w:r>
        <w:t>The TaskFlow internal release is planned for July 10, 2026.</w:t>
      </w:r>
    </w:p>
    <w:p>
      <w:pPr>
        <w:pStyle w:val="Heading2"/>
      </w:pPr>
      <w:r>
        <w:t>Risks and Challenges</w:t>
      </w:r>
    </w:p>
    <w:p>
      <w:r>
        <w:t>The main technical risks are API rate limits, inaccurate retrieval, large file processing, and deployment configuration problems.</w:t>
      </w:r>
    </w:p>
    <w:p>
      <w:r>
        <w:t>To reduce risk, the team plans to add better error handling, BM25 ranking, Docker documentation, and automated tests.</w:t>
      </w:r>
    </w:p>
    <w:p>
      <w:pPr>
        <w:pStyle w:val="Heading2"/>
      </w:pPr>
      <w:r>
        <w:t>Future Goals</w:t>
      </w:r>
    </w:p>
    <w:p>
      <w:r>
        <w:t>Future goals include adding PDF support, authentication, semantic search, PostgreSQL deployment, and a React dashboard.</w:t>
      </w:r>
    </w:p>
    <w:p>
      <w:r>
        <w:t>The company also plans to improve monitoring, logging, and CI/CD automation.</w:t>
      </w:r>
    </w:p>
    <w:p>
      <w:pPr>
        <w:pStyle w:val="Heading2"/>
      </w:pPr>
      <w:r>
        <w:t>Project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Main Technology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DataLens</w:t>
            </w:r>
          </w:p>
        </w:tc>
        <w:tc>
          <w:tcPr>
            <w:tcW w:type="dxa" w:w="2160"/>
          </w:tcPr>
          <w:p>
            <w:r>
              <w:t>Sara</w:t>
            </w:r>
          </w:p>
        </w:tc>
        <w:tc>
          <w:tcPr>
            <w:tcW w:type="dxa" w:w="2160"/>
          </w:tcPr>
          <w:p>
            <w:r>
              <w:t>Django + Charts</w:t>
            </w:r>
          </w:p>
        </w:tc>
        <w:tc>
          <w:tcPr>
            <w:tcW w:type="dxa" w:w="2160"/>
          </w:tcPr>
          <w:p>
            <w:r>
              <w:t>June 15, 2026</w:t>
            </w:r>
          </w:p>
        </w:tc>
      </w:tr>
      <w:tr>
        <w:tc>
          <w:tcPr>
            <w:tcW w:type="dxa" w:w="2160"/>
          </w:tcPr>
          <w:p>
            <w:r>
              <w:t>SupportBot</w:t>
            </w:r>
          </w:p>
        </w:tc>
        <w:tc>
          <w:tcPr>
            <w:tcW w:type="dxa" w:w="2160"/>
          </w:tcPr>
          <w:p>
            <w:r>
              <w:t>Amir</w:t>
            </w:r>
          </w:p>
        </w:tc>
        <w:tc>
          <w:tcPr>
            <w:tcW w:type="dxa" w:w="2160"/>
          </w:tcPr>
          <w:p>
            <w:r>
              <w:t>LangChain + RAG</w:t>
            </w:r>
          </w:p>
        </w:tc>
        <w:tc>
          <w:tcPr>
            <w:tcW w:type="dxa" w:w="2160"/>
          </w:tcPr>
          <w:p>
            <w:r>
              <w:t>June 25, 2026</w:t>
            </w:r>
          </w:p>
        </w:tc>
      </w:tr>
      <w:tr>
        <w:tc>
          <w:tcPr>
            <w:tcW w:type="dxa" w:w="2160"/>
          </w:tcPr>
          <w:p>
            <w:r>
              <w:t>TaskFlow</w:t>
            </w:r>
          </w:p>
        </w:tc>
        <w:tc>
          <w:tcPr>
            <w:tcW w:type="dxa" w:w="2160"/>
          </w:tcPr>
          <w:p>
            <w:r>
              <w:t>Lina</w:t>
            </w:r>
          </w:p>
        </w:tc>
        <w:tc>
          <w:tcPr>
            <w:tcW w:type="dxa" w:w="2160"/>
          </w:tcPr>
          <w:p>
            <w:r>
              <w:t>React + API</w:t>
            </w:r>
          </w:p>
        </w:tc>
        <w:tc>
          <w:tcPr>
            <w:tcW w:type="dxa" w:w="2160"/>
          </w:tcPr>
          <w:p>
            <w:r>
              <w:t>July 10, 2026</w:t>
            </w:r>
          </w:p>
        </w:tc>
      </w:tr>
    </w:tbl>
    <w:p>
      <w:r>
        <w:t>End of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