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2BA5" w14:textId="3765E739" w:rsidR="00841209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</w:rPr>
      </w:pPr>
      <w:r w:rsidRPr="008478C7">
        <w:rPr>
          <w:rFonts w:ascii="Arial" w:hAnsi="Arial" w:cs="Arial"/>
          <w:i w:val="0"/>
        </w:rPr>
        <w:t>Subgoal report form</w:t>
      </w:r>
    </w:p>
    <w:p w14:paraId="1EF535FB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2AE5B46D" w14:textId="09A90548" w:rsidR="00EB3E75" w:rsidRPr="008478C7" w:rsidRDefault="002F2C84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color w:val="000000" w:themeColor="text1"/>
          <w:u w:val="single"/>
        </w:rPr>
      </w:pPr>
      <w:r w:rsidRPr="008478C7">
        <w:rPr>
          <w:rFonts w:ascii="Arial" w:hAnsi="Arial" w:cs="Arial"/>
          <w:color w:val="000000" w:themeColor="text1"/>
        </w:rPr>
        <w:t xml:space="preserve"> 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Use case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 xml:space="preserve"> (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What is to be achieved overall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>)</w:t>
      </w:r>
      <w:r w:rsidR="00812F93" w:rsidRPr="008478C7">
        <w:rPr>
          <w:rFonts w:ascii="Arial" w:hAnsi="Arial" w:cs="Arial"/>
          <w:b w:val="0"/>
          <w:i w:val="0"/>
          <w:color w:val="000000" w:themeColor="text1"/>
        </w:rPr>
        <w:t xml:space="preserve">: </w:t>
      </w:r>
    </w:p>
    <w:p w14:paraId="25E2CF5A" w14:textId="77777777" w:rsidR="00A97CED" w:rsidRDefault="00A97CED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u w:val="single"/>
        </w:rPr>
      </w:pPr>
    </w:p>
    <w:p w14:paraId="541A0BF9" w14:textId="11349D61" w:rsidR="0014205C" w:rsidRPr="00A97CED" w:rsidRDefault="00A97CED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</w:rPr>
      </w:pPr>
      <w:r>
        <w:rPr>
          <w:rFonts w:ascii="Arial" w:eastAsia="Arial" w:hAnsi="Arial" w:cs="Arial"/>
          <w:b w:val="0"/>
          <w:i w:val="0"/>
        </w:rPr>
        <w:t xml:space="preserve">  </w:t>
      </w:r>
      <w:proofErr w:type="spellStart"/>
      <w:r w:rsidR="00EB4744">
        <w:rPr>
          <w:rFonts w:ascii="Arial" w:eastAsia="Arial" w:hAnsi="Arial" w:cs="Arial"/>
          <w:b w:val="0"/>
          <w:i w:val="0"/>
        </w:rPr>
        <w:t>Hantera</w:t>
      </w:r>
      <w:proofErr w:type="spellEnd"/>
      <w:r w:rsidRPr="00A97CED">
        <w:rPr>
          <w:rFonts w:ascii="Arial" w:eastAsia="Arial" w:hAnsi="Arial" w:cs="Arial"/>
          <w:b w:val="0"/>
          <w:i w:val="0"/>
        </w:rPr>
        <w:t xml:space="preserve"> </w:t>
      </w:r>
      <w:proofErr w:type="spellStart"/>
      <w:r w:rsidRPr="00A97CED">
        <w:rPr>
          <w:rFonts w:ascii="Arial" w:eastAsia="Arial" w:hAnsi="Arial" w:cs="Arial"/>
          <w:b w:val="0"/>
          <w:i w:val="0"/>
        </w:rPr>
        <w:t>bevakningsområde</w:t>
      </w:r>
      <w:proofErr w:type="spellEnd"/>
      <w:r w:rsidRPr="00A97CED">
        <w:rPr>
          <w:rFonts w:ascii="Arial" w:eastAsia="Arial" w:hAnsi="Arial" w:cs="Arial"/>
          <w:b w:val="0"/>
          <w:i w:val="0"/>
        </w:rPr>
        <w:t>.</w:t>
      </w:r>
    </w:p>
    <w:p w14:paraId="06004993" w14:textId="72341F7E" w:rsidR="00812F93" w:rsidRPr="008478C7" w:rsidRDefault="00812F93" w:rsidP="00036F87">
      <w:pPr>
        <w:keepNext/>
        <w:keepLines/>
        <w:spacing w:line="240" w:lineRule="auto"/>
        <w:rPr>
          <w:rFonts w:ascii="Arial" w:hAnsi="Arial" w:cs="Arial"/>
          <w:i w:val="0"/>
          <w:color w:val="7F7F7F" w:themeColor="text1" w:themeTint="80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(e.g., 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>Ab</w:t>
      </w:r>
      <w:r w:rsidR="009F5659" w:rsidRPr="008478C7">
        <w:rPr>
          <w:rFonts w:ascii="Arial" w:hAnsi="Arial" w:cs="Arial"/>
          <w:i w:val="0"/>
          <w:color w:val="000000" w:themeColor="text1"/>
          <w:highlight w:val="yellow"/>
        </w:rPr>
        <w:t>i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 wants to find a science fiction book.</w:t>
      </w:r>
      <w:r w:rsidRPr="008478C7">
        <w:rPr>
          <w:rFonts w:ascii="Arial" w:hAnsi="Arial" w:cs="Arial"/>
          <w:i w:val="0"/>
          <w:color w:val="7F7F7F" w:themeColor="text1" w:themeTint="80"/>
          <w:highlight w:val="yellow"/>
        </w:rPr>
        <w:t>)</w:t>
      </w:r>
    </w:p>
    <w:p w14:paraId="3A5943DB" w14:textId="433A8750" w:rsidR="00B46D77" w:rsidRPr="00A97CED" w:rsidRDefault="00B46D77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color w:val="000000" w:themeColor="text1"/>
          <w:u w:val="none"/>
          <w:lang w:val="sv-SE"/>
        </w:rPr>
      </w:pPr>
      <w:proofErr w:type="spellStart"/>
      <w:r w:rsidRPr="00A97CED">
        <w:rPr>
          <w:b w:val="0"/>
          <w:i w:val="0"/>
          <w:color w:val="000000" w:themeColor="text1"/>
          <w:u w:val="none"/>
          <w:lang w:val="sv-SE"/>
        </w:rPr>
        <w:t>Subgoal</w:t>
      </w:r>
      <w:proofErr w:type="spellEnd"/>
      <w:r w:rsidR="00841209" w:rsidRPr="00A97CED">
        <w:rPr>
          <w:b w:val="0"/>
          <w:i w:val="0"/>
          <w:color w:val="000000" w:themeColor="text1"/>
          <w:u w:val="none"/>
          <w:lang w:val="sv-SE"/>
        </w:rPr>
        <w:t>:</w:t>
      </w:r>
    </w:p>
    <w:p w14:paraId="283063AC" w14:textId="200485D2" w:rsidR="0014205C" w:rsidRPr="00A97CED" w:rsidRDefault="00A97CED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u w:val="none"/>
          <w:lang w:val="en-SE"/>
        </w:rPr>
      </w:pPr>
      <w:r>
        <w:rPr>
          <w:b w:val="0"/>
          <w:i w:val="0"/>
          <w:u w:val="none"/>
          <w:lang w:val="sv-SE"/>
        </w:rPr>
        <w:t xml:space="preserve">  </w:t>
      </w:r>
      <w:r w:rsidR="00EB4744" w:rsidRPr="00EB4744">
        <w:rPr>
          <w:b w:val="0"/>
          <w:i w:val="0"/>
          <w:u w:val="none"/>
          <w:lang w:val="en-SE"/>
        </w:rPr>
        <w:t>Ta bort bevakningsområde.</w:t>
      </w:r>
    </w:p>
    <w:p w14:paraId="557239CB" w14:textId="77777777" w:rsidR="0014205C" w:rsidRPr="00A97CED" w:rsidRDefault="0014205C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lang w:val="sv-SE"/>
        </w:rPr>
      </w:pPr>
    </w:p>
    <w:p w14:paraId="69FB5C56" w14:textId="3922F289" w:rsidR="0014205C" w:rsidRPr="00EB4744" w:rsidRDefault="00B46D77" w:rsidP="00036F87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  <w:lang w:val="sv-SE"/>
        </w:rPr>
      </w:pPr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(</w:t>
      </w:r>
      <w:proofErr w:type="spellStart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e.g</w:t>
      </w:r>
      <w:proofErr w:type="spellEnd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 xml:space="preserve">., </w:t>
      </w:r>
      <w:proofErr w:type="spellStart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See</w:t>
      </w:r>
      <w:proofErr w:type="spellEnd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 xml:space="preserve"> </w:t>
      </w:r>
      <w:proofErr w:type="spellStart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bookstore</w:t>
      </w:r>
      <w:proofErr w:type="spellEnd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 xml:space="preserve"> </w:t>
      </w:r>
      <w:proofErr w:type="spellStart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map</w:t>
      </w:r>
      <w:proofErr w:type="spellEnd"/>
      <w:r w:rsidRPr="00EB4744">
        <w:rPr>
          <w:rFonts w:ascii="Arial" w:hAnsi="Arial" w:cs="Arial"/>
          <w:i w:val="0"/>
          <w:color w:val="000000" w:themeColor="text1"/>
          <w:highlight w:val="yellow"/>
          <w:lang w:val="sv-SE"/>
        </w:rPr>
        <w:t>.)</w:t>
      </w:r>
    </w:p>
    <w:p w14:paraId="2FC0F4FE" w14:textId="373AFF39" w:rsidR="00036F87" w:rsidRPr="003617C5" w:rsidRDefault="00B46D77" w:rsidP="003617C5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D9E2F3" w:themeFill="accent1" w:themeFillTint="33"/>
        <w:spacing w:line="240" w:lineRule="auto"/>
        <w:rPr>
          <w:rFonts w:ascii="Arial" w:eastAsia="Calibri" w:hAnsi="Arial" w:cs="Arial"/>
          <w:i w:val="0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Will</w:t>
      </w:r>
      <w:r w:rsidR="003617C5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3617C5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617C5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have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thought of this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as a step to</w:t>
      </w:r>
      <w:r w:rsidR="00036F87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ward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achieving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the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overall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use case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?</w:t>
      </w:r>
      <w:r w:rsidR="0015619E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</w:p>
    <w:tbl>
      <w:tblPr>
        <w:tblStyle w:val="TableGrid"/>
        <w:tblW w:w="10165" w:type="dxa"/>
        <w:jc w:val="center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4216"/>
      </w:tblGrid>
      <w:tr w:rsidR="002055C2" w:rsidRPr="00A3239C" w14:paraId="7A975C14" w14:textId="159D6410" w:rsidTr="003617C5">
        <w:trPr>
          <w:trHeight w:val="1988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007EAAC7" w14:textId="44DA9A47" w:rsidR="002055C2" w:rsidRPr="008478C7" w:rsidRDefault="002055C2" w:rsidP="00036F87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1FFC2B5" w14:textId="77777777" w:rsidR="00036F87" w:rsidRPr="008478C7" w:rsidRDefault="00036F87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1069EB9A" w14:textId="43DD0B1A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4A803961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34260E30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2FB1A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6219F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66A4453" w14:textId="32DDF93A" w:rsidR="002055C2" w:rsidRPr="008478C7" w:rsidRDefault="0014205C" w:rsidP="0014205C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676A2FD8" w14:textId="77777777" w:rsidR="002055C2" w:rsidRPr="008478C7" w:rsidRDefault="0014205C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5E48C96C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1905D25" w14:textId="2AA74AF7" w:rsidR="00036F87" w:rsidRPr="00A3239C" w:rsidRDefault="00CE7E14" w:rsidP="00CE7E14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  <w:r w:rsidRPr="00A3239C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Det är </w:t>
            </w:r>
            <w:proofErr w:type="spellStart"/>
            <w:r w:rsidRPr="00A3239C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>sjävklart</w:t>
            </w:r>
            <w:proofErr w:type="spellEnd"/>
            <w:r w:rsidRPr="00A3239C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 att </w:t>
            </w:r>
            <w:r w:rsidR="00A3239C" w:rsidRPr="00A3239C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när man </w:t>
            </w:r>
            <w:r w:rsidR="00A3239C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har skapat och bytt namn på områden så vill man kunna ta bort dem med. </w:t>
            </w:r>
          </w:p>
          <w:p w14:paraId="55773188" w14:textId="77777777" w:rsidR="00036F87" w:rsidRPr="00A3239C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C69C926" w14:textId="77777777" w:rsidR="00036F87" w:rsidRPr="00A3239C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7C2992F6" w14:textId="77777777" w:rsidR="00036F87" w:rsidRPr="00A3239C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498B23A" w14:textId="77777777" w:rsidR="00036F87" w:rsidRPr="00A3239C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521489D6" w14:textId="51214674" w:rsidR="00036F87" w:rsidRPr="00A3239C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036F87" w:rsidRPr="008478C7" w14:paraId="7295F8E0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60B51526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  <w:proofErr w:type="gramEnd"/>
          </w:p>
          <w:p w14:paraId="53BF6E05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B69F7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108FF7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46FDA9B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02227176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6766CC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EC8C5B" w14:textId="5FDFA362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42B6D1EC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3EC7E3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D2F8C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133EB4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4F27B8A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15BA96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AD182DC" w14:textId="457A56AB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036F87" w:rsidRPr="008478C7" w14:paraId="5E5F75F6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596EDC79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03AB10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8BE083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30C960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00AA1BCE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8F95C9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3161F3E2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4A73A67" w14:textId="15D60114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lastRenderedPageBreak/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1AD65C3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8CF7F19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D932557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18B3A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4518666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251F11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78764F" w14:textId="769DE472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FDAED3A" w14:textId="6E136244" w:rsidR="00036F87" w:rsidRPr="008478C7" w:rsidRDefault="006756F6" w:rsidP="00036F87">
      <w:pPr>
        <w:pStyle w:val="Foo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lastRenderedPageBreak/>
        <w:br/>
      </w:r>
      <w:r w:rsidR="00036F87" w:rsidRPr="008478C7">
        <w:rPr>
          <w:rFonts w:ascii="Arial" w:hAnsi="Arial" w:cs="Arial"/>
          <w:color w:val="000000" w:themeColor="text1"/>
          <w:highlight w:val="yellow"/>
        </w:rPr>
        <w:t>Go to Action report form next.</w:t>
      </w:r>
    </w:p>
    <w:sectPr w:rsidR="00036F87" w:rsidRPr="008478C7" w:rsidSect="006756F6">
      <w:headerReference w:type="defaul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E6DF" w14:textId="77777777" w:rsidR="004E0406" w:rsidRDefault="004E0406" w:rsidP="00812F93">
      <w:pPr>
        <w:spacing w:after="0" w:line="240" w:lineRule="auto"/>
      </w:pPr>
      <w:r>
        <w:separator/>
      </w:r>
    </w:p>
  </w:endnote>
  <w:endnote w:type="continuationSeparator" w:id="0">
    <w:p w14:paraId="43F97302" w14:textId="77777777" w:rsidR="004E0406" w:rsidRDefault="004E0406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F67A" w14:textId="77777777" w:rsidR="004E0406" w:rsidRDefault="004E0406" w:rsidP="00812F93">
      <w:pPr>
        <w:spacing w:after="0" w:line="240" w:lineRule="auto"/>
      </w:pPr>
      <w:r>
        <w:separator/>
      </w:r>
    </w:p>
  </w:footnote>
  <w:footnote w:type="continuationSeparator" w:id="0">
    <w:p w14:paraId="254CDA53" w14:textId="77777777" w:rsidR="004E0406" w:rsidRDefault="004E0406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B76AA"/>
    <w:multiLevelType w:val="hybridMultilevel"/>
    <w:tmpl w:val="0AFCC850"/>
    <w:lvl w:ilvl="0" w:tplc="B0927F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73654">
    <w:abstractNumId w:val="2"/>
  </w:num>
  <w:num w:numId="2" w16cid:durableId="1126043379">
    <w:abstractNumId w:val="1"/>
  </w:num>
  <w:num w:numId="3" w16cid:durableId="677930072">
    <w:abstractNumId w:val="0"/>
  </w:num>
  <w:num w:numId="4" w16cid:durableId="1443846124">
    <w:abstractNumId w:val="3"/>
  </w:num>
  <w:num w:numId="5" w16cid:durableId="127003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25D62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2055C2"/>
    <w:rsid w:val="00207FC3"/>
    <w:rsid w:val="002344A3"/>
    <w:rsid w:val="00234B3E"/>
    <w:rsid w:val="00254AD4"/>
    <w:rsid w:val="00294654"/>
    <w:rsid w:val="002D6075"/>
    <w:rsid w:val="002F2C84"/>
    <w:rsid w:val="0031103E"/>
    <w:rsid w:val="003241CA"/>
    <w:rsid w:val="003338B5"/>
    <w:rsid w:val="00336B0C"/>
    <w:rsid w:val="0035275B"/>
    <w:rsid w:val="003617C5"/>
    <w:rsid w:val="003801B6"/>
    <w:rsid w:val="003B11EF"/>
    <w:rsid w:val="00414EB7"/>
    <w:rsid w:val="00421AA4"/>
    <w:rsid w:val="00436BC8"/>
    <w:rsid w:val="00463D4A"/>
    <w:rsid w:val="00471E69"/>
    <w:rsid w:val="004A638E"/>
    <w:rsid w:val="004E0406"/>
    <w:rsid w:val="00507078"/>
    <w:rsid w:val="00510378"/>
    <w:rsid w:val="00572DAA"/>
    <w:rsid w:val="0058383D"/>
    <w:rsid w:val="005A483E"/>
    <w:rsid w:val="00652D99"/>
    <w:rsid w:val="006756F6"/>
    <w:rsid w:val="00675D34"/>
    <w:rsid w:val="00685A18"/>
    <w:rsid w:val="00694D50"/>
    <w:rsid w:val="006A236F"/>
    <w:rsid w:val="006A70D5"/>
    <w:rsid w:val="006B10D7"/>
    <w:rsid w:val="00700E3C"/>
    <w:rsid w:val="0077402D"/>
    <w:rsid w:val="0078694D"/>
    <w:rsid w:val="007D6567"/>
    <w:rsid w:val="007F4928"/>
    <w:rsid w:val="00812F93"/>
    <w:rsid w:val="00815A6E"/>
    <w:rsid w:val="00841209"/>
    <w:rsid w:val="008478C7"/>
    <w:rsid w:val="00870BC4"/>
    <w:rsid w:val="00871FA8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3239C"/>
    <w:rsid w:val="00A5267D"/>
    <w:rsid w:val="00A77184"/>
    <w:rsid w:val="00A97CED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CE7E14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A2B8C"/>
    <w:rsid w:val="00EB0079"/>
    <w:rsid w:val="00EB3E75"/>
    <w:rsid w:val="00EB4744"/>
    <w:rsid w:val="00F101EB"/>
    <w:rsid w:val="00F13461"/>
    <w:rsid w:val="00F61203"/>
    <w:rsid w:val="00F733FE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Props1.xml><?xml version="1.0" encoding="utf-8"?>
<ds:datastoreItem xmlns:ds="http://schemas.openxmlformats.org/officeDocument/2006/customXml" ds:itemID="{D5594825-466E-4010-9407-0CD38F35F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A73F7-3D9F-4DC0-9BE5-EBF277BEA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D2DFF-5E91-45E7-B538-DABAB0E87548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4</cp:revision>
  <cp:lastPrinted>2019-07-04T22:10:00Z</cp:lastPrinted>
  <dcterms:created xsi:type="dcterms:W3CDTF">2022-04-25T18:33:00Z</dcterms:created>
  <dcterms:modified xsi:type="dcterms:W3CDTF">2022-04-25T18:38:00Z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