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5552" w:rsidRDefault="00DF5552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Local: Troubleshooting Guide</w:t>
      </w:r>
    </w:p>
    <w:p w:rsidR="00DF5552" w:rsidRDefault="00DF555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Common deployment, Day-2 and fault symptoms with a likely cause and the action to take. Start with the cheapest read-only check, and change one thing at a time.</w:t>
      </w:r>
    </w:p>
    <w:p w:rsidR="00DF5552" w:rsidRDefault="00DF555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prepared 2026-10-06 against Microsoft Learn (2609 release family). Where a cause depends on your release or hardware, the text says so. This guide does not replace support: collect diagnostics and escalate when the action column does not resolve the symptom.</w:t>
      </w:r>
    </w:p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First checks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Get-ClusterNode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Get-PhysicalDisk | Format-Table FriendlyName, HealthStatus, OperationalStatus, Usage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Get-StorageJob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Get-VirtualDisk | Format-Table FriendlyName, HealthStatus, OperationalStatus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Get-NetIntentStatus | Format-List Host, IntentName, ConfigurationStatus, ProvisioningStatus</w:t>
      </w:r>
    </w:p>
    <w:p w:rsidR="00DF5552" w:rsidRDefault="00DF5552">
      <w:pPr>
        <w:pStyle w:val="HTMLPreformatted"/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</w:pPr>
      <w:r>
        <w:rPr>
          <w:rFonts w:ascii="Consolas" w:hAnsi="Consolas"/>
          <w:color w:val="1B2430"/>
          <w:sz w:val="18"/>
          <w:szCs w:val="18"/>
          <w:shd w:val="clear" w:color="auto" w:fill="F1F4F7"/>
          <w:lang w:val="en"/>
        </w:rPr>
        <w:t>Get-SolutionUpdateEnvironment</w:t>
      </w:r>
    </w:p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Deployment validation failures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638"/>
        <w:gridCol w:w="3310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Validation fails at the diagnostic account or Key Vault audit logging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Style w:val="HTMLCode"/>
                <w:color w:val="1B2430"/>
              </w:rPr>
              <w:t>Microsoft.Insights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resource provider not registered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Register it on the subscription and run Validate again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Environment Checker fails outbound connectivity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Firewall allow-list incomplete, or rules applied after Arc registration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Open the endpoints for your chosen topology; rerun the checker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Environment Checker fails ICMP to the gateway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Gateway blocks ICMP from the management pool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Allow ICMP from the management subnet to the default gateway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Deployment or Arc Resource Bridge behaves oddly with addresses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Node, cluster, DNS, proxy or pool addresses fall in </w:t>
            </w:r>
            <w:r>
              <w:rPr>
                <w:rStyle w:val="HTMLCode"/>
                <w:color w:val="1B2430"/>
              </w:rPr>
              <w:t>10.96.0.0/12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or </w:t>
            </w:r>
            <w:r>
              <w:rPr>
                <w:rStyle w:val="HTMLCode"/>
                <w:color w:val="1B2430"/>
              </w:rPr>
              <w:t>10.244.0.0/16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Re-plan addresses outside the reserved Kubernetes ranges; these ranges cannot be changed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Registration or deployment rejects the local administrator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built-in Administrator account was used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Create a separate local administrator, identical on every node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Deployment fails on node addressing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Nodes use DHCP under Local Identity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Set static addresses, gateway and DNS on every node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Name resolution fails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DNS zone missing, no host records for nodes and the system, or DNS cannot reach the Arc endpoints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Create the zone and A records; check forwarding; note that DNS servers cannot be changed after deployment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Cannot select a witness storage account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account is already used by another system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Use a separate storage account for each system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Arc gateway option missing or cannot be added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gateway must be chosen at deployment of a new instance on 2506 or later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Plan it before registration; it cannot be enabled afterwards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Management VLAN wrong after registration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VLAN not set on the physical adapters before registration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Management VLAN cannot be changed after deployment; set it before registering; redeploy if necessary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Machines show Not validated or not ready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OS versions or adapter configurations differ between nodes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Make all nodes identical; reregister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Portal access to nodes fails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SSH not enabled on the nodes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Enable SSH for Arc-enabled servers on each node</w:t>
            </w:r>
          </w:p>
        </w:tc>
      </w:tr>
    </w:tbl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Day-2 platform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465"/>
        <w:gridCol w:w="5158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Insights shows a blank workbook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Configured under an hour ago, or the data collection rule lacks the required event channels or counters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Wait up to an hour, check the rule has the required channels and counters, then update Insights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Insights shows Needs update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rule was changed, or a required counter or event was removed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Select Update in Insights to restore the required data sources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Update readiness reports Critical or Warning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health check failed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Open the readiness details, follow the remediation link, then check again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Update stays Ready but never installs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Vendor validation of the new release is pending, or a readiness check fails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Confirm the release is available for your hardware; run </w:t>
            </w:r>
            <w:r>
              <w:rPr>
                <w:rStyle w:val="HTMLCode"/>
                <w:color w:val="1B2430"/>
              </w:rPr>
              <w:t>Start-SolutionUpdate -PrepareOnly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to see the checks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New feature release not offered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hardware vendor has not yet validated it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Wait for the vendor sign-off; it can take a week or more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Policy shows non-compliant straight after assignment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Compliance evaluation is not instant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Start a compliance scan and wait for it to complete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Backup job fails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Source cannot reach the vault, or the protection route does not support the VM state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Check connectivity, then the support matrix of the backup solution you use: confirm that it protects Azure Local VMs at the host or guest level and which restore targets it offers (restoring to a different cluster brings the VM back unmanaged until it is re-registered)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Logical network VM has no IP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IP pool exhausted, or no static pool defined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Add an address range to the logical network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VM creation fails on a storage path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Not enough space at the storage path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Expand the volume or choose another path; never use the infrastructure volume</w:t>
            </w:r>
          </w:p>
        </w:tc>
      </w:tr>
    </w:tbl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Faults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212"/>
        <w:gridCol w:w="4802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drive shows Retired or Lost Communication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Failed media, or the drive was taken offline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Replace the drive if failed; wait for the repair job; confirm volumes </w:t>
            </w:r>
            <w:r>
              <w:rPr>
                <w:rStyle w:val="HTMLCode"/>
                <w:color w:val="1B2430"/>
              </w:rPr>
              <w:t>Healthy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Replacement drive is not added to the pool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AutoPool disabled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Enable AutoPool, or add the disk to the pool manually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Volumes stay Degraded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repair job is still running or cannot run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Check </w:t>
            </w:r>
            <w:r>
              <w:rPr>
                <w:rStyle w:val="HTMLCode"/>
                <w:color w:val="1B2430"/>
              </w:rPr>
              <w:t>Get-StorageJob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; ensure enough reserve capacity; do not stack other changes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 intent shows a configuration status other than Success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setting Network ATC owns was changed, or an adapter failed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Review </w:t>
            </w:r>
            <w:r>
              <w:rPr>
                <w:rStyle w:val="HTMLCode"/>
                <w:color w:val="1B2430"/>
              </w:rPr>
              <w:t>Get-NetIntentStatus</w:t>
            </w: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 xml:space="preserve"> and the Network ATC admin event log; fix the intent, not the adapter; restart Network ATC on each node in turn if a procedure requires it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node is down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Power, hardware or network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Restore through the management path; when it returns allow storage to resync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 is offline on a two-node system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node and the witness are both lost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Restore one of them; verify the witness storage account and its connectivity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 Azure Local VM shows disconnected from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Arc connectivity lost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Restore outbound connectivity; the VM reconnects inside the Arc agent's 45-day window</w:t>
            </w:r>
          </w:p>
        </w:tc>
      </w:tr>
    </w:tbl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Replication and migration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446"/>
        <w:gridCol w:w="3486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Action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Site Recovery replication unhealthy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Node cannot reach the service, or proxy TLS inspection blocks private endpoints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Check connectivity; bypass the proxy for the endpoint or disable inspection for it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Failed-back VM cannot be managed from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It returned to a different cluster as an unmanaged VM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Register it on the new cluster and reconnect it to its Azure resource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Failover job cancelled and VM no longer replicates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 failover was cancelled in progress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Re-enable replication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Migrated VM has offline disks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SAN policy not set on the source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Bring disks online in the guest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Replication cannot start from VMware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BitLocker, shared disk, encrypted volume, or a missing VDDK package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DF5552" w:rsidRDefault="00DF5552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Remove the blocker on the source; use a partner option if no VDDK is available</w:t>
            </w:r>
          </w:p>
        </w:tc>
      </w:tr>
    </w:tbl>
    <w:p w:rsidR="00DF5552" w:rsidRDefault="00DF5552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When to escalate</w:t>
      </w:r>
    </w:p>
    <w:p w:rsidR="00DF5552" w:rsidRDefault="00DF5552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Collect and attach: the exact error text and time, the output of the first checks above, the readiness or health check details, the deployment correlation identifier, and the Azure Local version. Escalate when a repair job does not progress, when a node does not rejoin, when an update stops, or when a symptom needs a change you cannot reverse.</w:t>
      </w:r>
    </w:p>
    <w:sectPr w:rsidR="00DF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33"/>
    <w:rsid w:val="00885D33"/>
    <w:rsid w:val="00DF5552"/>
    <w:rsid w:val="00F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8096-598E-48D7-9B55-9DE7A966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1040</Words>
  <Characters>5929</Characters>
  <Application>Microsoft Office Word</Application>
  <DocSecurity>4</DocSecurity>
  <Lines>49</Lines>
  <Paragraphs>13</Paragraphs>
  <ScaleCrop>false</ScaleCrop>
  <Company/>
  <LinksUpToDate>false</LinksUpToDate>
  <CharactersWithSpaces>6956</CharactersWithSpaces>
  <SharedDoc>false</SharedDoc>
  <HyperlinkBase>D:\git\thisismydemo\nic2026_azl\handouts\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Local: Troubleshooting Guide</dc:title>
  <dc:subject/>
  <dc:creator>Kristopher Turner</dc:creator>
  <cp:keywords/>
  <dc:description/>
  <cp:lastModifiedBy>Kristopher Turner</cp:lastModifiedBy>
  <cp:revision>2</cp:revision>
  <dcterms:created xsi:type="dcterms:W3CDTF">2026-10-13T13:57:00Z</dcterms:created>
  <dcterms:modified xsi:type="dcterms:W3CDTF">2026-10-13T13:57:00Z</dcterms:modified>
</cp:coreProperties>
</file>