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8304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Here’s a structured set of test cases for each feature of your E-commerce Product Cart and Order Process SRS:</w:t>
      </w:r>
    </w:p>
    <w:p w14:paraId="3394694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C0E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r>
        <w:rPr>
          <w:rFonts w:hint="default" w:ascii="Times New Roman" w:hAnsi="Times New Roman" w:cs="Times New Roman"/>
          <w:sz w:val="28"/>
          <w:szCs w:val="28"/>
        </w:rPr>
        <w:t>Login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7AF8CA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users can log in with valid credentials.</w:t>
      </w:r>
    </w:p>
    <w:p w14:paraId="131FDB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login fails with an invalid password.</w:t>
      </w:r>
    </w:p>
    <w:p w14:paraId="1F0E39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login fails with an invalid username.</w:t>
      </w:r>
    </w:p>
    <w:p w14:paraId="16BE85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login fails with empty fields.</w:t>
      </w:r>
    </w:p>
    <w:p w14:paraId="193202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“Remember Me” keeps the user logged in across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sessions.</w:t>
      </w:r>
    </w:p>
    <w:p w14:paraId="054288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users can log out successfully.</w:t>
      </w:r>
    </w:p>
    <w:p w14:paraId="4A987D8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F2E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r>
        <w:rPr>
          <w:rFonts w:hint="default" w:ascii="Times New Roman" w:hAnsi="Times New Roman" w:cs="Times New Roman"/>
          <w:sz w:val="28"/>
          <w:szCs w:val="28"/>
        </w:rPr>
        <w:t>Registration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26E53D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new users can register with valid details.</w:t>
      </w:r>
    </w:p>
    <w:p w14:paraId="6779DB9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duplicate emails cannot be used for registration.</w:t>
      </w:r>
    </w:p>
    <w:p w14:paraId="73EBE0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weak passwords are rejected.</w:t>
      </w:r>
    </w:p>
    <w:p w14:paraId="2B0666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mandatory fields must be filled to complete registration.</w:t>
      </w:r>
    </w:p>
    <w:p w14:paraId="3D24D6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 verification email is sent after registration.</w:t>
      </w:r>
    </w:p>
    <w:p w14:paraId="68A877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A2AFA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3E122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BB31E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C5B0D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5878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41E5F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4BF1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5BE81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F794D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230C1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B7A58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45000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F689A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6AF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>
        <w:rPr>
          <w:rFonts w:hint="default" w:ascii="Times New Roman" w:hAnsi="Times New Roman" w:cs="Times New Roman"/>
          <w:sz w:val="28"/>
          <w:szCs w:val="28"/>
        </w:rPr>
        <w:t>Admin Management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2A1433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log in with valid credentials.</w:t>
      </w:r>
    </w:p>
    <w:p w14:paraId="149C88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add new products to the catalog.</w:t>
      </w:r>
    </w:p>
    <w:p w14:paraId="654D32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edit existing product details.</w:t>
      </w:r>
    </w:p>
    <w:p w14:paraId="24290A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delete products from the catalog.</w:t>
      </w:r>
    </w:p>
    <w:p w14:paraId="17BBA13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view all orders placed by users.</w:t>
      </w:r>
    </w:p>
    <w:p w14:paraId="20C989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sz w:val="28"/>
          <w:szCs w:val="28"/>
        </w:rPr>
        <w:t xml:space="preserve"> that admin can update the status of an order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such as:</w:t>
      </w:r>
      <w:r>
        <w:rPr>
          <w:rFonts w:hint="default" w:ascii="Times New Roman" w:hAnsi="Times New Roman" w:cs="Times New Roman"/>
          <w:sz w:val="28"/>
          <w:szCs w:val="28"/>
        </w:rPr>
        <w:t xml:space="preserve"> Processing → Shipped).</w:t>
      </w:r>
    </w:p>
    <w:p w14:paraId="68CEFBD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B95F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96AB30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Product Listing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074C9A5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2FFE93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all available products are displayed on the listing page.</w:t>
      </w:r>
    </w:p>
    <w:p w14:paraId="6D75E82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0B40EE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product details (name, price, description, image) are visible.</w:t>
      </w:r>
    </w:p>
    <w:p w14:paraId="1147B71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E6BC6C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filtering products by category displays only relevant products.</w:t>
      </w:r>
    </w:p>
    <w:p w14:paraId="2A32A3A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418A9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filtering products by price range updates results correctly.</w:t>
      </w:r>
    </w:p>
    <w:p w14:paraId="2C0CCEB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38E02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searching with a keyword returns matching products.</w:t>
      </w:r>
    </w:p>
    <w:p w14:paraId="52BA011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2BCEF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pagination works correctly when product list exceeds one page.</w:t>
      </w:r>
    </w:p>
    <w:p w14:paraId="0C7FA92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C7B39F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EA72E8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0C02D7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0EBDC2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D024A2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7F724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51868F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AACBEB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F0529A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77E3C2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152B84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041F13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93E4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F5DF8A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Product Details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10E9E9B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C6253E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clicking on a product opens the product details page.</w:t>
      </w:r>
    </w:p>
    <w:p w14:paraId="6AA866B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E53AB4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product details include description, images, price, reviews, and stock status.</w:t>
      </w:r>
    </w:p>
    <w:p w14:paraId="6A715B4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F86806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product attributes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such as: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size, color) can be selected.</w:t>
      </w:r>
    </w:p>
    <w:p w14:paraId="675C49D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76A2A3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an out-of-stock product cannot be added to the cart.</w:t>
      </w:r>
    </w:p>
    <w:p w14:paraId="536210F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F5163C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0A57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192D9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Cart Management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4F07971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CCEBC2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 product can be added to the cart from product listing and details page.</w:t>
      </w:r>
    </w:p>
    <w:p w14:paraId="6F31CB1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6D6F52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the quantity of items in the cart can be updated.</w:t>
      </w:r>
    </w:p>
    <w:p w14:paraId="2B0E3EF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3A82A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removing an item updates the cart correctly.</w:t>
      </w:r>
    </w:p>
    <w:p w14:paraId="5A47A4B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6107C3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the cart displays total price including tax.</w:t>
      </w:r>
    </w:p>
    <w:p w14:paraId="0D4D8EE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B78E0B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guest users’ carts are session-based and cleared on logout/timeout.</w:t>
      </w:r>
    </w:p>
    <w:p w14:paraId="52C8313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8F178B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registered users’ carts persist across sessions.</w:t>
      </w:r>
    </w:p>
    <w:p w14:paraId="2C001E7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9D9FD4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7F52CB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56C20B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5A1B76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EBB738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D63EA1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C0ED5C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129193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DE807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97EDDA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1CA8BC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51C3D4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D718E0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CA0F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EFED20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Checkout Process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1CB6F80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46BD8D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users can review their cart before checkout.</w:t>
      </w:r>
    </w:p>
    <w:p w14:paraId="5F197A1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DD6251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guest users must enter shipping and payment details.</w:t>
      </w:r>
    </w:p>
    <w:p w14:paraId="0E28748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021B5D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registered users can use saved addresses and payment methods.</w:t>
      </w:r>
    </w:p>
    <w:p w14:paraId="08DE744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7D53D3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payment is processed successfully via the integrated gateway.</w:t>
      </w:r>
    </w:p>
    <w:p w14:paraId="2F01B2A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FF6299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Verify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that an order confirmation email is sent after successful payment.</w:t>
      </w:r>
    </w:p>
    <w:p w14:paraId="43386DE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149C73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invalid payment details show an appropriate error message.</w:t>
      </w:r>
    </w:p>
    <w:p w14:paraId="2795FB8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AB0BB9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4B3C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C5283F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Order History (Registered Users)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36FBC1F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08E1A1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registered users can view their past orders.</w:t>
      </w:r>
    </w:p>
    <w:p w14:paraId="186D062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9163F5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order details include items, shipping address, and status.</w:t>
      </w:r>
    </w:p>
    <w:p w14:paraId="0806E4F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DD81E5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canceled orders appear with the correct status.</w:t>
      </w:r>
    </w:p>
    <w:p w14:paraId="4EC6075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DE525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completed orders appear with delivery confirmation.</w:t>
      </w:r>
    </w:p>
    <w:p w14:paraId="47C1C1E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5B287B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059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5DB18B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Order Tracking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3AE146E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CFCAEE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users can check the current status of their order (Processing, Shipped, Delivered).</w:t>
      </w:r>
    </w:p>
    <w:p w14:paraId="5DB9286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093C8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 tracking link is provided for shipping methods that support tracking.</w:t>
      </w:r>
    </w:p>
    <w:p w14:paraId="66231D8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C664E1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invalid order numbers show an appropriate error message.</w:t>
      </w:r>
    </w:p>
    <w:p w14:paraId="0E5A6B7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BB3A2E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0B356D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C96BA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7C87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7F5936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3.10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Logout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Cases:</w:t>
      </w:r>
    </w:p>
    <w:p w14:paraId="06DF022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94514D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 logged-in user can successfully log out.</w:t>
      </w:r>
    </w:p>
    <w:p w14:paraId="309D06E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FB778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after logout, the user is redirected to the login/home page.</w:t>
      </w:r>
    </w:p>
    <w:p w14:paraId="5B510B7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8BE210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session data is cleared after logout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such as: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cart not accessible without logging in again).</w:t>
      </w:r>
    </w:p>
    <w:p w14:paraId="3764F81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38C61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using the browser “Back” button after logout does not give access to restricted pages.</w:t>
      </w:r>
    </w:p>
    <w:p w14:paraId="7ADB44D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F71395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Verify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that inactive session timeout logs the user out automatically after a set period.</w:t>
      </w:r>
    </w:p>
    <w:p w14:paraId="23449A2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</w:p>
    <w:p w14:paraId="661F66A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507BDC"/>
    <w:rsid w:val="7BE4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2025-08-24T12:15:15Z</dcterms:created>
  <dc:creator>User</dc:creator>
  <cp:lastModifiedBy>User</cp:lastModifiedBy>
  <dcterms:modified xsi:type="dcterms:W3CDTF">2025-08-24T12:45:31Z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4FAB4A8B144B4138B1E85921020520F1_12</vt:lpwstr>
  </property>
</Properties>
</file>