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290A2AD8" w:rsidR="00AD0B21" w:rsidRDefault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</w:rPr>
              <w:t>The almighty quiz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10F6016B" w:rsidR="00AD0B21" w:rsidRDefault="00305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65EEED2B" w:rsidR="00AD0B21" w:rsidRDefault="001A2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  <w:r w:rsidR="003057A6">
              <w:t>9</w:t>
            </w:r>
            <w:r w:rsidR="006F645D">
              <w:t>/0</w:t>
            </w:r>
            <w:r w:rsidR="000712A9">
              <w:t>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0FE12208" w:rsidR="00AD0B21" w:rsidRDefault="00305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02/06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 w:rsidRPr="003057A6"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</w:t>
            </w:r>
            <w:r w:rsidRPr="001A2364"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</w:t>
            </w: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4471AD77" w:rsidR="00AD0B21" w:rsidRDefault="00943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435B0">
              <w:drawing>
                <wp:inline distT="0" distB="0" distL="0" distR="0" wp14:anchorId="581897F4" wp14:editId="428A50CB">
                  <wp:extent cx="5604510" cy="30079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00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1040CB0A" w:rsidR="00AD0B21" w:rsidRDefault="00F53059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0BA0092" wp14:editId="1AB4B4E3">
                  <wp:extent cx="5604510" cy="594741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7D38E56A" w:rsidR="00774B05" w:rsidRDefault="008C4551">
            <w:pPr>
              <w:widowControl w:val="0"/>
              <w:spacing w:line="240" w:lineRule="auto"/>
            </w:pPr>
            <w:r>
              <w:t>Result summary is fully functional</w:t>
            </w:r>
            <w:r>
              <w:br/>
              <w:t>Fixed bugs</w:t>
            </w:r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7ECB" w14:textId="77777777" w:rsidR="00325D71" w:rsidRDefault="008C4551" w:rsidP="000712A9">
            <w:pPr>
              <w:widowControl w:val="0"/>
              <w:spacing w:line="240" w:lineRule="auto"/>
            </w:pPr>
            <w:r>
              <w:t xml:space="preserve">As noted in the last sprint, I was having bugs with the checkboxes in the result summary, where the checkboxes could be ticked/unticked and weren’t showing up as ticked correctly. The correct/incorrect </w:t>
            </w:r>
            <w:proofErr w:type="spellStart"/>
            <w:r>
              <w:t>colours</w:t>
            </w:r>
            <w:proofErr w:type="spellEnd"/>
            <w:r>
              <w:t xml:space="preserve"> were also wrong. I was able to fix the tick bugs by creating a new class for the summary checkboxes to store the </w:t>
            </w:r>
            <w:proofErr w:type="spellStart"/>
            <w:r>
              <w:t>IntVar</w:t>
            </w:r>
            <w:proofErr w:type="spellEnd"/>
            <w:r>
              <w:t xml:space="preserve"> variables in. I’m assuming that for some reason all of the checkboxes were somehow using the same </w:t>
            </w:r>
            <w:proofErr w:type="spellStart"/>
            <w:r>
              <w:t>IntVar</w:t>
            </w:r>
            <w:proofErr w:type="spellEnd"/>
            <w:r>
              <w:t xml:space="preserve">. The </w:t>
            </w:r>
            <w:proofErr w:type="spellStart"/>
            <w:r>
              <w:t>colour</w:t>
            </w:r>
            <w:proofErr w:type="spellEnd"/>
            <w:r>
              <w:t xml:space="preserve"> bug was caused by the fact that I was not saving the correct answers for the question properly, rather just the answers that the user got correct. But now both </w:t>
            </w:r>
            <w:r>
              <w:lastRenderedPageBreak/>
              <w:t>those bugs are fixed and it works perfectly.</w:t>
            </w:r>
          </w:p>
          <w:p w14:paraId="45063883" w14:textId="5148CD60" w:rsidR="008C4551" w:rsidRDefault="008C4551" w:rsidP="000712A9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E1D0012" wp14:editId="454F911F">
                  <wp:extent cx="2501265" cy="2654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834" cy="2661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FBBD21" wp14:editId="0C0D1442">
                  <wp:extent cx="2501900" cy="265497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821" cy="2765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0DEC29BF" w:rsidR="00AD0B21" w:rsidRDefault="00040C60">
            <w:pPr>
              <w:widowControl w:val="0"/>
              <w:spacing w:line="240" w:lineRule="auto"/>
            </w:pPr>
            <w:r>
              <w:t xml:space="preserve">I made my testing process a lot more </w:t>
            </w:r>
            <w:proofErr w:type="gramStart"/>
            <w:r>
              <w:t>time consuming</w:t>
            </w:r>
            <w:proofErr w:type="gramEnd"/>
            <w:r>
              <w:t xml:space="preserve"> last sprint by adding those confirmation message boxes for when the user tries to close a window. I may have to add a </w:t>
            </w:r>
            <w:proofErr w:type="spellStart"/>
            <w:r>
              <w:t>keybind</w:t>
            </w:r>
            <w:proofErr w:type="spellEnd"/>
            <w:r>
              <w:t xml:space="preserve"> to close all windows instantly to make testing much faster.</w:t>
            </w: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AD0B21" w14:paraId="4506388E" w14:textId="77777777" w:rsidTr="004B7622">
        <w:trPr>
          <w:trHeight w:val="2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FB53" w14:textId="77777777" w:rsidR="002E19A8" w:rsidRDefault="002E19A8" w:rsidP="001A2364">
            <w:pPr>
              <w:widowControl w:val="0"/>
              <w:spacing w:line="240" w:lineRule="auto"/>
            </w:pPr>
            <w:r>
              <w:t xml:space="preserve"> </w:t>
            </w:r>
            <w:r w:rsidR="00040C60">
              <w:rPr>
                <w:noProof/>
              </w:rPr>
              <w:drawing>
                <wp:inline distT="0" distB="0" distL="0" distR="0" wp14:anchorId="20EBBEC3" wp14:editId="4C06AE15">
                  <wp:extent cx="2501265" cy="2654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013" cy="266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0C60">
              <w:rPr>
                <w:noProof/>
              </w:rPr>
              <w:drawing>
                <wp:inline distT="0" distB="0" distL="0" distR="0" wp14:anchorId="57A12DBF" wp14:editId="24186D4E">
                  <wp:extent cx="2492506" cy="2645005"/>
                  <wp:effectExtent l="0" t="0" r="317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673" cy="26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6388D" w14:textId="1ED8F0F5" w:rsidR="00040C60" w:rsidRPr="009B27D7" w:rsidRDefault="00040C60" w:rsidP="001A2364">
            <w:pPr>
              <w:widowControl w:val="0"/>
              <w:spacing w:line="240" w:lineRule="auto"/>
            </w:pPr>
            <w:r>
              <w:t>The checkboxes are now working as I intended for them to work. However, in this screenshot the question count, that’s present when playing the quiz, does not appear in the summary results.</w:t>
            </w:r>
            <w:bookmarkStart w:id="0" w:name="_GoBack"/>
            <w:bookmarkEnd w:id="0"/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 w:rsidTr="003E2746">
        <w:trPr>
          <w:trHeight w:val="159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283A06C1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5521E5DD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107C41A1" w:rsidR="00AD0B21" w:rsidRDefault="00AD0B21">
            <w:pPr>
              <w:widowControl w:val="0"/>
              <w:spacing w:line="240" w:lineRule="auto"/>
            </w:pP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006B46"/>
    <w:rsid w:val="00037178"/>
    <w:rsid w:val="0004045B"/>
    <w:rsid w:val="00040C60"/>
    <w:rsid w:val="000712A9"/>
    <w:rsid w:val="0015491A"/>
    <w:rsid w:val="00160232"/>
    <w:rsid w:val="001965E9"/>
    <w:rsid w:val="001A2364"/>
    <w:rsid w:val="00215099"/>
    <w:rsid w:val="002849CE"/>
    <w:rsid w:val="002E19A8"/>
    <w:rsid w:val="002E582B"/>
    <w:rsid w:val="003057A6"/>
    <w:rsid w:val="00306932"/>
    <w:rsid w:val="00325D71"/>
    <w:rsid w:val="00340EDD"/>
    <w:rsid w:val="003D3C7A"/>
    <w:rsid w:val="003E2746"/>
    <w:rsid w:val="003F1832"/>
    <w:rsid w:val="00446C18"/>
    <w:rsid w:val="00472D38"/>
    <w:rsid w:val="004B7622"/>
    <w:rsid w:val="004E776D"/>
    <w:rsid w:val="004F3E25"/>
    <w:rsid w:val="004F7E38"/>
    <w:rsid w:val="00524D0D"/>
    <w:rsid w:val="005B0F62"/>
    <w:rsid w:val="005B6DB9"/>
    <w:rsid w:val="005D5DFE"/>
    <w:rsid w:val="00611A38"/>
    <w:rsid w:val="00614983"/>
    <w:rsid w:val="006375CC"/>
    <w:rsid w:val="00674ACB"/>
    <w:rsid w:val="006F00F0"/>
    <w:rsid w:val="006F3285"/>
    <w:rsid w:val="006F645D"/>
    <w:rsid w:val="00701859"/>
    <w:rsid w:val="00774B05"/>
    <w:rsid w:val="0078101B"/>
    <w:rsid w:val="0078364E"/>
    <w:rsid w:val="0079258F"/>
    <w:rsid w:val="007D615A"/>
    <w:rsid w:val="008054C3"/>
    <w:rsid w:val="00812AA0"/>
    <w:rsid w:val="00825065"/>
    <w:rsid w:val="00885D8E"/>
    <w:rsid w:val="00894409"/>
    <w:rsid w:val="008C4551"/>
    <w:rsid w:val="0093379E"/>
    <w:rsid w:val="009435B0"/>
    <w:rsid w:val="0094671F"/>
    <w:rsid w:val="009709E6"/>
    <w:rsid w:val="009B27D7"/>
    <w:rsid w:val="009E06E7"/>
    <w:rsid w:val="00A04BD4"/>
    <w:rsid w:val="00A14F0A"/>
    <w:rsid w:val="00A66F70"/>
    <w:rsid w:val="00AB53EB"/>
    <w:rsid w:val="00AC56C8"/>
    <w:rsid w:val="00AD0B21"/>
    <w:rsid w:val="00AD7285"/>
    <w:rsid w:val="00B01301"/>
    <w:rsid w:val="00B14DB4"/>
    <w:rsid w:val="00B736CE"/>
    <w:rsid w:val="00B9742F"/>
    <w:rsid w:val="00BB4985"/>
    <w:rsid w:val="00C8090C"/>
    <w:rsid w:val="00C95417"/>
    <w:rsid w:val="00CE0628"/>
    <w:rsid w:val="00D3301F"/>
    <w:rsid w:val="00D61A34"/>
    <w:rsid w:val="00DA0A34"/>
    <w:rsid w:val="00DD00B0"/>
    <w:rsid w:val="00DF1725"/>
    <w:rsid w:val="00E46DF7"/>
    <w:rsid w:val="00E57DD3"/>
    <w:rsid w:val="00E6128B"/>
    <w:rsid w:val="00EC3F18"/>
    <w:rsid w:val="00ED2974"/>
    <w:rsid w:val="00EF3891"/>
    <w:rsid w:val="00F00CE7"/>
    <w:rsid w:val="00F01FC2"/>
    <w:rsid w:val="00F53059"/>
    <w:rsid w:val="00F94E08"/>
    <w:rsid w:val="00FC72E7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67</cp:revision>
  <dcterms:created xsi:type="dcterms:W3CDTF">2023-03-16T22:56:00Z</dcterms:created>
  <dcterms:modified xsi:type="dcterms:W3CDTF">2023-05-29T01:11:00Z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