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b/>
          <w:sz w:val="32"/>
          <w:szCs w:val="32"/>
        </w:rPr>
        <w:t xml:space="preserve">즉석 변형 질문 가이드 (교사용)</w:t>
      </w:r>
    </w:p>
    <w:p>
      <w:pPr>
        <w:spacing w:before="0" w:after="200"/>
        <w:jc w:val="center"/>
      </w:pPr>
      <w:r>
        <w:rPr>
          <w:i/>
        </w:rPr>
        <w:t xml:space="preserve">디지털논리회로 창의융합프로젝트 수행평가 — 5·7단원 발표일 참고자료</w:t>
      </w:r>
    </w:p>
    <w:p>
      <w:pPr>
        <w:spacing w:before="200" w:after="200"/>
      </w:pPr>
      <w:r>
        <w:rPr>
          <w:b/>
          <w:sz w:val="26"/>
          <w:szCs w:val="26"/>
        </w:rPr>
        <w:t xml:space="preserve">좋은 질문의 원칙</w:t>
      </w:r>
    </w:p>
    <w:p>
      <w:pPr>
        <w:spacing w:before="0" w:after="60"/>
      </w:pPr>
      <w:r>
        <w:t xml:space="preserve">•  학생의 실제 회로를 가리키며 질문한다 (교과서 일반론 질문 금지)</w:t>
      </w:r>
    </w:p>
    <w:p>
      <w:pPr>
        <w:spacing w:before="0" w:after="60"/>
      </w:pPr>
      <w:r>
        <w:t xml:space="preserve">•  "네/아니오"로 답할 수 없게 묻는다</w:t>
      </w:r>
    </w:p>
    <w:p>
      <w:pPr>
        <w:spacing w:before="0" w:after="60"/>
      </w:pPr>
      <w:r>
        <w:t xml:space="preserve">•  조건 하나만 바꿔 예측시킨다 — 정답 여부보다 추론 과정을 본다</w:t>
      </w:r>
    </w:p>
    <w:p>
      <w:pPr>
        <w:spacing w:before="0" w:after="60"/>
      </w:pPr>
      <w:r>
        <w:t xml:space="preserve">•  침묵을 8~10초 허용한다 — 서둘러 힌트를 주지 않는다</w:t>
      </w:r>
    </w:p>
    <w:p>
      <w:pPr>
        <w:spacing w:before="0" w:after="60"/>
      </w:pPr>
      <w:r>
        <w:t xml:space="preserve">•  1차 답변 후 "왜?"를 한 번 더 물어 깊이를 확인한다</w:t>
      </w:r>
    </w:p>
    <w:p>
      <w:pPr>
        <w:spacing w:before="200" w:after="200"/>
      </w:pPr>
      <w:r>
        <w:rPr>
          <w:b/>
          <w:sz w:val="26"/>
          <w:szCs w:val="26"/>
        </w:rPr>
        <w:t xml:space="preserve">범용 질문 (모든 프로젝트 공통)</w:t>
      </w:r>
    </w:p>
    <w:p>
      <w:pPr>
        <w:spacing w:before="0" w:after="60"/>
      </w:pPr>
      <w:r>
        <w:t xml:space="preserve">•  입력이 하나 더 늘어나면 회로 어디를 바꿔야 해?</w:t>
      </w:r>
    </w:p>
    <w:p>
      <w:pPr>
        <w:spacing w:before="0" w:after="60"/>
      </w:pPr>
      <w:r>
        <w:t xml:space="preserve">•  이 소자를 빼면 무슨 일이 생겨?</w:t>
      </w:r>
    </w:p>
    <w:p>
      <w:pPr>
        <w:spacing w:before="0" w:after="60"/>
      </w:pPr>
      <w:r>
        <w:t xml:space="preserve">•  이 두 입력이 동시에 들어오면 어떻게 돼?</w:t>
      </w:r>
    </w:p>
    <w:p>
      <w:pPr>
        <w:spacing w:before="0" w:after="60"/>
      </w:pPr>
      <w:r>
        <w:t xml:space="preserve">•  지금 이 값을 넣으면 출력이 뭐가 나올지 계산해봐 (시뮬레이션 돌리기 전에)</w:t>
      </w:r>
    </w:p>
    <w:p>
      <w:pPr>
        <w:spacing w:before="200" w:after="200"/>
      </w:pPr>
      <w:r>
        <w:rPr>
          <w:b/>
          <w:sz w:val="26"/>
          <w:szCs w:val="26"/>
        </w:rPr>
        <w:t xml:space="preserve">프로젝트별 맞춤 질문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800"/>
        <w:gridCol w:w="6226"/>
      </w:tblGrid>
      <w:tr>
        <w:tc>
          <w:tcPr>
            <w:tcW w:w="28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프로젝트</w:t>
            </w:r>
          </w:p>
        </w:tc>
        <w:tc>
          <w:tcPr>
            <w:tcW w:w="622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즉석 질문 예시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인코더/디코더 (주차타워 안내판)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4층이 새로 생기면 회로 어디를 바꿔야 해?</w:t>
            </w:r>
          </w:p>
          <w:p>
            <w:pPr>
              <w:spacing w:before="0" w:after="40"/>
            </w:pPr>
            <w:r>
              <w:t xml:space="preserve">② 1·2층이 동시에 비면 왜 1층이 표시돼?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MUX/DEMUX (방송 선택 송출)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신호원이 5개면 선택 스위치가 몇 비트 필요해?</w:t>
            </w:r>
          </w:p>
          <w:p>
            <w:pPr>
              <w:spacing w:before="0" w:after="40"/>
            </w:pPr>
            <w:r>
              <w:t xml:space="preserve">② DEMUX 없이 MUX만 있으면 어떻게 돼?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비교기 (계주 기록 비교)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세 팀을 비교하려면 회로를 어떻게 늘려야 해?</w:t>
            </w:r>
          </w:p>
          <w:p>
            <w:pPr>
              <w:spacing w:before="0" w:after="40"/>
            </w:pPr>
            <w:r>
              <w:t xml:space="preserve">② A=B일 때 왜 두 LED가 동시에 안 켜져?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코드 변환기 (그레이코드 다이얼)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5비트로 늘리면 XOR을 몇 개 더 넣어야 해?</w:t>
            </w:r>
          </w:p>
          <w:p>
            <w:pPr>
              <w:spacing w:before="0" w:after="40"/>
            </w:pPr>
            <w:r>
              <w:t xml:space="preserve">② 반대로 2진수→그레이코드는 회로가 어떻게 달라져?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레지스터 (교실 신호 직병렬 전송)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5번째 교실이 추가되면 뭐가 바뀌어야 해?</w:t>
            </w:r>
          </w:p>
          <w:p>
            <w:pPr>
              <w:spacing w:before="0" w:after="40"/>
            </w:pPr>
            <w:r>
              <w:t xml:space="preserve">② Load/Shift 선택 MUX가 없으면 어떻게 돼?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비동기 카운터 (기구 대여 횟수)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최대 15까지 세려면 플립플롭이 몇 개 필요해?</w:t>
            </w:r>
          </w:p>
          <w:p>
            <w:pPr>
              <w:spacing w:before="0" w:after="40"/>
            </w:pPr>
            <w:r>
              <w:t xml:space="preserve">② 값이 바뀔 때 왜 LED가 잠깐 깜빡여?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동기 카운터 (실험/발표 타이머)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상향만 쓰면 회로가 어떻게 간단해져?</w:t>
            </w:r>
          </w:p>
          <w:p>
            <w:pPr>
              <w:spacing w:before="0" w:after="40"/>
            </w:pPr>
            <w:r>
              <w:t xml:space="preserve">② 동기식이 비동기식보다 빠른 이유가 뭐야?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40"/>
            </w:pPr>
            <w:r>
              <w:t xml:space="preserve">링 카운터 (학예회 순서 표시등)</w:t>
            </w:r>
          </w:p>
        </w:tc>
        <w:tc>
          <w:tcPr>
            <w:tcW w:w="6226" w:type="dxa"/>
            <w:vAlign w:val="center"/>
          </w:tcPr>
          <w:p>
            <w:pPr>
              <w:spacing w:before="0" w:after="40"/>
            </w:pPr>
            <w:r>
              <w:t xml:space="preserve">① 팀이 7개면 뭘 바꿔야 해?</w:t>
            </w:r>
          </w:p>
          <w:p>
            <w:pPr>
              <w:spacing w:before="0" w:after="40"/>
            </w:pPr>
            <w:r>
              <w:t xml:space="preserve">② 초기화 스위치가 없으면 무슨 문제가 생겨?</w:t>
            </w:r>
          </w:p>
        </w:tc>
      </w:tr>
    </w:tbl>
    <w:p>
      <w:pPr>
        <w:spacing w:before="0" w:after="120"/>
      </w:pPr>
    </w:p>
    <w:p>
      <w:pPr>
        <w:spacing w:before="200" w:after="200"/>
      </w:pPr>
      <w:r>
        <w:rPr>
          <w:b/>
          <w:sz w:val="26"/>
          <w:szCs w:val="26"/>
        </w:rPr>
        <w:t xml:space="preserve">채점 기준 요약 — 질의응답 대응력(즉석 변형 질문)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0점</w:t>
            </w:r>
          </w:p>
        </w:tc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2점</w:t>
            </w:r>
          </w:p>
        </w:tc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4점</w:t>
            </w:r>
          </w:p>
        </w:tc>
        <w:tc>
          <w:tcPr>
            <w:tcW w:w="225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6점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교사의 즉석 변형 질문(예: 입력이 하나 늘어나면?)에 답하지 못함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즉석 질문의 의도와 다른 답변을 하거나 암기한 내용만 반복함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즉석 질문에 원리로 접근하나 정확성이 다소 부족함</w:t>
            </w:r>
          </w:p>
        </w:tc>
        <w:tc>
          <w:tcPr>
            <w:tcW w:w="2258" w:type="dxa"/>
            <w:vAlign w:val="center"/>
          </w:tcPr>
          <w:p>
            <w:pPr>
              <w:spacing w:before="0" w:after="40"/>
            </w:pPr>
            <w:r>
              <w:t xml:space="preserve">즉석 질문에 원리에 근거해 정확히 답하고, 회로를 어떻게 바꿔야 하는지까지 설명함</w:t>
            </w:r>
          </w:p>
        </w:tc>
      </w:tr>
    </w:tbl>
    <w:p>
      <w:pPr>
        <w:spacing w:before="0" w:after="120"/>
      </w:pP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
</Relationships>
</file>